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789C" w14:textId="77777777" w:rsidR="00516BBD" w:rsidRDefault="00323A2C" w:rsidP="00516BBD">
      <w:pPr>
        <w:rPr>
          <w:b w:val="0"/>
        </w:rPr>
      </w:pPr>
      <w:r w:rsidRPr="00323A2C">
        <w:rPr>
          <w:b w:val="0"/>
        </w:rPr>
        <w:t>Аннотированный учет (примерная форма)</w:t>
      </w:r>
    </w:p>
    <w:p w14:paraId="4ED5D01D" w14:textId="77777777" w:rsidR="00323A2C" w:rsidRDefault="00323A2C" w:rsidP="00516BBD">
      <w:pPr>
        <w:rPr>
          <w:b w:val="0"/>
          <w:lang w:val="ru-RU"/>
        </w:rPr>
      </w:pPr>
    </w:p>
    <w:tbl>
      <w:tblPr>
        <w:tblpPr w:leftFromText="180" w:rightFromText="180" w:vertAnchor="text" w:tblpXSpec="center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4430"/>
        <w:gridCol w:w="1013"/>
        <w:gridCol w:w="850"/>
        <w:gridCol w:w="993"/>
        <w:gridCol w:w="992"/>
        <w:gridCol w:w="992"/>
        <w:gridCol w:w="670"/>
        <w:gridCol w:w="1045"/>
        <w:gridCol w:w="1076"/>
        <w:gridCol w:w="1235"/>
        <w:gridCol w:w="1508"/>
      </w:tblGrid>
      <w:tr w:rsidR="004A3874" w:rsidRPr="00323A2C" w14:paraId="4382835B" w14:textId="77777777" w:rsidTr="00A12928">
        <w:trPr>
          <w:cantSplit/>
          <w:trHeight w:val="1889"/>
        </w:trPr>
        <w:tc>
          <w:tcPr>
            <w:tcW w:w="506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7B9DC166" w14:textId="77777777" w:rsidR="004A3874" w:rsidRPr="00323A2C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  <w:lang w:val="ru-RU"/>
              </w:rPr>
              <w:t>№</w:t>
            </w:r>
          </w:p>
          <w:p w14:paraId="6E11503A" w14:textId="38A3E863" w:rsidR="004A3874" w:rsidRPr="00323A2C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</w:tc>
        <w:tc>
          <w:tcPr>
            <w:tcW w:w="4430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293FA9BF" w14:textId="77777777" w:rsidR="004A3874" w:rsidRPr="00323A2C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</w:rPr>
              <w:t>Наименование</w:t>
            </w:r>
          </w:p>
        </w:tc>
        <w:tc>
          <w:tcPr>
            <w:tcW w:w="1013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</w:tcPr>
          <w:p w14:paraId="23954D06" w14:textId="5C3E409D" w:rsidR="004A3874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>
              <w:rPr>
                <w:b w:val="0"/>
                <w:sz w:val="22"/>
                <w:szCs w:val="24"/>
                <w:lang w:val="ru-RU"/>
              </w:rPr>
              <w:t>г</w:t>
            </w:r>
            <w:r w:rsidRPr="004A3874">
              <w:rPr>
                <w:b w:val="0"/>
                <w:sz w:val="22"/>
                <w:szCs w:val="24"/>
              </w:rPr>
              <w:t>руппа второго раннего возраста (от 1 года до 2 лет)</w:t>
            </w:r>
            <w:r>
              <w:rPr>
                <w:b w:val="0"/>
                <w:sz w:val="22"/>
                <w:szCs w:val="24"/>
                <w:lang w:val="ru-RU"/>
              </w:rPr>
              <w:t xml:space="preserve"> </w:t>
            </w:r>
          </w:p>
          <w:p w14:paraId="56BD1B8F" w14:textId="77777777" w:rsidR="004A3874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</w:p>
          <w:p w14:paraId="715A5E26" w14:textId="4565355D" w:rsidR="004A3874" w:rsidRPr="006206B6" w:rsidRDefault="004A3874" w:rsidP="00A12928">
            <w:pPr>
              <w:jc w:val="center"/>
              <w:rPr>
                <w:bCs w:val="0"/>
                <w:sz w:val="22"/>
                <w:szCs w:val="24"/>
                <w:lang w:val="ru-RU"/>
              </w:rPr>
            </w:pPr>
            <w:r w:rsidRPr="006206B6">
              <w:rPr>
                <w:bCs w:val="0"/>
                <w:sz w:val="22"/>
                <w:szCs w:val="24"/>
                <w:lang w:val="ru-RU"/>
              </w:rPr>
              <w:t>1 гр.</w:t>
            </w:r>
          </w:p>
          <w:p w14:paraId="69B9AA1C" w14:textId="32DAC26E" w:rsidR="004A3874" w:rsidRPr="004A3874" w:rsidRDefault="004A3874" w:rsidP="00A12928">
            <w:pPr>
              <w:jc w:val="center"/>
              <w:rPr>
                <w:b w:val="0"/>
                <w:sz w:val="22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D3A7BAE" w14:textId="77777777" w:rsidR="004A3874" w:rsidRDefault="004A3874" w:rsidP="00A12928">
            <w:pPr>
              <w:jc w:val="center"/>
              <w:rPr>
                <w:b w:val="0"/>
                <w:sz w:val="22"/>
                <w:szCs w:val="24"/>
              </w:rPr>
            </w:pPr>
            <w:r w:rsidRPr="00323A2C">
              <w:rPr>
                <w:b w:val="0"/>
                <w:sz w:val="22"/>
                <w:szCs w:val="24"/>
              </w:rPr>
              <w:t>первая младшая группа</w:t>
            </w:r>
          </w:p>
          <w:p w14:paraId="47A7CB41" w14:textId="77777777" w:rsidR="004A3874" w:rsidRDefault="004A3874" w:rsidP="00A12928">
            <w:pPr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(от 2 до 3 л</w:t>
            </w:r>
            <w:r w:rsidRPr="00323A2C">
              <w:rPr>
                <w:b w:val="0"/>
                <w:sz w:val="22"/>
                <w:szCs w:val="24"/>
              </w:rPr>
              <w:t>ет)</w:t>
            </w:r>
          </w:p>
          <w:p w14:paraId="68A37FC9" w14:textId="77777777" w:rsidR="004A3874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</w:p>
          <w:p w14:paraId="7DEE7CB6" w14:textId="77777777" w:rsidR="004A3874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</w:p>
          <w:p w14:paraId="3C1811B5" w14:textId="4B978334" w:rsidR="004A3874" w:rsidRPr="006206B6" w:rsidRDefault="00A12928" w:rsidP="00A12928">
            <w:pPr>
              <w:jc w:val="center"/>
              <w:rPr>
                <w:bCs w:val="0"/>
                <w:sz w:val="22"/>
                <w:szCs w:val="24"/>
                <w:lang w:val="ru-RU"/>
              </w:rPr>
            </w:pPr>
            <w:r>
              <w:rPr>
                <w:bCs w:val="0"/>
                <w:sz w:val="22"/>
                <w:szCs w:val="24"/>
                <w:lang w:val="ru-RU"/>
              </w:rPr>
              <w:t>2</w:t>
            </w:r>
            <w:r w:rsidR="004A3874" w:rsidRPr="006206B6">
              <w:rPr>
                <w:bCs w:val="0"/>
                <w:sz w:val="22"/>
                <w:szCs w:val="24"/>
                <w:lang w:val="ru-RU"/>
              </w:rPr>
              <w:t xml:space="preserve"> гр.</w:t>
            </w:r>
          </w:p>
        </w:tc>
        <w:tc>
          <w:tcPr>
            <w:tcW w:w="993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026C1A3C" w14:textId="77777777" w:rsidR="004A3874" w:rsidRDefault="004A3874" w:rsidP="00A12928">
            <w:pPr>
              <w:jc w:val="center"/>
              <w:rPr>
                <w:b w:val="0"/>
                <w:sz w:val="22"/>
                <w:szCs w:val="24"/>
              </w:rPr>
            </w:pPr>
            <w:r w:rsidRPr="00323A2C">
              <w:rPr>
                <w:b w:val="0"/>
                <w:sz w:val="22"/>
                <w:szCs w:val="24"/>
              </w:rPr>
              <w:t>вторая младшая группа</w:t>
            </w:r>
          </w:p>
          <w:p w14:paraId="38633C2A" w14:textId="77777777" w:rsidR="006206B6" w:rsidRDefault="004A3874" w:rsidP="00A12928">
            <w:pPr>
              <w:jc w:val="center"/>
              <w:rPr>
                <w:b w:val="0"/>
                <w:sz w:val="22"/>
                <w:szCs w:val="24"/>
              </w:rPr>
            </w:pPr>
            <w:r w:rsidRPr="00323A2C">
              <w:rPr>
                <w:b w:val="0"/>
                <w:sz w:val="22"/>
                <w:szCs w:val="24"/>
              </w:rPr>
              <w:t xml:space="preserve">(от 3 до </w:t>
            </w:r>
          </w:p>
          <w:p w14:paraId="08371C3C" w14:textId="36CB82BC" w:rsidR="004A3874" w:rsidRPr="00323A2C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</w:rPr>
              <w:t>4 лет</w:t>
            </w:r>
            <w:r w:rsidRPr="00323A2C">
              <w:rPr>
                <w:b w:val="0"/>
                <w:sz w:val="22"/>
                <w:szCs w:val="24"/>
                <w:lang w:val="ru-RU"/>
              </w:rPr>
              <w:t>)</w:t>
            </w:r>
          </w:p>
          <w:p w14:paraId="4542D243" w14:textId="77777777" w:rsidR="004A3874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  <w:p w14:paraId="2F89221B" w14:textId="77777777" w:rsidR="004A3874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  <w:p w14:paraId="3AEE4531" w14:textId="77777777" w:rsidR="004A3874" w:rsidRPr="006206B6" w:rsidRDefault="004A3874" w:rsidP="00A12928">
            <w:pPr>
              <w:jc w:val="center"/>
              <w:rPr>
                <w:bCs w:val="0"/>
                <w:sz w:val="22"/>
                <w:szCs w:val="24"/>
                <w:lang w:val="ru-RU"/>
              </w:rPr>
            </w:pPr>
            <w:r w:rsidRPr="006206B6">
              <w:rPr>
                <w:bCs w:val="0"/>
                <w:sz w:val="22"/>
                <w:szCs w:val="24"/>
                <w:lang w:val="ru-RU"/>
              </w:rPr>
              <w:t>2 гр.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61E14B68" w14:textId="77777777" w:rsidR="004A3874" w:rsidRPr="00323A2C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</w:rPr>
              <w:t>средняя группа</w:t>
            </w:r>
          </w:p>
          <w:p w14:paraId="1B16B01F" w14:textId="77777777" w:rsidR="004A3874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  <w:p w14:paraId="200A6B99" w14:textId="77777777" w:rsidR="006206B6" w:rsidRDefault="006206B6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 w:rsidRPr="006206B6">
              <w:rPr>
                <w:b w:val="0"/>
                <w:sz w:val="22"/>
                <w:szCs w:val="24"/>
                <w:lang w:val="ru-RU"/>
              </w:rPr>
              <w:t>(от 4 до</w:t>
            </w:r>
          </w:p>
          <w:p w14:paraId="506F58D9" w14:textId="2F6064DE" w:rsidR="004A3874" w:rsidRDefault="006206B6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 w:rsidRPr="006206B6">
              <w:rPr>
                <w:b w:val="0"/>
                <w:sz w:val="22"/>
                <w:szCs w:val="24"/>
                <w:lang w:val="ru-RU"/>
              </w:rPr>
              <w:t xml:space="preserve"> 5 лет)</w:t>
            </w:r>
          </w:p>
          <w:p w14:paraId="5AB05087" w14:textId="77777777" w:rsidR="004A3874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  <w:p w14:paraId="390E20C3" w14:textId="77777777" w:rsidR="004A3874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  <w:p w14:paraId="6E0BAAE2" w14:textId="41335BFC" w:rsidR="004A3874" w:rsidRPr="006206B6" w:rsidRDefault="004A3874" w:rsidP="00A12928">
            <w:pPr>
              <w:jc w:val="center"/>
              <w:rPr>
                <w:bCs w:val="0"/>
                <w:sz w:val="22"/>
                <w:szCs w:val="24"/>
                <w:lang w:val="ru-RU"/>
              </w:rPr>
            </w:pPr>
            <w:r w:rsidRPr="006206B6">
              <w:rPr>
                <w:bCs w:val="0"/>
                <w:sz w:val="22"/>
                <w:szCs w:val="24"/>
                <w:lang w:val="ru-RU"/>
              </w:rPr>
              <w:t>3 гр.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50A79C55" w14:textId="77777777" w:rsidR="004A3874" w:rsidRPr="00323A2C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  <w:lang w:val="ru-RU"/>
              </w:rPr>
              <w:t>старшая группа</w:t>
            </w:r>
          </w:p>
          <w:p w14:paraId="49254903" w14:textId="77777777" w:rsidR="004A3874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  <w:p w14:paraId="6F83AC13" w14:textId="296D4D64" w:rsidR="006206B6" w:rsidRDefault="006206B6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 w:rsidRPr="006206B6">
              <w:rPr>
                <w:b w:val="0"/>
                <w:sz w:val="22"/>
                <w:szCs w:val="24"/>
                <w:lang w:val="ru-RU"/>
              </w:rPr>
              <w:t>(от 5 до</w:t>
            </w:r>
          </w:p>
          <w:p w14:paraId="54BA8628" w14:textId="4ACE82FB" w:rsidR="004A3874" w:rsidRDefault="006206B6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>
              <w:rPr>
                <w:b w:val="0"/>
                <w:sz w:val="22"/>
                <w:szCs w:val="24"/>
                <w:lang w:val="ru-RU"/>
              </w:rPr>
              <w:t>7</w:t>
            </w:r>
            <w:r w:rsidRPr="006206B6">
              <w:rPr>
                <w:b w:val="0"/>
                <w:sz w:val="22"/>
                <w:szCs w:val="24"/>
                <w:lang w:val="ru-RU"/>
              </w:rPr>
              <w:t xml:space="preserve"> лет)</w:t>
            </w:r>
          </w:p>
          <w:p w14:paraId="12B99A3B" w14:textId="77777777" w:rsidR="004A3874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  <w:p w14:paraId="0F88515D" w14:textId="77777777" w:rsidR="004A3874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</w:p>
          <w:p w14:paraId="755E79E9" w14:textId="747988EE" w:rsidR="004A3874" w:rsidRPr="006206B6" w:rsidRDefault="00A12928" w:rsidP="00A12928">
            <w:pPr>
              <w:jc w:val="center"/>
              <w:rPr>
                <w:bCs w:val="0"/>
                <w:sz w:val="22"/>
                <w:szCs w:val="24"/>
                <w:lang w:val="ru-RU"/>
              </w:rPr>
            </w:pPr>
            <w:r>
              <w:rPr>
                <w:bCs w:val="0"/>
                <w:sz w:val="22"/>
                <w:szCs w:val="24"/>
                <w:lang w:val="ru-RU"/>
              </w:rPr>
              <w:t>3</w:t>
            </w:r>
            <w:r w:rsidR="004A3874" w:rsidRPr="006206B6">
              <w:rPr>
                <w:bCs w:val="0"/>
                <w:sz w:val="22"/>
                <w:szCs w:val="24"/>
                <w:lang w:val="ru-RU"/>
              </w:rPr>
              <w:t xml:space="preserve"> гр.</w:t>
            </w:r>
          </w:p>
        </w:tc>
        <w:tc>
          <w:tcPr>
            <w:tcW w:w="670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textDirection w:val="btLr"/>
            <w:hideMark/>
          </w:tcPr>
          <w:p w14:paraId="4477CD7D" w14:textId="77777777" w:rsidR="004A3874" w:rsidRPr="00323A2C" w:rsidRDefault="004A3874" w:rsidP="00A12928">
            <w:pPr>
              <w:ind w:left="113" w:right="113"/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  <w:lang w:val="ru-RU"/>
              </w:rPr>
              <w:t>с</w:t>
            </w:r>
            <w:r w:rsidRPr="00323A2C">
              <w:rPr>
                <w:b w:val="0"/>
                <w:sz w:val="22"/>
                <w:szCs w:val="24"/>
              </w:rPr>
              <w:t>пециалисты</w:t>
            </w:r>
          </w:p>
        </w:tc>
        <w:tc>
          <w:tcPr>
            <w:tcW w:w="1045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textDirection w:val="btLr"/>
            <w:hideMark/>
          </w:tcPr>
          <w:p w14:paraId="43131957" w14:textId="77777777" w:rsidR="004A3874" w:rsidRPr="00323A2C" w:rsidRDefault="004A3874" w:rsidP="00A12928">
            <w:pPr>
              <w:ind w:left="113" w:right="113"/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  <w:lang w:val="ru-RU"/>
              </w:rPr>
              <w:t>и</w:t>
            </w:r>
            <w:r w:rsidRPr="00323A2C">
              <w:rPr>
                <w:b w:val="0"/>
                <w:sz w:val="22"/>
                <w:szCs w:val="24"/>
              </w:rPr>
              <w:t>нформационно-методический кабинет</w:t>
            </w:r>
          </w:p>
        </w:tc>
        <w:tc>
          <w:tcPr>
            <w:tcW w:w="1076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EBFEBC8" w14:textId="77777777" w:rsidR="004A3874" w:rsidRDefault="004A3874" w:rsidP="00A12928">
            <w:pPr>
              <w:jc w:val="center"/>
              <w:rPr>
                <w:b w:val="0"/>
                <w:sz w:val="22"/>
                <w:szCs w:val="24"/>
              </w:rPr>
            </w:pPr>
            <w:r w:rsidRPr="00323A2C">
              <w:rPr>
                <w:b w:val="0"/>
                <w:sz w:val="22"/>
                <w:szCs w:val="24"/>
              </w:rPr>
              <w:t>ИТОГО</w:t>
            </w:r>
          </w:p>
          <w:p w14:paraId="33C534F1" w14:textId="77777777" w:rsidR="004A3874" w:rsidRPr="00323A2C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</w:rPr>
              <w:t>в наличии</w:t>
            </w:r>
          </w:p>
        </w:tc>
        <w:tc>
          <w:tcPr>
            <w:tcW w:w="1235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F8CE0DC" w14:textId="77777777" w:rsidR="004A3874" w:rsidRPr="00323A2C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</w:rPr>
              <w:t>ИТОГО необходимо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A9B338F" w14:textId="77777777" w:rsidR="004A3874" w:rsidRPr="00323A2C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</w:rPr>
              <w:t>%</w:t>
            </w:r>
          </w:p>
          <w:p w14:paraId="3F15D469" w14:textId="77777777" w:rsidR="004A3874" w:rsidRPr="00323A2C" w:rsidRDefault="004A3874" w:rsidP="00A12928">
            <w:pPr>
              <w:jc w:val="center"/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</w:rPr>
              <w:t>оснащенности</w:t>
            </w:r>
          </w:p>
        </w:tc>
      </w:tr>
      <w:tr w:rsidR="004A3874" w:rsidRPr="00323A2C" w14:paraId="287C7AB5" w14:textId="77777777" w:rsidTr="00A12928">
        <w:trPr>
          <w:trHeight w:val="2553"/>
        </w:trPr>
        <w:tc>
          <w:tcPr>
            <w:tcW w:w="506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00F61148" w14:textId="34C59289" w:rsidR="004A3874" w:rsidRPr="00323A2C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</w:tc>
        <w:tc>
          <w:tcPr>
            <w:tcW w:w="4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B4804B" w14:textId="7D5EE51C" w:rsidR="004A3874" w:rsidRPr="00323A2C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  <w:r w:rsidRPr="004A3874">
              <w:rPr>
                <w:sz w:val="22"/>
                <w:szCs w:val="24"/>
              </w:rPr>
              <w:t xml:space="preserve">Медведева, О.С. </w:t>
            </w:r>
            <w:r w:rsidR="00A12928">
              <w:rPr>
                <w:sz w:val="22"/>
                <w:szCs w:val="24"/>
              </w:rPr>
              <w:br/>
            </w:r>
            <w:r w:rsidRPr="004A3874">
              <w:rPr>
                <w:sz w:val="22"/>
                <w:szCs w:val="24"/>
                <w:lang w:val="ru-RU"/>
              </w:rPr>
              <w:t>Изобразительное искусство (от  1  года до  3  лет)</w:t>
            </w:r>
            <w:r w:rsidRPr="004A3874">
              <w:rPr>
                <w:sz w:val="22"/>
                <w:szCs w:val="24"/>
              </w:rPr>
              <w:t xml:space="preserve">: </w:t>
            </w:r>
            <w:r w:rsidRPr="004A3874">
              <w:rPr>
                <w:b w:val="0"/>
                <w:sz w:val="22"/>
                <w:szCs w:val="24"/>
                <w:lang w:val="ru-RU"/>
              </w:rPr>
              <w:t xml:space="preserve">учеб.-метод. пособие для пед. работников учреждений образования, реализующих образоват. программу дошк. образования, с  рус. яз. обучения и воспитания (с электронным приложением) / О.С. Медведева. – Минск: </w:t>
            </w:r>
            <w:r w:rsidRPr="004A3874">
              <w:rPr>
                <w:b w:val="0"/>
                <w:sz w:val="22"/>
                <w:szCs w:val="24"/>
              </w:rPr>
              <w:t>Адукацыя і выхаванне</w:t>
            </w:r>
            <w:r w:rsidRPr="004A3874">
              <w:rPr>
                <w:b w:val="0"/>
                <w:sz w:val="22"/>
                <w:szCs w:val="24"/>
                <w:lang w:val="ru-RU"/>
              </w:rPr>
              <w:t>, 2025. – 280 с. </w:t>
            </w:r>
          </w:p>
        </w:tc>
        <w:tc>
          <w:tcPr>
            <w:tcW w:w="10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238A4" w14:textId="75870FAA" w:rsidR="004A3874" w:rsidRPr="00323A2C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AA6389" w14:textId="5970DAAD" w:rsidR="004A3874" w:rsidRPr="00323A2C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951A5" w14:textId="2A6573E8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DD65F" w14:textId="77777777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5D386" w14:textId="77777777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6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E0B3CA" w14:textId="6FC43BDF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5E2CD1" w14:textId="59820AAB" w:rsidR="004A3874" w:rsidRPr="00323A2C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10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EA1EFF" w14:textId="6CE02A92" w:rsidR="004A3874" w:rsidRPr="00323A2C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12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B40B01" w14:textId="6ECE04D1" w:rsidR="004A3874" w:rsidRPr="00323A2C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17148E" w14:textId="4C0D1077" w:rsidR="004A3874" w:rsidRPr="00323A2C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100%</w:t>
            </w:r>
          </w:p>
        </w:tc>
      </w:tr>
      <w:tr w:rsidR="004A3874" w:rsidRPr="00323A2C" w14:paraId="287D4556" w14:textId="77777777" w:rsidTr="00A12928">
        <w:trPr>
          <w:trHeight w:val="2108"/>
        </w:trPr>
        <w:tc>
          <w:tcPr>
            <w:tcW w:w="506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4A7C339E" w14:textId="23C7FA87" w:rsidR="004A3874" w:rsidRPr="00323A2C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  <w:p w14:paraId="19D50147" w14:textId="77777777" w:rsidR="004A3874" w:rsidRPr="00323A2C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  <w:r w:rsidRPr="00323A2C">
              <w:rPr>
                <w:b w:val="0"/>
                <w:sz w:val="22"/>
                <w:szCs w:val="24"/>
                <w:lang w:val="ru-RU"/>
              </w:rPr>
              <w:t> </w:t>
            </w:r>
          </w:p>
        </w:tc>
        <w:tc>
          <w:tcPr>
            <w:tcW w:w="4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DCDC4E" w14:textId="3C884BEC" w:rsidR="004A3874" w:rsidRPr="004A3874" w:rsidRDefault="004A3874" w:rsidP="00A12928">
            <w:pPr>
              <w:rPr>
                <w:b w:val="0"/>
                <w:sz w:val="22"/>
                <w:szCs w:val="24"/>
              </w:rPr>
            </w:pPr>
            <w:r w:rsidRPr="004A3874">
              <w:rPr>
                <w:sz w:val="22"/>
                <w:szCs w:val="24"/>
              </w:rPr>
              <w:t xml:space="preserve">Мядзведзева, А.С. </w:t>
            </w:r>
            <w:bookmarkStart w:id="0" w:name="_Hlk194651903"/>
            <w:r w:rsidR="00A12928">
              <w:rPr>
                <w:sz w:val="22"/>
                <w:szCs w:val="24"/>
              </w:rPr>
              <w:br/>
            </w:r>
            <w:r w:rsidRPr="004A3874">
              <w:rPr>
                <w:sz w:val="22"/>
                <w:szCs w:val="24"/>
              </w:rPr>
              <w:t>Выяўленчая дзейнасць: сенсорныя гульні (ад 1 года да 3 гадоў)</w:t>
            </w:r>
            <w:r w:rsidRPr="004A3874">
              <w:rPr>
                <w:sz w:val="22"/>
                <w:szCs w:val="24"/>
                <w:lang w:val="ru-RU"/>
              </w:rPr>
              <w:t> </w:t>
            </w:r>
            <w:r w:rsidRPr="004A3874">
              <w:rPr>
                <w:sz w:val="22"/>
                <w:szCs w:val="24"/>
              </w:rPr>
              <w:t>/ Изобразительная деятельность: сенсорные игры (от 1 года до 3 лет)</w:t>
            </w:r>
            <w:bookmarkEnd w:id="0"/>
            <w:r w:rsidRPr="004A3874">
              <w:rPr>
                <w:b w:val="0"/>
                <w:sz w:val="22"/>
                <w:szCs w:val="24"/>
              </w:rPr>
              <w:t>: вучэб. нагляд. дапам. для ўстаноў адукацыі, якія рэалізуюць адукац. праграму дашк. адукацыі, з  беларус. / рус.  мовай навучання і  выхавання / А.С. Мядзведзева.</w:t>
            </w:r>
            <w:r w:rsidRPr="004A3874">
              <w:rPr>
                <w:b w:val="0"/>
                <w:sz w:val="22"/>
                <w:szCs w:val="24"/>
                <w:lang w:val="en-US"/>
              </w:rPr>
              <w:t> </w:t>
            </w:r>
            <w:r w:rsidRPr="004A3874">
              <w:rPr>
                <w:b w:val="0"/>
                <w:sz w:val="22"/>
                <w:szCs w:val="24"/>
              </w:rPr>
              <w:t>– Мінск: Адукацыя і выхаванне, 2025. – 32</w:t>
            </w:r>
            <w:r w:rsidRPr="004A3874">
              <w:rPr>
                <w:b w:val="0"/>
                <w:sz w:val="22"/>
                <w:szCs w:val="24"/>
                <w:lang w:val="ru-RU"/>
              </w:rPr>
              <w:t> </w:t>
            </w:r>
            <w:r w:rsidRPr="004A3874">
              <w:rPr>
                <w:b w:val="0"/>
                <w:sz w:val="22"/>
                <w:szCs w:val="24"/>
              </w:rPr>
              <w:t>арк.</w:t>
            </w:r>
            <w:r w:rsidRPr="004A3874">
              <w:rPr>
                <w:b w:val="0"/>
                <w:sz w:val="22"/>
                <w:szCs w:val="24"/>
                <w:lang w:val="ru-RU"/>
              </w:rPr>
              <w:t> </w:t>
            </w:r>
            <w:r w:rsidRPr="004A3874">
              <w:rPr>
                <w:b w:val="0"/>
                <w:sz w:val="22"/>
                <w:szCs w:val="24"/>
              </w:rPr>
              <w:t>іл.</w:t>
            </w:r>
          </w:p>
          <w:p w14:paraId="348D34AF" w14:textId="5DB96DCE" w:rsidR="004A3874" w:rsidRPr="00A12928" w:rsidRDefault="004A3874" w:rsidP="00A12928">
            <w:pPr>
              <w:rPr>
                <w:b w:val="0"/>
                <w:sz w:val="22"/>
                <w:szCs w:val="24"/>
              </w:rPr>
            </w:pPr>
          </w:p>
        </w:tc>
        <w:tc>
          <w:tcPr>
            <w:tcW w:w="10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1F116" w14:textId="2C3D92DA" w:rsidR="004A3874" w:rsidRPr="00A12928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2AF7B7" w14:textId="51378511" w:rsidR="004A3874" w:rsidRPr="00A12928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6DEEAA" w14:textId="237682F3" w:rsidR="004A3874" w:rsidRPr="00A12928" w:rsidRDefault="004A3874" w:rsidP="00A12928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9B8A9" w14:textId="77777777" w:rsidR="004A3874" w:rsidRPr="00A12928" w:rsidRDefault="004A3874" w:rsidP="00A12928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E217C" w14:textId="77777777" w:rsidR="004A3874" w:rsidRPr="00A12928" w:rsidRDefault="004A3874" w:rsidP="00A12928">
            <w:pPr>
              <w:jc w:val="center"/>
              <w:rPr>
                <w:szCs w:val="24"/>
              </w:rPr>
            </w:pPr>
          </w:p>
        </w:tc>
        <w:tc>
          <w:tcPr>
            <w:tcW w:w="6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B74FB6" w14:textId="77777777" w:rsidR="004A3874" w:rsidRPr="00A12928" w:rsidRDefault="004A3874" w:rsidP="00A12928">
            <w:pPr>
              <w:jc w:val="center"/>
              <w:rPr>
                <w:szCs w:val="24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79E5C3" w14:textId="59F8CF24" w:rsidR="004A3874" w:rsidRPr="00A12928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  <w:tc>
          <w:tcPr>
            <w:tcW w:w="10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705236" w14:textId="392F7C7C" w:rsidR="004A3874" w:rsidRPr="00A12928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</w:t>
            </w:r>
          </w:p>
        </w:tc>
        <w:tc>
          <w:tcPr>
            <w:tcW w:w="12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0EE2CB" w14:textId="6DC763CE" w:rsidR="004A3874" w:rsidRPr="00A12928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1F6548" w14:textId="48623B53" w:rsidR="004A3874" w:rsidRPr="00A12928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85%</w:t>
            </w:r>
          </w:p>
        </w:tc>
      </w:tr>
      <w:tr w:rsidR="004A3874" w:rsidRPr="00323A2C" w14:paraId="32CFF5C6" w14:textId="77777777" w:rsidTr="00167EE3">
        <w:trPr>
          <w:trHeight w:val="2379"/>
        </w:trPr>
        <w:tc>
          <w:tcPr>
            <w:tcW w:w="506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68D9C756" w14:textId="1E89F741" w:rsidR="004A3874" w:rsidRPr="00A12928" w:rsidRDefault="004A3874" w:rsidP="00A12928">
            <w:pPr>
              <w:rPr>
                <w:b w:val="0"/>
                <w:sz w:val="22"/>
                <w:szCs w:val="24"/>
              </w:rPr>
            </w:pPr>
          </w:p>
        </w:tc>
        <w:tc>
          <w:tcPr>
            <w:tcW w:w="4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E6A233" w14:textId="53D57F90" w:rsidR="004A3874" w:rsidRPr="00323A2C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  <w:r w:rsidRPr="004A3874">
              <w:rPr>
                <w:sz w:val="22"/>
                <w:szCs w:val="24"/>
                <w:lang w:val="ru-RU"/>
              </w:rPr>
              <w:t xml:space="preserve">Мельникова, М.С. Физкультурные занятия в группах раннего возраста: </w:t>
            </w:r>
            <w:r w:rsidR="00A12928">
              <w:rPr>
                <w:sz w:val="22"/>
                <w:szCs w:val="24"/>
                <w:lang w:val="ru-RU"/>
              </w:rPr>
              <w:br/>
            </w:r>
            <w:r w:rsidRPr="004A3874">
              <w:rPr>
                <w:sz w:val="22"/>
                <w:szCs w:val="24"/>
                <w:lang w:val="ru-RU"/>
              </w:rPr>
              <w:t>от 1 года до 3 лет</w:t>
            </w:r>
            <w:r w:rsidRPr="004A3874">
              <w:rPr>
                <w:b w:val="0"/>
                <w:sz w:val="22"/>
                <w:szCs w:val="24"/>
                <w:lang w:val="ru-RU"/>
              </w:rPr>
              <w:t xml:space="preserve">: </w:t>
            </w:r>
            <w:r w:rsidRPr="004A3874">
              <w:rPr>
                <w:b w:val="0"/>
                <w:sz w:val="22"/>
                <w:szCs w:val="24"/>
                <w:lang w:val="x-none"/>
              </w:rPr>
              <w:t>учеб.-метод. пособие для педагогов учреждений дошк. образования с рус. яз. обучения /</w:t>
            </w:r>
            <w:r w:rsidRPr="004A3874">
              <w:rPr>
                <w:b w:val="0"/>
                <w:sz w:val="22"/>
                <w:szCs w:val="24"/>
                <w:lang w:val="ru-RU"/>
              </w:rPr>
              <w:t xml:space="preserve"> М.С. Мельникова. – Минск: Национальный институт образования, 2022. – 304 с. – (Тропинки познания).</w:t>
            </w:r>
          </w:p>
        </w:tc>
        <w:tc>
          <w:tcPr>
            <w:tcW w:w="10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D2236" w14:textId="7FCB7DFC" w:rsidR="004A3874" w:rsidRPr="00323A2C" w:rsidRDefault="00167EE3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E977C3" w14:textId="55D35CCB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A449A2" w14:textId="148A6086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9A4DE" w14:textId="77777777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6AA65" w14:textId="77777777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6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63C50D" w14:textId="63CDC6F7" w:rsidR="004A3874" w:rsidRPr="00323A2C" w:rsidRDefault="009B7C2A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8B4DD4" w14:textId="6856E50B" w:rsidR="004A3874" w:rsidRPr="00323A2C" w:rsidRDefault="009B7C2A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10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358A25" w14:textId="7A9EFAA4" w:rsidR="004A3874" w:rsidRPr="00323A2C" w:rsidRDefault="00D43FA6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12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0175E6" w14:textId="34F0D375" w:rsidR="004A3874" w:rsidRPr="00323A2C" w:rsidRDefault="00D43FA6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14C4D5" w14:textId="67E86B1E" w:rsidR="004A3874" w:rsidRPr="00323A2C" w:rsidRDefault="00167EE3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100%</w:t>
            </w:r>
          </w:p>
        </w:tc>
      </w:tr>
      <w:tr w:rsidR="004A3874" w:rsidRPr="00323A2C" w14:paraId="237BDD0F" w14:textId="77777777" w:rsidTr="00A12928">
        <w:trPr>
          <w:trHeight w:val="2379"/>
        </w:trPr>
        <w:tc>
          <w:tcPr>
            <w:tcW w:w="506" w:type="dxa"/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</w:tcPr>
          <w:p w14:paraId="4CBCCFAC" w14:textId="77777777" w:rsidR="004A3874" w:rsidRPr="00323A2C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</w:tc>
        <w:tc>
          <w:tcPr>
            <w:tcW w:w="4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E24080" w14:textId="408BA78E" w:rsidR="00A12928" w:rsidRPr="00A12928" w:rsidRDefault="00A12928" w:rsidP="00A12928">
            <w:pPr>
              <w:rPr>
                <w:b w:val="0"/>
                <w:sz w:val="22"/>
                <w:szCs w:val="24"/>
                <w:lang w:val="ru-RU"/>
              </w:rPr>
            </w:pPr>
            <w:r w:rsidRPr="00A12928">
              <w:rPr>
                <w:sz w:val="22"/>
                <w:szCs w:val="24"/>
                <w:lang w:val="ru-RU"/>
              </w:rPr>
              <w:t xml:space="preserve">Косенюк, Р.Р. </w:t>
            </w:r>
            <w:r>
              <w:rPr>
                <w:sz w:val="22"/>
                <w:szCs w:val="24"/>
                <w:lang w:val="ru-RU"/>
              </w:rPr>
              <w:br/>
            </w:r>
            <w:r w:rsidRPr="00A12928">
              <w:rPr>
                <w:sz w:val="22"/>
                <w:szCs w:val="24"/>
                <w:lang w:val="ru-RU"/>
              </w:rPr>
              <w:t>Развитие речи детей от 4 до 5 лет</w:t>
            </w:r>
            <w:r w:rsidRPr="00A12928">
              <w:rPr>
                <w:b w:val="0"/>
                <w:sz w:val="22"/>
                <w:szCs w:val="24"/>
                <w:lang w:val="ru-RU"/>
              </w:rPr>
              <w:t>: учеб.-метод. пособие для педагогических работников учреждений дошк. образования с  рус. яз. обучения / Р.Р. Косенюк, В.Л. Пашко. – Минск: Национальный институт образования, 2023. – 128 с. – (Тропинки познания).</w:t>
            </w:r>
          </w:p>
          <w:p w14:paraId="0277D19B" w14:textId="77777777" w:rsidR="004A3874" w:rsidRPr="00A12928" w:rsidRDefault="004A3874" w:rsidP="00A12928">
            <w:pPr>
              <w:rPr>
                <w:b w:val="0"/>
                <w:sz w:val="22"/>
                <w:szCs w:val="24"/>
                <w:lang w:val="ru-RU"/>
              </w:rPr>
            </w:pPr>
          </w:p>
        </w:tc>
        <w:tc>
          <w:tcPr>
            <w:tcW w:w="10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B0CBCC" w14:textId="77777777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873C90" w14:textId="77777777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2B1690" w14:textId="77777777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0D5946" w14:textId="48A7D02C" w:rsidR="004A3874" w:rsidRPr="00323A2C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26866F" w14:textId="77777777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6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00060D" w14:textId="2411A364" w:rsidR="004A3874" w:rsidRPr="00323A2C" w:rsidRDefault="004A3874" w:rsidP="00A1292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F4DD44" w14:textId="53B5F57D" w:rsidR="004A3874" w:rsidRPr="00323A2C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10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D94A8D" w14:textId="0697A52A" w:rsidR="004A3874" w:rsidRPr="00323A2C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</w:p>
        </w:tc>
        <w:tc>
          <w:tcPr>
            <w:tcW w:w="12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0DDCAF" w14:textId="02A7ED31" w:rsidR="004A3874" w:rsidRPr="00323A2C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D82121" w14:textId="13016C49" w:rsidR="004A3874" w:rsidRPr="00323A2C" w:rsidRDefault="00A12928" w:rsidP="00A12928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125%</w:t>
            </w:r>
          </w:p>
        </w:tc>
      </w:tr>
    </w:tbl>
    <w:p w14:paraId="6F1470F6" w14:textId="77777777" w:rsidR="00323A2C" w:rsidRPr="0031043D" w:rsidRDefault="00323A2C" w:rsidP="00516BBD">
      <w:pPr>
        <w:rPr>
          <w:b w:val="0"/>
          <w:lang w:val="ru-RU"/>
        </w:rPr>
      </w:pPr>
    </w:p>
    <w:sectPr w:rsidR="00323A2C" w:rsidRPr="0031043D" w:rsidSect="006C2B0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C1CB0"/>
    <w:multiLevelType w:val="hybridMultilevel"/>
    <w:tmpl w:val="69B84EFE"/>
    <w:lvl w:ilvl="0" w:tplc="2ED295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401"/>
    <w:rsid w:val="0014495A"/>
    <w:rsid w:val="00167EE3"/>
    <w:rsid w:val="001C2970"/>
    <w:rsid w:val="002F634A"/>
    <w:rsid w:val="0031043D"/>
    <w:rsid w:val="00323A2C"/>
    <w:rsid w:val="0034535A"/>
    <w:rsid w:val="003C0ABA"/>
    <w:rsid w:val="00422A6A"/>
    <w:rsid w:val="00487B7D"/>
    <w:rsid w:val="004A3874"/>
    <w:rsid w:val="004E51AF"/>
    <w:rsid w:val="004F5BEF"/>
    <w:rsid w:val="00516BBD"/>
    <w:rsid w:val="005411E6"/>
    <w:rsid w:val="0055476F"/>
    <w:rsid w:val="00557DD4"/>
    <w:rsid w:val="005F6FD7"/>
    <w:rsid w:val="006206B6"/>
    <w:rsid w:val="00674739"/>
    <w:rsid w:val="006A2D5A"/>
    <w:rsid w:val="006C2B03"/>
    <w:rsid w:val="006D0E87"/>
    <w:rsid w:val="006D6CBC"/>
    <w:rsid w:val="007416DA"/>
    <w:rsid w:val="00766175"/>
    <w:rsid w:val="0078075C"/>
    <w:rsid w:val="00797778"/>
    <w:rsid w:val="009B7C2A"/>
    <w:rsid w:val="009C686E"/>
    <w:rsid w:val="00A034B3"/>
    <w:rsid w:val="00A12928"/>
    <w:rsid w:val="00AD72EE"/>
    <w:rsid w:val="00B57A21"/>
    <w:rsid w:val="00BE6F88"/>
    <w:rsid w:val="00D43FA6"/>
    <w:rsid w:val="00D457F5"/>
    <w:rsid w:val="00D660F3"/>
    <w:rsid w:val="00D70401"/>
    <w:rsid w:val="00E66DE0"/>
    <w:rsid w:val="00F40283"/>
    <w:rsid w:val="00F70AC0"/>
    <w:rsid w:val="00F773F2"/>
    <w:rsid w:val="00F81CF5"/>
    <w:rsid w:val="00F8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7071"/>
  <w15:chartTrackingRefBased/>
  <w15:docId w15:val="{59AB3530-E8C4-413A-A58C-0724F58D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CB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86E"/>
    <w:pPr>
      <w:ind w:left="720"/>
      <w:contextualSpacing/>
    </w:pPr>
  </w:style>
  <w:style w:type="table" w:styleId="a4">
    <w:name w:val="Table Grid"/>
    <w:basedOn w:val="a1"/>
    <w:uiPriority w:val="39"/>
    <w:rsid w:val="00516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4A387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A3874"/>
    <w:rPr>
      <w:rFonts w:ascii="Times New Roman" w:eastAsia="Times New Roman" w:hAnsi="Times New Roman" w:cs="Times New Roman"/>
      <w:b/>
      <w:bCs/>
      <w:sz w:val="28"/>
      <w:szCs w:val="28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328AB-A5B9-43FE-9314-02BAD19A1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 П. Негипова</dc:creator>
  <cp:keywords/>
  <dc:description/>
  <cp:lastModifiedBy>Гракова К.Г.</cp:lastModifiedBy>
  <cp:revision>3</cp:revision>
  <cp:lastPrinted>2026-07-31T13:06:00Z</cp:lastPrinted>
  <dcterms:created xsi:type="dcterms:W3CDTF">2026-07-31T11:31:00Z</dcterms:created>
  <dcterms:modified xsi:type="dcterms:W3CDTF">2026-07-31T13:12:00Z</dcterms:modified>
</cp:coreProperties>
</file>