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FC7B" w14:textId="77777777" w:rsidR="00710BEE" w:rsidRDefault="00710BEE" w:rsidP="00710BE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3C78E3E2" w14:textId="77777777" w:rsidR="00710BEE" w:rsidRDefault="00710BEE" w:rsidP="00710BE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для проведения занятия по программе «Я. МОЯ СЕМЬЯ. МОЯ РОДИНА»</w:t>
      </w:r>
    </w:p>
    <w:p w14:paraId="04CB2FD8" w14:textId="77777777" w:rsidR="00710BEE" w:rsidRDefault="00710BEE" w:rsidP="00710BEE">
      <w:pPr>
        <w:spacing w:after="0" w:line="240" w:lineRule="auto"/>
        <w:rPr>
          <w:rStyle w:val="21"/>
          <w:rFonts w:eastAsiaTheme="minorHAnsi"/>
          <w:i w:val="0"/>
          <w:iCs w:val="0"/>
          <w:sz w:val="30"/>
          <w:szCs w:val="30"/>
        </w:rPr>
      </w:pPr>
      <w:r>
        <w:rPr>
          <w:rStyle w:val="21"/>
          <w:rFonts w:eastAsiaTheme="minorHAnsi"/>
          <w:i w:val="0"/>
          <w:iCs w:val="0"/>
          <w:sz w:val="30"/>
          <w:szCs w:val="30"/>
        </w:rPr>
        <w:t>5 класс</w:t>
      </w:r>
    </w:p>
    <w:p w14:paraId="01F723AD" w14:textId="77777777" w:rsidR="00710BEE" w:rsidRDefault="00710BEE" w:rsidP="00710BEE">
      <w:pPr>
        <w:spacing w:after="0" w:line="240" w:lineRule="auto"/>
        <w:rPr>
          <w:rStyle w:val="21"/>
          <w:rFonts w:eastAsiaTheme="minorHAnsi"/>
          <w:i w:val="0"/>
          <w:iCs w:val="0"/>
          <w:sz w:val="30"/>
          <w:szCs w:val="30"/>
        </w:rPr>
      </w:pPr>
    </w:p>
    <w:p w14:paraId="01204BCA" w14:textId="4D00B959" w:rsidR="00710BEE" w:rsidRPr="001809F9" w:rsidRDefault="00710BEE" w:rsidP="00710BEE">
      <w:pPr>
        <w:spacing w:after="0" w:line="240" w:lineRule="auto"/>
        <w:jc w:val="both"/>
        <w:rPr>
          <w:rStyle w:val="21"/>
          <w:rFonts w:eastAsiaTheme="minorHAnsi"/>
          <w:bCs w:val="0"/>
          <w:i w:val="0"/>
          <w:iCs w:val="0"/>
          <w:color w:val="auto"/>
          <w:sz w:val="30"/>
          <w:szCs w:val="30"/>
        </w:rPr>
      </w:pPr>
      <w:r>
        <w:rPr>
          <w:rStyle w:val="21"/>
          <w:rFonts w:eastAsiaTheme="minorHAnsi"/>
          <w:i w:val="0"/>
          <w:iCs w:val="0"/>
          <w:sz w:val="30"/>
          <w:szCs w:val="30"/>
        </w:rPr>
        <w:t xml:space="preserve">Тема: </w:t>
      </w:r>
      <w:r w:rsidRPr="00710BEE">
        <w:rPr>
          <w:rStyle w:val="21"/>
          <w:rFonts w:eastAsiaTheme="minorHAnsi"/>
          <w:bCs w:val="0"/>
          <w:i w:val="0"/>
          <w:iCs w:val="0"/>
          <w:sz w:val="30"/>
          <w:szCs w:val="30"/>
        </w:rPr>
        <w:t>Пионерские мероприятия</w:t>
      </w:r>
    </w:p>
    <w:p w14:paraId="4F0830BE" w14:textId="77777777" w:rsidR="00710BEE" w:rsidRDefault="00710BEE" w:rsidP="00710BEE">
      <w:pPr>
        <w:spacing w:after="0" w:line="240" w:lineRule="auto"/>
        <w:jc w:val="both"/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</w:pPr>
      <w:r>
        <w:rPr>
          <w:rStyle w:val="21"/>
          <w:rFonts w:eastAsiaTheme="minorHAnsi"/>
          <w:i w:val="0"/>
          <w:iCs w:val="0"/>
          <w:sz w:val="30"/>
          <w:szCs w:val="30"/>
        </w:rPr>
        <w:t>Время проведения</w:t>
      </w:r>
      <w:r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t>: март</w:t>
      </w:r>
    </w:p>
    <w:p w14:paraId="0842C7E1" w14:textId="77777777" w:rsidR="00710BEE" w:rsidRDefault="00710BEE" w:rsidP="00710BEE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z w:val="30"/>
          <w:szCs w:val="30"/>
        </w:rPr>
      </w:pPr>
      <w:r>
        <w:rPr>
          <w:rStyle w:val="21"/>
          <w:rFonts w:eastAsiaTheme="minorHAnsi"/>
          <w:i w:val="0"/>
          <w:iCs w:val="0"/>
          <w:sz w:val="30"/>
          <w:szCs w:val="30"/>
        </w:rPr>
        <w:t xml:space="preserve">Целевая установка: </w:t>
      </w:r>
    </w:p>
    <w:p w14:paraId="04FAC7D3" w14:textId="77777777" w:rsidR="00710BEE" w:rsidRDefault="00710BEE" w:rsidP="00710B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/>
          <w:iCs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знакомство учащихся с традиционными пионерскими мероприятиями </w:t>
      </w:r>
      <w:r w:rsidRPr="00471B6C">
        <w:rPr>
          <w:rFonts w:ascii="Times New Roman" w:hAnsi="Times New Roman" w:cs="Times New Roman"/>
          <w:sz w:val="28"/>
          <w:szCs w:val="28"/>
        </w:rPr>
        <w:t>и их значением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;</w:t>
      </w:r>
    </w:p>
    <w:p w14:paraId="23D0AF43" w14:textId="77777777" w:rsidR="00710BEE" w:rsidRPr="00710BEE" w:rsidRDefault="00710BEE" w:rsidP="00710B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/>
          <w:iCs/>
        </w:rPr>
      </w:pPr>
      <w:r w:rsidRPr="00710BEE">
        <w:rPr>
          <w:rFonts w:ascii="Times New Roman" w:hAnsi="Times New Roman" w:cs="Times New Roman"/>
          <w:color w:val="000000"/>
          <w:sz w:val="30"/>
          <w:szCs w:val="30"/>
        </w:rPr>
        <w:t>формирование у учащихся активной жиз</w:t>
      </w:r>
      <w:r w:rsidR="00DF780E">
        <w:rPr>
          <w:rFonts w:ascii="Times New Roman" w:hAnsi="Times New Roman" w:cs="Times New Roman"/>
          <w:color w:val="000000"/>
          <w:sz w:val="30"/>
          <w:szCs w:val="30"/>
        </w:rPr>
        <w:t>ненной позиции, инициативности,</w:t>
      </w:r>
      <w:r w:rsidRPr="00710BE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F780E">
        <w:rPr>
          <w:rFonts w:ascii="Times New Roman" w:hAnsi="Times New Roman" w:cs="Times New Roman"/>
          <w:color w:val="000000"/>
          <w:sz w:val="30"/>
          <w:szCs w:val="30"/>
        </w:rPr>
        <w:t>воспитание чувства ответственности, уважения к традициям</w:t>
      </w:r>
      <w:r w:rsidRPr="00710BEE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17E06D5E" w14:textId="77777777" w:rsidR="00710BEE" w:rsidRDefault="00710BEE" w:rsidP="00710B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10BEE">
        <w:rPr>
          <w:rFonts w:ascii="Times New Roman" w:hAnsi="Times New Roman" w:cs="Times New Roman"/>
          <w:color w:val="000000"/>
          <w:sz w:val="30"/>
          <w:szCs w:val="30"/>
        </w:rPr>
        <w:t>привлечени</w:t>
      </w:r>
      <w:r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710BEE">
        <w:rPr>
          <w:rFonts w:ascii="Times New Roman" w:hAnsi="Times New Roman" w:cs="Times New Roman"/>
          <w:color w:val="000000"/>
          <w:sz w:val="30"/>
          <w:szCs w:val="30"/>
        </w:rPr>
        <w:t xml:space="preserve"> учащихся к уч</w:t>
      </w:r>
      <w:r>
        <w:rPr>
          <w:rFonts w:ascii="Times New Roman" w:hAnsi="Times New Roman" w:cs="Times New Roman"/>
          <w:color w:val="000000"/>
          <w:sz w:val="30"/>
          <w:szCs w:val="30"/>
        </w:rPr>
        <w:t>астию в пионерских мероприятиях.</w:t>
      </w:r>
    </w:p>
    <w:p w14:paraId="17D06254" w14:textId="77777777" w:rsidR="00710BEE" w:rsidRDefault="00710BEE" w:rsidP="00710BEE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z w:val="30"/>
          <w:szCs w:val="30"/>
        </w:rPr>
      </w:pPr>
      <w:r>
        <w:rPr>
          <w:rStyle w:val="21"/>
          <w:rFonts w:eastAsiaTheme="minorHAnsi"/>
          <w:i w:val="0"/>
          <w:iCs w:val="0"/>
          <w:sz w:val="30"/>
          <w:szCs w:val="30"/>
        </w:rPr>
        <w:t>Методическая установка:</w:t>
      </w:r>
    </w:p>
    <w:p w14:paraId="3058E651" w14:textId="77777777" w:rsidR="00710BEE" w:rsidRPr="00710BEE" w:rsidRDefault="00710BEE" w:rsidP="00710BEE">
      <w:pPr>
        <w:pStyle w:val="20"/>
        <w:shd w:val="clear" w:color="auto" w:fill="auto"/>
        <w:spacing w:line="240" w:lineRule="auto"/>
        <w:jc w:val="both"/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</w:pPr>
      <w:r w:rsidRPr="00710BEE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t xml:space="preserve">Предложенная матрица является примерной, при ее реализации необходимо учитывать особенности класса, традиции учреждения образования. </w:t>
      </w:r>
    </w:p>
    <w:p w14:paraId="3ABA1B81" w14:textId="77777777" w:rsidR="008666C6" w:rsidRDefault="00710BEE" w:rsidP="008666C6">
      <w:pPr>
        <w:spacing w:after="0" w:line="240" w:lineRule="auto"/>
        <w:ind w:firstLine="709"/>
        <w:jc w:val="both"/>
        <w:rPr>
          <w:rStyle w:val="a3"/>
          <w:color w:val="000000"/>
          <w:u w:val="none"/>
        </w:rPr>
      </w:pPr>
      <w:r w:rsidRPr="002E2D7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На занятия </w:t>
      </w:r>
      <w:r w:rsidR="002E2D7B" w:rsidRPr="002E2D7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можно</w:t>
      </w:r>
      <w:r w:rsidR="002E2D7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пригласить пионера-лидера</w:t>
      </w:r>
      <w:r w:rsidR="00D701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,</w:t>
      </w:r>
      <w:r w:rsidR="002E2D7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 который поможет педагогу провести занятие.</w:t>
      </w:r>
    </w:p>
    <w:p w14:paraId="56FAE7EA" w14:textId="799B671D" w:rsidR="00710BEE" w:rsidRPr="008666C6" w:rsidRDefault="008666C6" w:rsidP="008666C6">
      <w:pPr>
        <w:spacing w:after="0" w:line="240" w:lineRule="auto"/>
        <w:ind w:firstLine="709"/>
        <w:jc w:val="both"/>
        <w:rPr>
          <w:color w:val="000000"/>
        </w:rPr>
      </w:pPr>
      <w:r w:rsidRPr="008666C6"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</w:rPr>
        <w:t>З</w:t>
      </w:r>
      <w:r w:rsidR="00710BEE"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>анятие может быть проведено в учебном помещении, комнате детских и молодежных обществе</w:t>
      </w:r>
      <w:r w:rsidR="002E2D7B"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>нных объединений, актовом зале.</w:t>
      </w:r>
    </w:p>
    <w:p w14:paraId="729FD5D8" w14:textId="77777777" w:rsidR="00710BEE" w:rsidRDefault="00710BEE" w:rsidP="00710BEE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z w:val="30"/>
          <w:szCs w:val="30"/>
        </w:rPr>
      </w:pPr>
      <w:r>
        <w:rPr>
          <w:rStyle w:val="21"/>
          <w:rFonts w:eastAsiaTheme="minorHAnsi"/>
          <w:i w:val="0"/>
          <w:iCs w:val="0"/>
          <w:sz w:val="30"/>
          <w:szCs w:val="30"/>
        </w:rPr>
        <w:t>Материалы для подготовки занятия:</w:t>
      </w:r>
    </w:p>
    <w:p w14:paraId="78DBB780" w14:textId="179C9B43" w:rsidR="00710BEE" w:rsidRDefault="00710BEE" w:rsidP="00710BE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республиканская пионерская </w:t>
      </w:r>
      <w:proofErr w:type="gramStart"/>
      <w:r>
        <w:rPr>
          <w:rFonts w:ascii="Times New Roman" w:hAnsi="Times New Roman" w:cs="Times New Roman"/>
          <w:sz w:val="30"/>
          <w:szCs w:val="30"/>
        </w:rPr>
        <w:t>организация :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214353816"/>
      <w:r>
        <w:rPr>
          <w:rFonts w:ascii="Times New Roman" w:hAnsi="Times New Roman" w:cs="Times New Roman"/>
          <w:sz w:val="30"/>
          <w:szCs w:val="30"/>
        </w:rPr>
        <w:t>[</w:t>
      </w:r>
      <w:bookmarkStart w:id="1" w:name="_Hlk217380421"/>
      <w:r>
        <w:rPr>
          <w:rFonts w:ascii="Times New Roman" w:hAnsi="Times New Roman" w:cs="Times New Roman"/>
          <w:sz w:val="30"/>
          <w:szCs w:val="30"/>
        </w:rPr>
        <w:t>сайт]</w:t>
      </w:r>
      <w:bookmarkEnd w:id="0"/>
      <w:r>
        <w:rPr>
          <w:rFonts w:ascii="Times New Roman" w:hAnsi="Times New Roman" w:cs="Times New Roman"/>
          <w:sz w:val="30"/>
          <w:szCs w:val="30"/>
        </w:rPr>
        <w:t xml:space="preserve">. – URL </w:t>
      </w:r>
      <w:bookmarkStart w:id="2" w:name="_Hlk217380438"/>
      <w:bookmarkEnd w:id="1"/>
      <w:r>
        <w:rPr>
          <w:rFonts w:ascii="Times New Roman" w:hAnsi="Times New Roman" w:cs="Times New Roman"/>
          <w:sz w:val="30"/>
          <w:szCs w:val="30"/>
        </w:rPr>
        <w:t>:</w:t>
      </w:r>
      <w:bookmarkEnd w:id="2"/>
      <w:r>
        <w:rPr>
          <w:rFonts w:ascii="Times New Roman" w:hAnsi="Times New Roman" w:cs="Times New Roman"/>
          <w:sz w:val="30"/>
          <w:szCs w:val="30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30"/>
            <w:szCs w:val="30"/>
          </w:rPr>
          <w:t>https://brpo.by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(дата обращения: </w:t>
      </w:r>
      <w:r w:rsidR="008666C6">
        <w:rPr>
          <w:rFonts w:ascii="Times New Roman" w:hAnsi="Times New Roman" w:cs="Times New Roman"/>
          <w:sz w:val="30"/>
          <w:szCs w:val="30"/>
        </w:rPr>
        <w:t>16</w:t>
      </w:r>
      <w:r>
        <w:rPr>
          <w:rFonts w:ascii="Times New Roman" w:hAnsi="Times New Roman" w:cs="Times New Roman"/>
          <w:sz w:val="30"/>
          <w:szCs w:val="30"/>
        </w:rPr>
        <w:t>.02.2026).</w:t>
      </w:r>
    </w:p>
    <w:p w14:paraId="201BA968" w14:textId="39991499" w:rsidR="00175028" w:rsidRDefault="00175028" w:rsidP="00710BE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75028">
        <w:rPr>
          <w:rFonts w:ascii="Times New Roman" w:hAnsi="Times New Roman" w:cs="Times New Roman"/>
          <w:sz w:val="30"/>
          <w:szCs w:val="30"/>
        </w:rPr>
        <w:t>Положение «О символике Общественного объединения «Белорусская республиканская пионерская организация»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>
        <w:rPr>
          <w:rFonts w:ascii="Times New Roman" w:hAnsi="Times New Roman" w:cs="Times New Roman"/>
          <w:sz w:val="30"/>
          <w:szCs w:val="30"/>
        </w:rPr>
        <w:t>URL :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5028">
        <w:rPr>
          <w:rFonts w:ascii="Times New Roman" w:hAnsi="Times New Roman" w:cs="Times New Roman"/>
          <w:spacing w:val="-6"/>
          <w:sz w:val="30"/>
          <w:szCs w:val="30"/>
        </w:rPr>
        <w:t>https://vospitanie.adu.by/images/2024/08/22/Polozhenie-Simvolika-BRPO.pdf</w:t>
      </w:r>
      <w:r>
        <w:rPr>
          <w:rFonts w:ascii="Times New Roman" w:hAnsi="Times New Roman" w:cs="Times New Roman"/>
          <w:sz w:val="30"/>
          <w:szCs w:val="30"/>
        </w:rPr>
        <w:t xml:space="preserve"> (дата обращения: </w:t>
      </w:r>
      <w:r w:rsidR="00D70131">
        <w:rPr>
          <w:rFonts w:ascii="Times New Roman" w:hAnsi="Times New Roman" w:cs="Times New Roman"/>
          <w:sz w:val="30"/>
          <w:szCs w:val="30"/>
        </w:rPr>
        <w:t>1</w:t>
      </w:r>
      <w:r w:rsidR="008666C6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.02.2026).</w:t>
      </w:r>
    </w:p>
    <w:p w14:paraId="603EB0A7" w14:textId="5C4ACAFF" w:rsidR="00BA733E" w:rsidRDefault="00BA733E" w:rsidP="00710BE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A733E">
        <w:rPr>
          <w:rFonts w:ascii="Times New Roman" w:hAnsi="Times New Roman" w:cs="Times New Roman"/>
          <w:sz w:val="30"/>
          <w:szCs w:val="30"/>
        </w:rPr>
        <w:t>Праздник пионерского костра отметят 20 июня</w:t>
      </w:r>
      <w:r>
        <w:rPr>
          <w:rFonts w:ascii="Times New Roman" w:hAnsi="Times New Roman" w:cs="Times New Roman"/>
          <w:sz w:val="30"/>
          <w:szCs w:val="30"/>
        </w:rPr>
        <w:t xml:space="preserve"> // </w:t>
      </w:r>
      <w:r w:rsidR="00062BDB">
        <w:rPr>
          <w:rFonts w:ascii="Times New Roman" w:hAnsi="Times New Roman" w:cs="Times New Roman"/>
          <w:sz w:val="30"/>
          <w:szCs w:val="30"/>
        </w:rPr>
        <w:t>Молодежь Беларуси. – URL 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="00062BDB" w:rsidRPr="00881398">
          <w:rPr>
            <w:rStyle w:val="a3"/>
            <w:rFonts w:ascii="Times New Roman" w:hAnsi="Times New Roman" w:cs="Times New Roman"/>
            <w:sz w:val="30"/>
            <w:szCs w:val="30"/>
          </w:rPr>
          <w:t>https://xn--d1acdremb9i.xn--90ais/</w:t>
        </w:r>
        <w:proofErr w:type="spellStart"/>
        <w:r w:rsidR="00062BDB" w:rsidRPr="00881398">
          <w:rPr>
            <w:rStyle w:val="a3"/>
            <w:rFonts w:ascii="Times New Roman" w:hAnsi="Times New Roman" w:cs="Times New Roman"/>
            <w:sz w:val="30"/>
            <w:szCs w:val="30"/>
          </w:rPr>
          <w:t>news</w:t>
        </w:r>
        <w:proofErr w:type="spellEnd"/>
        <w:r w:rsidR="00062BDB" w:rsidRPr="00881398">
          <w:rPr>
            <w:rStyle w:val="a3"/>
            <w:rFonts w:ascii="Times New Roman" w:hAnsi="Times New Roman" w:cs="Times New Roman"/>
            <w:sz w:val="30"/>
            <w:szCs w:val="30"/>
          </w:rPr>
          <w:t>/</w:t>
        </w:r>
        <w:proofErr w:type="spellStart"/>
        <w:r w:rsidR="00062BDB" w:rsidRPr="00881398">
          <w:rPr>
            <w:rStyle w:val="a3"/>
            <w:rFonts w:ascii="Times New Roman" w:hAnsi="Times New Roman" w:cs="Times New Roman"/>
            <w:sz w:val="30"/>
            <w:szCs w:val="30"/>
          </w:rPr>
          <w:t>dosug</w:t>
        </w:r>
        <w:proofErr w:type="spellEnd"/>
        <w:r w:rsidR="00062BDB" w:rsidRPr="00881398">
          <w:rPr>
            <w:rStyle w:val="a3"/>
            <w:rFonts w:ascii="Times New Roman" w:hAnsi="Times New Roman" w:cs="Times New Roman"/>
            <w:sz w:val="30"/>
            <w:szCs w:val="30"/>
          </w:rPr>
          <w:t>/prazdnik_pionerskogo_kostra_otmetyat_20_iyunya/</w:t>
        </w:r>
      </w:hyperlink>
      <w:r w:rsidR="00062BDB">
        <w:rPr>
          <w:rFonts w:ascii="Times New Roman" w:hAnsi="Times New Roman" w:cs="Times New Roman"/>
          <w:sz w:val="30"/>
          <w:szCs w:val="30"/>
        </w:rPr>
        <w:t xml:space="preserve"> (дата обращения: </w:t>
      </w:r>
      <w:r w:rsidR="00D70131">
        <w:rPr>
          <w:rFonts w:ascii="Times New Roman" w:hAnsi="Times New Roman" w:cs="Times New Roman"/>
          <w:sz w:val="30"/>
          <w:szCs w:val="30"/>
        </w:rPr>
        <w:t>1</w:t>
      </w:r>
      <w:r w:rsidR="008666C6">
        <w:rPr>
          <w:rFonts w:ascii="Times New Roman" w:hAnsi="Times New Roman" w:cs="Times New Roman"/>
          <w:sz w:val="30"/>
          <w:szCs w:val="30"/>
        </w:rPr>
        <w:t>6</w:t>
      </w:r>
      <w:r w:rsidR="00062BDB">
        <w:rPr>
          <w:rFonts w:ascii="Times New Roman" w:hAnsi="Times New Roman" w:cs="Times New Roman"/>
          <w:sz w:val="30"/>
          <w:szCs w:val="30"/>
        </w:rPr>
        <w:t>.02.2026).</w:t>
      </w:r>
    </w:p>
    <w:p w14:paraId="600BE782" w14:textId="77777777" w:rsidR="00710BEE" w:rsidRDefault="00710BEE" w:rsidP="00710BEE">
      <w:pPr>
        <w:pStyle w:val="a5"/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  <w:r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>Презентация к занятию.</w:t>
      </w:r>
    </w:p>
    <w:p w14:paraId="43BD5532" w14:textId="77777777" w:rsidR="00D70131" w:rsidRDefault="00D70131" w:rsidP="00710BEE">
      <w:pPr>
        <w:pStyle w:val="a5"/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p w14:paraId="517A3961" w14:textId="77777777" w:rsidR="00D70131" w:rsidRDefault="00D70131" w:rsidP="00710BEE">
      <w:pPr>
        <w:pStyle w:val="a5"/>
        <w:spacing w:after="0" w:line="240" w:lineRule="auto"/>
        <w:jc w:val="both"/>
        <w:rPr>
          <w:rStyle w:val="a3"/>
          <w:color w:val="000000"/>
          <w:u w:val="none"/>
          <w:shd w:val="clear" w:color="auto" w:fill="FFFFFF"/>
          <w:lang w:eastAsia="ru-RU" w:bidi="ru-RU"/>
        </w:rPr>
      </w:pPr>
    </w:p>
    <w:tbl>
      <w:tblPr>
        <w:tblStyle w:val="a6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12644"/>
      </w:tblGrid>
      <w:tr w:rsidR="00710BEE" w14:paraId="770CC576" w14:textId="77777777" w:rsidTr="00062B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0C63" w14:textId="77777777" w:rsidR="00710BEE" w:rsidRDefault="00710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lastRenderedPageBreak/>
              <w:t>Структурный</w:t>
            </w:r>
          </w:p>
          <w:p w14:paraId="3F001D1D" w14:textId="77777777" w:rsidR="00710BEE" w:rsidRDefault="00710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компонент</w:t>
            </w:r>
          </w:p>
          <w:p w14:paraId="0269B1A3" w14:textId="77777777" w:rsidR="00710BEE" w:rsidRDefault="00710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занятия</w:t>
            </w:r>
          </w:p>
        </w:tc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745C" w14:textId="77777777" w:rsidR="00710BEE" w:rsidRDefault="00710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Содержательный компонент занятия</w:t>
            </w:r>
          </w:p>
        </w:tc>
      </w:tr>
      <w:tr w:rsidR="00710BEE" w14:paraId="15A7F2D7" w14:textId="77777777" w:rsidTr="00062B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411E" w14:textId="77777777" w:rsidR="00710BEE" w:rsidRDefault="00710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Вводный этап</w:t>
            </w:r>
          </w:p>
        </w:tc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0279" w14:textId="77777777" w:rsidR="00710BEE" w:rsidRDefault="00DF780E">
            <w:pPr>
              <w:spacing w:line="240" w:lineRule="auto"/>
              <w:ind w:firstLine="76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F780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 начале занятия педагог актуализирует знания учащихся, предлагая им ответить на вопрос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:</w:t>
            </w:r>
          </w:p>
          <w:p w14:paraId="749ECF58" w14:textId="77777777" w:rsidR="00DF780E" w:rsidRPr="00DF780E" w:rsidRDefault="00DF780E" w:rsidP="00DF780E">
            <w:pPr>
              <w:spacing w:line="240" w:lineRule="auto"/>
              <w:ind w:firstLine="76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780E">
              <w:rPr>
                <w:rFonts w:ascii="Times New Roman" w:hAnsi="Times New Roman" w:cs="Times New Roman"/>
                <w:bCs/>
                <w:sz w:val="26"/>
                <w:szCs w:val="26"/>
              </w:rPr>
              <w:t>Что значит быть пионером?</w:t>
            </w:r>
          </w:p>
          <w:p w14:paraId="0B8558AF" w14:textId="77777777" w:rsidR="00710BEE" w:rsidRPr="00467CF9" w:rsidRDefault="00DF780E" w:rsidP="00467CF9">
            <w:pPr>
              <w:spacing w:line="240" w:lineRule="auto"/>
              <w:ind w:firstLine="765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DF780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Обобщая ответы учащихся, педагог подчеркивает, что </w:t>
            </w:r>
            <w:r w:rsidRPr="00000D7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пионер – это активный участник мероприятий БРПО, </w:t>
            </w:r>
            <w:r w:rsidRPr="00000D7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и сообщает, </w:t>
            </w:r>
            <w:r w:rsidR="00710BEE" w:rsidRPr="00000D7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что занятие будет посвящено знакомству с </w:t>
            </w:r>
            <w:r w:rsidRPr="00000D7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традиционными пионерскими мероприятиями</w:t>
            </w:r>
            <w:r w:rsidRPr="00000D7C">
              <w:rPr>
                <w:i/>
                <w:iCs/>
              </w:rPr>
              <w:t xml:space="preserve"> </w:t>
            </w:r>
            <w:r w:rsidRPr="00000D7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и их значением</w:t>
            </w:r>
            <w:r w:rsidR="00710BEE" w:rsidRPr="00000D7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000D7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в жизни пионеров.</w:t>
            </w:r>
          </w:p>
        </w:tc>
      </w:tr>
      <w:tr w:rsidR="00710BEE" w14:paraId="63ACFE58" w14:textId="77777777" w:rsidTr="00062B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DD99" w14:textId="77777777" w:rsidR="00710BEE" w:rsidRDefault="00710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Основной этап</w:t>
            </w:r>
          </w:p>
        </w:tc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18F7" w14:textId="77777777" w:rsidR="00710BEE" w:rsidRDefault="00710BEE">
            <w:pPr>
              <w:spacing w:line="240" w:lineRule="auto"/>
              <w:ind w:left="130" w:right="142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Основной этап занятия конструируется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 соответствии с обучающей программой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на основе информационных материалов, предложенных в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приложени</w:t>
            </w:r>
            <w:r w:rsidR="00572C6D">
              <w:rPr>
                <w:rFonts w:ascii="Times New Roman" w:hAnsi="Times New Roman" w:cs="Times New Roman"/>
                <w:i/>
                <w:sz w:val="26"/>
                <w:szCs w:val="26"/>
              </w:rPr>
              <w:t>и 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 презентации.</w:t>
            </w:r>
          </w:p>
          <w:p w14:paraId="31F7822A" w14:textId="77777777" w:rsidR="001A3B8A" w:rsidRPr="001A3B8A" w:rsidRDefault="001A3B8A">
            <w:pPr>
              <w:pStyle w:val="a4"/>
              <w:ind w:firstLine="62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</w:pPr>
            <w:r w:rsidRPr="00467CF9">
              <w:rPr>
                <w:rFonts w:ascii="Times New Roman" w:hAnsi="Times New Roman" w:cs="Times New Roman"/>
                <w:b/>
                <w:sz w:val="26"/>
                <w:szCs w:val="26"/>
              </w:rPr>
              <w:t>Мини-лекция с элементами беседы «Пионерские мероприятия»</w:t>
            </w:r>
            <w:r w:rsidR="00D70131">
              <w:rPr>
                <w:rFonts w:ascii="Times New Roman" w:hAnsi="Times New Roman" w:cs="Times New Roman"/>
                <w:sz w:val="26"/>
                <w:szCs w:val="26"/>
              </w:rPr>
              <w:t xml:space="preserve"> (П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риложение 1).</w:t>
            </w:r>
          </w:p>
          <w:p w14:paraId="7F495534" w14:textId="77777777" w:rsidR="00710BEE" w:rsidRDefault="00710BEE">
            <w:pPr>
              <w:pStyle w:val="a4"/>
              <w:ind w:firstLine="62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  <w:t>Примерные вопросы для обсуждения:</w:t>
            </w:r>
          </w:p>
          <w:p w14:paraId="3B56A4D3" w14:textId="77777777" w:rsidR="00710BEE" w:rsidRDefault="00710BEE">
            <w:pPr>
              <w:pStyle w:val="a4"/>
              <w:ind w:firstLine="6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1. </w:t>
            </w:r>
            <w:r w:rsidR="001A3B8A">
              <w:rPr>
                <w:rFonts w:ascii="Times New Roman" w:eastAsia="Times New Roman" w:hAnsi="Times New Roman" w:cs="Times New Roman"/>
                <w:sz w:val="26"/>
                <w:szCs w:val="26"/>
              </w:rPr>
              <w:t>Для чего проводятся пионерские сборы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05FE1317" w14:textId="77777777" w:rsidR="00710BEE" w:rsidRPr="001A3B8A" w:rsidRDefault="00710BEE">
            <w:pPr>
              <w:pStyle w:val="a4"/>
              <w:ind w:firstLine="6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2. </w:t>
            </w:r>
            <w:r w:rsidR="005C13DD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</w:t>
            </w:r>
            <w:r w:rsidR="001A3B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тем</w:t>
            </w:r>
            <w:r w:rsidR="005C13DD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="001A3B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обсуждения </w:t>
            </w:r>
            <w:r w:rsidR="005C13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 бы предложили </w:t>
            </w:r>
            <w:r w:rsidR="001A3B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рабочем, тематическом </w:t>
            </w:r>
            <w:r w:rsidR="005C13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пионерском </w:t>
            </w:r>
            <w:r w:rsidR="001A3B8A">
              <w:rPr>
                <w:rFonts w:ascii="Times New Roman" w:eastAsia="Times New Roman" w:hAnsi="Times New Roman" w:cs="Times New Roman"/>
                <w:sz w:val="26"/>
                <w:szCs w:val="26"/>
              </w:rPr>
              <w:t>сборе</w:t>
            </w:r>
            <w:r w:rsidR="00D70131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7F2F0410" w14:textId="77777777" w:rsidR="00710BEE" w:rsidRDefault="00710BEE">
            <w:pPr>
              <w:pStyle w:val="a4"/>
              <w:ind w:firstLine="6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3. </w:t>
            </w:r>
            <w:r w:rsidR="005C13DD">
              <w:rPr>
                <w:rFonts w:ascii="Times New Roman" w:eastAsia="Times New Roman" w:hAnsi="Times New Roman" w:cs="Times New Roman"/>
                <w:sz w:val="26"/>
                <w:szCs w:val="26"/>
              </w:rPr>
              <w:t>О каких достижениях</w:t>
            </w:r>
            <w:r w:rsidR="005C13DD" w:rsidRPr="005C13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C13DD">
              <w:rPr>
                <w:rFonts w:ascii="Times New Roman" w:eastAsia="Times New Roman" w:hAnsi="Times New Roman" w:cs="Times New Roman"/>
                <w:sz w:val="26"/>
                <w:szCs w:val="26"/>
              </w:rPr>
              <w:t>вашего</w:t>
            </w:r>
            <w:r w:rsidR="005C13DD" w:rsidRPr="005C13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отряд</w:t>
            </w:r>
            <w:r w:rsidR="005C13DD">
              <w:rPr>
                <w:rFonts w:ascii="Times New Roman" w:eastAsia="Times New Roman" w:hAnsi="Times New Roman" w:cs="Times New Roman"/>
                <w:sz w:val="26"/>
                <w:szCs w:val="26"/>
              </w:rPr>
              <w:t>а вы бы рассказали на отчетно-выборном сборе?</w:t>
            </w:r>
          </w:p>
          <w:p w14:paraId="49BBC82E" w14:textId="77777777" w:rsidR="00710BEE" w:rsidRDefault="00467CF9" w:rsidP="00572C6D">
            <w:pPr>
              <w:pStyle w:val="a4"/>
              <w:ind w:firstLine="62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4. Для чего проводятся пионерские линейки?</w:t>
            </w:r>
          </w:p>
          <w:p w14:paraId="43FB7BFB" w14:textId="77777777" w:rsidR="00467CF9" w:rsidRDefault="00467CF9" w:rsidP="00572C6D">
            <w:pPr>
              <w:pStyle w:val="a4"/>
              <w:ind w:firstLine="62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5. К</w:t>
            </w:r>
            <w:r w:rsidRPr="00467C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-то</w:t>
            </w:r>
            <w:r w:rsidRPr="00467C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из вас уже участвовал в настоящей пионерской линейке или сборе? Что вам запомнилось?</w:t>
            </w:r>
          </w:p>
          <w:p w14:paraId="21D01BE9" w14:textId="77777777" w:rsidR="00467CF9" w:rsidRDefault="00467CF9" w:rsidP="00467CF9">
            <w:pPr>
              <w:pStyle w:val="a4"/>
              <w:ind w:firstLine="62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6. </w:t>
            </w:r>
            <w:r w:rsidRPr="00467C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Как вы думаете, почему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белорусская пионерская организация</w:t>
            </w:r>
            <w:r w:rsidRPr="00467C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сохраняет такие традиции, как линейка, сбор, костер, в наше время?</w:t>
            </w:r>
          </w:p>
          <w:p w14:paraId="47CB774F" w14:textId="77777777" w:rsidR="00467CF9" w:rsidRDefault="00467CF9" w:rsidP="00467CF9">
            <w:pPr>
              <w:pStyle w:val="a4"/>
              <w:ind w:firstLine="62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67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Игра «Знакомство с традициями»</w:t>
            </w:r>
            <w:r w:rsidR="00D7013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риложение 2)</w:t>
            </w:r>
          </w:p>
        </w:tc>
      </w:tr>
      <w:tr w:rsidR="00710BEE" w14:paraId="3F7AF548" w14:textId="77777777" w:rsidTr="00062B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5E57" w14:textId="77777777" w:rsidR="00710BEE" w:rsidRDefault="00710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Заключительный этап</w:t>
            </w:r>
          </w:p>
        </w:tc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0C8" w14:textId="77777777" w:rsidR="002E2D7B" w:rsidRDefault="002E2D7B">
            <w:pPr>
              <w:tabs>
                <w:tab w:val="left" w:pos="4781"/>
              </w:tabs>
              <w:spacing w:line="240" w:lineRule="auto"/>
              <w:ind w:firstLine="62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Заключительный этап рекомендуется провести в виде </w:t>
            </w:r>
            <w:r w:rsidRPr="00000D7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линейки-закрытия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</w:p>
          <w:p w14:paraId="37224831" w14:textId="77777777" w:rsidR="00710BEE" w:rsidRPr="00062BDB" w:rsidRDefault="002E2D7B" w:rsidP="00BA733E">
            <w:pPr>
              <w:tabs>
                <w:tab w:val="left" w:pos="4781"/>
              </w:tabs>
              <w:spacing w:line="240" w:lineRule="auto"/>
              <w:ind w:firstLine="6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2BDB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 построения учащихся, педагог подво</w:t>
            </w:r>
            <w:r w:rsidR="00710BEE" w:rsidRPr="00062BDB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062BDB">
              <w:rPr>
                <w:rFonts w:ascii="Times New Roman" w:eastAsia="Times New Roman" w:hAnsi="Times New Roman" w:cs="Times New Roman"/>
                <w:sz w:val="26"/>
                <w:szCs w:val="26"/>
              </w:rPr>
              <w:t>ит</w:t>
            </w:r>
            <w:r w:rsidR="00710BEE" w:rsidRPr="00062B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итог</w:t>
            </w:r>
            <w:r w:rsidRPr="00062B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занятия, </w:t>
            </w:r>
            <w:r w:rsidR="00710BEE" w:rsidRPr="00062BDB">
              <w:rPr>
                <w:rFonts w:ascii="Times New Roman" w:eastAsia="Times New Roman" w:hAnsi="Times New Roman" w:cs="Times New Roman"/>
                <w:sz w:val="26"/>
                <w:szCs w:val="26"/>
              </w:rPr>
              <w:t>отмеча</w:t>
            </w:r>
            <w:r w:rsidRPr="00062BDB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="00710BEE" w:rsidRPr="00062B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что </w:t>
            </w:r>
            <w:r w:rsidRPr="00062BDB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настоящий пионер – это тот, кто не только знает традиции, но и активно участвует в жизни своей организации, школы, страны.</w:t>
            </w:r>
          </w:p>
          <w:p w14:paraId="393849FB" w14:textId="77777777" w:rsidR="00BA733E" w:rsidRPr="00062BDB" w:rsidRDefault="00BA733E" w:rsidP="00BA733E">
            <w:pPr>
              <w:tabs>
                <w:tab w:val="left" w:pos="4781"/>
              </w:tabs>
              <w:spacing w:line="240" w:lineRule="auto"/>
              <w:ind w:firstLine="62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62BD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В конце занятия педагог с учащимися определяют конкретные сроки </w:t>
            </w:r>
            <w:r w:rsidR="00062BDB" w:rsidRPr="00062BD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проведения запланированного</w:t>
            </w:r>
            <w:r w:rsidR="00D7013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во время игры</w:t>
            </w:r>
            <w:r w:rsidR="00062BDB" w:rsidRPr="00062BD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пионерского дела.</w:t>
            </w:r>
          </w:p>
        </w:tc>
      </w:tr>
    </w:tbl>
    <w:p w14:paraId="6B208F7D" w14:textId="77777777" w:rsidR="00D70131" w:rsidRDefault="00D70131" w:rsidP="00B72187">
      <w:pPr>
        <w:jc w:val="right"/>
        <w:rPr>
          <w:rFonts w:ascii="Times New Roman" w:hAnsi="Times New Roman" w:cs="Times New Roman"/>
          <w:sz w:val="30"/>
          <w:szCs w:val="30"/>
        </w:rPr>
      </w:pPr>
    </w:p>
    <w:p w14:paraId="5B2DA16C" w14:textId="77777777" w:rsidR="00D70131" w:rsidRDefault="00D70131">
      <w:pPr>
        <w:spacing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096A58C" w14:textId="77777777" w:rsidR="009E2167" w:rsidRDefault="009E2167" w:rsidP="00B72187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14:paraId="2E59A242" w14:textId="77777777" w:rsidR="00B72187" w:rsidRPr="00F745FF" w:rsidRDefault="00F745FF" w:rsidP="00B721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745FF">
        <w:rPr>
          <w:rFonts w:ascii="Times New Roman" w:hAnsi="Times New Roman" w:cs="Times New Roman"/>
          <w:b/>
          <w:sz w:val="30"/>
          <w:szCs w:val="30"/>
        </w:rPr>
        <w:t>Информационные материалы</w:t>
      </w:r>
    </w:p>
    <w:p w14:paraId="3FB292DF" w14:textId="77777777" w:rsidR="00F745FF" w:rsidRDefault="00F745FF" w:rsidP="00F7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45FF">
        <w:rPr>
          <w:rFonts w:ascii="Times New Roman" w:hAnsi="Times New Roman" w:cs="Times New Roman"/>
          <w:sz w:val="30"/>
          <w:szCs w:val="30"/>
        </w:rPr>
        <w:t xml:space="preserve">Пионерское мероприятие –специально организованная совместная деятельность </w:t>
      </w:r>
      <w:r>
        <w:rPr>
          <w:rFonts w:ascii="Times New Roman" w:hAnsi="Times New Roman" w:cs="Times New Roman"/>
          <w:sz w:val="30"/>
          <w:szCs w:val="30"/>
        </w:rPr>
        <w:t xml:space="preserve">пионеров, направленная на достижение конкретной цели в определенный промежуток времени. </w:t>
      </w:r>
    </w:p>
    <w:p w14:paraId="40B952A3" w14:textId="77777777" w:rsidR="00694FBD" w:rsidRDefault="00F745FF" w:rsidP="00694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4F38">
        <w:rPr>
          <w:rFonts w:ascii="Times New Roman" w:hAnsi="Times New Roman" w:cs="Times New Roman"/>
          <w:b/>
          <w:sz w:val="30"/>
          <w:szCs w:val="30"/>
        </w:rPr>
        <w:t>Пионерский сбор</w:t>
      </w:r>
      <w:r w:rsidRPr="00F745FF">
        <w:rPr>
          <w:rFonts w:ascii="Times New Roman" w:hAnsi="Times New Roman" w:cs="Times New Roman"/>
          <w:sz w:val="30"/>
          <w:szCs w:val="30"/>
        </w:rPr>
        <w:t xml:space="preserve"> </w:t>
      </w:r>
      <w:r w:rsidR="00694FBD">
        <w:rPr>
          <w:rFonts w:ascii="Times New Roman" w:hAnsi="Times New Roman" w:cs="Times New Roman"/>
          <w:sz w:val="30"/>
          <w:szCs w:val="30"/>
        </w:rPr>
        <w:t xml:space="preserve">– </w:t>
      </w:r>
      <w:r w:rsidR="00694FBD" w:rsidRPr="00694FBD">
        <w:rPr>
          <w:rFonts w:ascii="Times New Roman" w:hAnsi="Times New Roman" w:cs="Times New Roman"/>
          <w:sz w:val="30"/>
          <w:szCs w:val="30"/>
        </w:rPr>
        <w:t>важное собрание пионеров</w:t>
      </w:r>
      <w:r w:rsidR="00694FBD">
        <w:rPr>
          <w:rFonts w:ascii="Times New Roman" w:hAnsi="Times New Roman" w:cs="Times New Roman"/>
          <w:sz w:val="30"/>
          <w:szCs w:val="30"/>
        </w:rPr>
        <w:t>, он</w:t>
      </w:r>
      <w:r w:rsidR="00694FBD" w:rsidRPr="00F745FF">
        <w:rPr>
          <w:rFonts w:ascii="Times New Roman" w:hAnsi="Times New Roman" w:cs="Times New Roman"/>
          <w:sz w:val="30"/>
          <w:szCs w:val="30"/>
        </w:rPr>
        <w:t xml:space="preserve"> </w:t>
      </w:r>
      <w:r w:rsidR="00694FBD">
        <w:rPr>
          <w:rFonts w:ascii="Times New Roman" w:hAnsi="Times New Roman" w:cs="Times New Roman"/>
          <w:sz w:val="30"/>
          <w:szCs w:val="30"/>
        </w:rPr>
        <w:t>я</w:t>
      </w:r>
      <w:r w:rsidRPr="00F745FF">
        <w:rPr>
          <w:rFonts w:ascii="Times New Roman" w:hAnsi="Times New Roman" w:cs="Times New Roman"/>
          <w:sz w:val="30"/>
          <w:szCs w:val="30"/>
        </w:rPr>
        <w:t>вляется высшим органом пионерской дружины (п.6.2 Устава ОО «БРПО»)</w:t>
      </w:r>
      <w:r w:rsidR="00360A1C">
        <w:rPr>
          <w:rFonts w:ascii="Times New Roman" w:hAnsi="Times New Roman" w:cs="Times New Roman"/>
          <w:sz w:val="30"/>
          <w:szCs w:val="30"/>
        </w:rPr>
        <w:t xml:space="preserve">. </w:t>
      </w:r>
      <w:r w:rsidR="00360A1C" w:rsidRPr="00360A1C">
        <w:rPr>
          <w:rFonts w:ascii="Times New Roman" w:hAnsi="Times New Roman" w:cs="Times New Roman"/>
          <w:sz w:val="30"/>
          <w:szCs w:val="30"/>
        </w:rPr>
        <w:t xml:space="preserve">Сбор пионерской дружины, отряда проводится по мере необходимости, но не реже 1 раза в два месяца. </w:t>
      </w:r>
      <w:r w:rsidR="00694FBD" w:rsidRPr="00694FBD">
        <w:rPr>
          <w:rFonts w:ascii="Times New Roman" w:hAnsi="Times New Roman" w:cs="Times New Roman"/>
          <w:sz w:val="30"/>
          <w:szCs w:val="30"/>
        </w:rPr>
        <w:t xml:space="preserve">На этих сборах пионеры обсуждают </w:t>
      </w:r>
      <w:r w:rsidR="00694FBD">
        <w:rPr>
          <w:rFonts w:ascii="Times New Roman" w:hAnsi="Times New Roman" w:cs="Times New Roman"/>
          <w:sz w:val="30"/>
          <w:szCs w:val="30"/>
        </w:rPr>
        <w:t>важные</w:t>
      </w:r>
      <w:r w:rsidR="00694FBD" w:rsidRPr="00694FBD">
        <w:rPr>
          <w:rFonts w:ascii="Times New Roman" w:hAnsi="Times New Roman" w:cs="Times New Roman"/>
          <w:sz w:val="30"/>
          <w:szCs w:val="30"/>
        </w:rPr>
        <w:t xml:space="preserve"> вопросы и принимают решения</w:t>
      </w:r>
      <w:r w:rsidR="00694FBD">
        <w:rPr>
          <w:rFonts w:ascii="Times New Roman" w:hAnsi="Times New Roman" w:cs="Times New Roman"/>
          <w:sz w:val="30"/>
          <w:szCs w:val="30"/>
        </w:rPr>
        <w:t>.</w:t>
      </w:r>
      <w:r w:rsidR="00694FBD" w:rsidRPr="00360A1C">
        <w:rPr>
          <w:rFonts w:ascii="Times New Roman" w:hAnsi="Times New Roman" w:cs="Times New Roman"/>
          <w:sz w:val="30"/>
          <w:szCs w:val="30"/>
        </w:rPr>
        <w:t xml:space="preserve"> </w:t>
      </w:r>
      <w:r w:rsidR="00694FBD" w:rsidRPr="00694FBD">
        <w:rPr>
          <w:rFonts w:ascii="Times New Roman" w:hAnsi="Times New Roman" w:cs="Times New Roman"/>
          <w:sz w:val="30"/>
          <w:szCs w:val="30"/>
        </w:rPr>
        <w:t>Решения принимаются, если</w:t>
      </w:r>
      <w:r w:rsidR="00694FBD">
        <w:rPr>
          <w:rFonts w:ascii="Times New Roman" w:hAnsi="Times New Roman" w:cs="Times New Roman"/>
          <w:sz w:val="30"/>
          <w:szCs w:val="30"/>
        </w:rPr>
        <w:t xml:space="preserve"> за них проголосует большинство </w:t>
      </w:r>
      <w:r w:rsidR="00694FBD" w:rsidRPr="00694FBD">
        <w:rPr>
          <w:rFonts w:ascii="Times New Roman" w:hAnsi="Times New Roman" w:cs="Times New Roman"/>
          <w:sz w:val="30"/>
          <w:szCs w:val="30"/>
        </w:rPr>
        <w:t>присутствующих.</w:t>
      </w:r>
      <w:r w:rsidR="00694FBD">
        <w:rPr>
          <w:rFonts w:ascii="Times New Roman" w:hAnsi="Times New Roman" w:cs="Times New Roman"/>
          <w:sz w:val="30"/>
          <w:szCs w:val="30"/>
        </w:rPr>
        <w:t xml:space="preserve"> Чтобы решения </w:t>
      </w:r>
      <w:r w:rsidR="002E2D7B">
        <w:rPr>
          <w:rFonts w:ascii="Times New Roman" w:hAnsi="Times New Roman" w:cs="Times New Roman"/>
          <w:sz w:val="30"/>
          <w:szCs w:val="30"/>
        </w:rPr>
        <w:t>с</w:t>
      </w:r>
      <w:r w:rsidR="00694FBD">
        <w:rPr>
          <w:rFonts w:ascii="Times New Roman" w:hAnsi="Times New Roman" w:cs="Times New Roman"/>
          <w:sz w:val="30"/>
          <w:szCs w:val="30"/>
        </w:rPr>
        <w:t>бора считались действительными, на нем должно присутствовать больше половины участников пионерской дружины.</w:t>
      </w:r>
    </w:p>
    <w:p w14:paraId="20A3FC4D" w14:textId="77777777" w:rsidR="00536053" w:rsidRPr="00536053" w:rsidRDefault="00536053" w:rsidP="00536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Виды</w:t>
      </w:r>
      <w:r w:rsidRPr="00536053">
        <w:rPr>
          <w:rFonts w:ascii="Times New Roman" w:hAnsi="Times New Roman" w:cs="Times New Roman"/>
          <w:sz w:val="30"/>
          <w:szCs w:val="30"/>
        </w:rPr>
        <w:t xml:space="preserve"> сборов пионе</w:t>
      </w:r>
      <w:r>
        <w:rPr>
          <w:rFonts w:ascii="Times New Roman" w:hAnsi="Times New Roman" w:cs="Times New Roman"/>
          <w:sz w:val="30"/>
          <w:szCs w:val="30"/>
        </w:rPr>
        <w:t>рской дружины: рабочий, отчетно-</w:t>
      </w:r>
      <w:r w:rsidRPr="00536053">
        <w:rPr>
          <w:rFonts w:ascii="Times New Roman" w:hAnsi="Times New Roman" w:cs="Times New Roman"/>
          <w:sz w:val="30"/>
          <w:szCs w:val="30"/>
        </w:rPr>
        <w:t>выборный, тематический, праздничный (торжественный).</w:t>
      </w:r>
    </w:p>
    <w:p w14:paraId="4E12DB95" w14:textId="77777777" w:rsidR="00536053" w:rsidRPr="00536053" w:rsidRDefault="00536053" w:rsidP="00536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6053">
        <w:rPr>
          <w:rFonts w:ascii="Times New Roman" w:hAnsi="Times New Roman" w:cs="Times New Roman"/>
          <w:sz w:val="30"/>
          <w:szCs w:val="30"/>
        </w:rPr>
        <w:t>Рабочий – это первый сбор в учебном году, на котором пионеры намечают перспективы деятельности: обсуждают план работы дружины, участие в пионерских проектах и акциях, особенности взаимодействия с ОО «БРСМ», пути повышения рейтинга пионерской дружины.</w:t>
      </w:r>
    </w:p>
    <w:p w14:paraId="447EB327" w14:textId="77777777" w:rsidR="00536053" w:rsidRPr="00536053" w:rsidRDefault="00536053" w:rsidP="0086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6053">
        <w:rPr>
          <w:rFonts w:ascii="Times New Roman" w:hAnsi="Times New Roman" w:cs="Times New Roman"/>
          <w:sz w:val="30"/>
          <w:szCs w:val="30"/>
        </w:rPr>
        <w:t>На этом же сборе принимается решение о приеме в ряды ОО «БРПО» новых членов и выдвижении кандидата в Детскую палату регионального территориального Совета ОО «БРПО» (в соответствии с Положением о Детской палате).</w:t>
      </w:r>
      <w:r w:rsidR="0086128D">
        <w:rPr>
          <w:rFonts w:ascii="Times New Roman" w:hAnsi="Times New Roman" w:cs="Times New Roman"/>
          <w:sz w:val="30"/>
          <w:szCs w:val="30"/>
        </w:rPr>
        <w:t xml:space="preserve"> Также на нем </w:t>
      </w:r>
      <w:r w:rsidRPr="00536053">
        <w:rPr>
          <w:rFonts w:ascii="Times New Roman" w:hAnsi="Times New Roman" w:cs="Times New Roman"/>
          <w:sz w:val="30"/>
          <w:szCs w:val="30"/>
        </w:rPr>
        <w:t>представл</w:t>
      </w:r>
      <w:r w:rsidR="0086128D">
        <w:rPr>
          <w:rFonts w:ascii="Times New Roman" w:hAnsi="Times New Roman" w:cs="Times New Roman"/>
          <w:sz w:val="30"/>
          <w:szCs w:val="30"/>
        </w:rPr>
        <w:t>яют</w:t>
      </w:r>
      <w:r w:rsidRPr="00536053">
        <w:rPr>
          <w:rFonts w:ascii="Times New Roman" w:hAnsi="Times New Roman" w:cs="Times New Roman"/>
          <w:sz w:val="30"/>
          <w:szCs w:val="30"/>
        </w:rPr>
        <w:t xml:space="preserve"> новы</w:t>
      </w:r>
      <w:r w:rsidR="0086128D">
        <w:rPr>
          <w:rFonts w:ascii="Times New Roman" w:hAnsi="Times New Roman" w:cs="Times New Roman"/>
          <w:sz w:val="30"/>
          <w:szCs w:val="30"/>
        </w:rPr>
        <w:t xml:space="preserve">е </w:t>
      </w:r>
      <w:r w:rsidRPr="00536053">
        <w:rPr>
          <w:rFonts w:ascii="Times New Roman" w:hAnsi="Times New Roman" w:cs="Times New Roman"/>
          <w:sz w:val="30"/>
          <w:szCs w:val="30"/>
        </w:rPr>
        <w:t>пионерски</w:t>
      </w:r>
      <w:r w:rsidR="0086128D">
        <w:rPr>
          <w:rFonts w:ascii="Times New Roman" w:hAnsi="Times New Roman" w:cs="Times New Roman"/>
          <w:sz w:val="30"/>
          <w:szCs w:val="30"/>
        </w:rPr>
        <w:t>е</w:t>
      </w:r>
      <w:r w:rsidRPr="00536053">
        <w:rPr>
          <w:rFonts w:ascii="Times New Roman" w:hAnsi="Times New Roman" w:cs="Times New Roman"/>
          <w:sz w:val="30"/>
          <w:szCs w:val="30"/>
        </w:rPr>
        <w:t xml:space="preserve"> отряд</w:t>
      </w:r>
      <w:r w:rsidR="0086128D">
        <w:rPr>
          <w:rFonts w:ascii="Times New Roman" w:hAnsi="Times New Roman" w:cs="Times New Roman"/>
          <w:sz w:val="30"/>
          <w:szCs w:val="30"/>
        </w:rPr>
        <w:t>ы</w:t>
      </w:r>
      <w:r w:rsidRPr="00536053">
        <w:rPr>
          <w:rFonts w:ascii="Times New Roman" w:hAnsi="Times New Roman" w:cs="Times New Roman"/>
          <w:sz w:val="30"/>
          <w:szCs w:val="30"/>
        </w:rPr>
        <w:t>, сформированны</w:t>
      </w:r>
      <w:r w:rsidR="0086128D">
        <w:rPr>
          <w:rFonts w:ascii="Times New Roman" w:hAnsi="Times New Roman" w:cs="Times New Roman"/>
          <w:sz w:val="30"/>
          <w:szCs w:val="30"/>
        </w:rPr>
        <w:t>е</w:t>
      </w:r>
      <w:r w:rsidRPr="00536053">
        <w:rPr>
          <w:rFonts w:ascii="Times New Roman" w:hAnsi="Times New Roman" w:cs="Times New Roman"/>
          <w:sz w:val="30"/>
          <w:szCs w:val="30"/>
        </w:rPr>
        <w:t xml:space="preserve"> из учащихся, вступивших в ОО «БРПО». </w:t>
      </w:r>
    </w:p>
    <w:p w14:paraId="4BABB8B5" w14:textId="77777777" w:rsidR="00694FBD" w:rsidRDefault="00536053" w:rsidP="00536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6053">
        <w:rPr>
          <w:rFonts w:ascii="Times New Roman" w:hAnsi="Times New Roman" w:cs="Times New Roman"/>
          <w:sz w:val="30"/>
          <w:szCs w:val="30"/>
        </w:rPr>
        <w:t xml:space="preserve">Отчетно-выборный сбор дружины – </w:t>
      </w:r>
      <w:r>
        <w:rPr>
          <w:rFonts w:ascii="Times New Roman" w:hAnsi="Times New Roman" w:cs="Times New Roman"/>
          <w:sz w:val="30"/>
          <w:szCs w:val="30"/>
        </w:rPr>
        <w:t xml:space="preserve">сбор, главной целью которого является </w:t>
      </w:r>
      <w:r w:rsidRPr="00536053">
        <w:rPr>
          <w:rFonts w:ascii="Times New Roman" w:hAnsi="Times New Roman" w:cs="Times New Roman"/>
          <w:sz w:val="30"/>
          <w:szCs w:val="30"/>
        </w:rPr>
        <w:t>подведение итогов работы дружины в течение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536053">
        <w:rPr>
          <w:rFonts w:ascii="Times New Roman" w:hAnsi="Times New Roman" w:cs="Times New Roman"/>
          <w:sz w:val="30"/>
          <w:szCs w:val="30"/>
        </w:rPr>
        <w:t>оценка результативности участия в мероприятиях и проектах разного уровня,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36053">
        <w:rPr>
          <w:rFonts w:ascii="Times New Roman" w:hAnsi="Times New Roman" w:cs="Times New Roman"/>
          <w:sz w:val="30"/>
          <w:szCs w:val="30"/>
        </w:rPr>
        <w:t>демонстрация индивидуальных и ко</w:t>
      </w:r>
      <w:r>
        <w:rPr>
          <w:rFonts w:ascii="Times New Roman" w:hAnsi="Times New Roman" w:cs="Times New Roman"/>
          <w:sz w:val="30"/>
          <w:szCs w:val="30"/>
        </w:rPr>
        <w:t xml:space="preserve">ллективных достижений пионеров. </w:t>
      </w:r>
      <w:r w:rsidR="00694FBD">
        <w:rPr>
          <w:rFonts w:ascii="Times New Roman" w:hAnsi="Times New Roman" w:cs="Times New Roman"/>
          <w:sz w:val="30"/>
          <w:szCs w:val="30"/>
        </w:rPr>
        <w:t xml:space="preserve">По решению старшего вожатого и Совета дружины могут быть проведены выборы </w:t>
      </w:r>
      <w:r w:rsidR="00694FBD" w:rsidRPr="00694FBD">
        <w:rPr>
          <w:rFonts w:ascii="Times New Roman" w:hAnsi="Times New Roman" w:cs="Times New Roman"/>
          <w:sz w:val="30"/>
          <w:szCs w:val="30"/>
        </w:rPr>
        <w:t>нового состава органа пионерского самоуправления</w:t>
      </w:r>
      <w:r w:rsidR="00694FBD">
        <w:rPr>
          <w:rFonts w:ascii="Times New Roman" w:hAnsi="Times New Roman" w:cs="Times New Roman"/>
          <w:sz w:val="30"/>
          <w:szCs w:val="30"/>
        </w:rPr>
        <w:t>.</w:t>
      </w:r>
    </w:p>
    <w:p w14:paraId="15D9D3EB" w14:textId="77777777" w:rsidR="00536053" w:rsidRDefault="00694FBD" w:rsidP="00536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на </w:t>
      </w:r>
      <w:r w:rsidRPr="00694FBD">
        <w:rPr>
          <w:rFonts w:ascii="Times New Roman" w:hAnsi="Times New Roman" w:cs="Times New Roman"/>
          <w:sz w:val="30"/>
          <w:szCs w:val="30"/>
        </w:rPr>
        <w:t xml:space="preserve">этом </w:t>
      </w:r>
      <w:r w:rsidR="002E2D7B">
        <w:rPr>
          <w:rFonts w:ascii="Times New Roman" w:hAnsi="Times New Roman" w:cs="Times New Roman"/>
          <w:sz w:val="30"/>
          <w:szCs w:val="30"/>
        </w:rPr>
        <w:t>с</w:t>
      </w:r>
      <w:r w:rsidRPr="00694FBD">
        <w:rPr>
          <w:rFonts w:ascii="Times New Roman" w:hAnsi="Times New Roman" w:cs="Times New Roman"/>
          <w:sz w:val="30"/>
          <w:szCs w:val="30"/>
        </w:rPr>
        <w:t>боре принимается решение о принятии в ряды ОО «БРПО» новых членов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2E2D7B">
        <w:rPr>
          <w:rFonts w:ascii="Times New Roman" w:hAnsi="Times New Roman" w:cs="Times New Roman"/>
          <w:sz w:val="30"/>
          <w:szCs w:val="30"/>
        </w:rPr>
        <w:t>с</w:t>
      </w:r>
      <w:r w:rsidR="00536053" w:rsidRPr="00536053">
        <w:rPr>
          <w:rFonts w:ascii="Times New Roman" w:hAnsi="Times New Roman" w:cs="Times New Roman"/>
          <w:sz w:val="30"/>
          <w:szCs w:val="30"/>
        </w:rPr>
        <w:t>бор рекомендуется проводить</w:t>
      </w:r>
      <w:r w:rsidR="00536053">
        <w:rPr>
          <w:rFonts w:ascii="Times New Roman" w:hAnsi="Times New Roman" w:cs="Times New Roman"/>
          <w:sz w:val="30"/>
          <w:szCs w:val="30"/>
        </w:rPr>
        <w:t>,</w:t>
      </w:r>
      <w:r w:rsidR="00536053" w:rsidRPr="00536053">
        <w:rPr>
          <w:rFonts w:ascii="Times New Roman" w:hAnsi="Times New Roman" w:cs="Times New Roman"/>
          <w:sz w:val="30"/>
          <w:szCs w:val="30"/>
        </w:rPr>
        <w:t xml:space="preserve"> начиная с третьей декады апреля по первое воскресенье мая, чтобы в День Государственного флага и Государственного герба Республики Беларусь снова пополнить ряды ОО «БРПО».</w:t>
      </w:r>
    </w:p>
    <w:p w14:paraId="60A3A1E1" w14:textId="77777777" w:rsidR="00536053" w:rsidRPr="00536053" w:rsidRDefault="00536053" w:rsidP="00536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6053">
        <w:rPr>
          <w:rFonts w:ascii="Times New Roman" w:hAnsi="Times New Roman" w:cs="Times New Roman"/>
          <w:sz w:val="30"/>
          <w:szCs w:val="30"/>
        </w:rPr>
        <w:t>Тематический сбор дружины – это сбор, на котором рассматривается важная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536053">
        <w:rPr>
          <w:rFonts w:ascii="Times New Roman" w:hAnsi="Times New Roman" w:cs="Times New Roman"/>
          <w:sz w:val="30"/>
          <w:szCs w:val="30"/>
        </w:rPr>
        <w:t xml:space="preserve"> актуальная </w:t>
      </w:r>
      <w:r>
        <w:rPr>
          <w:rFonts w:ascii="Times New Roman" w:hAnsi="Times New Roman" w:cs="Times New Roman"/>
          <w:sz w:val="30"/>
          <w:szCs w:val="30"/>
        </w:rPr>
        <w:t xml:space="preserve">для пионеров </w:t>
      </w:r>
      <w:r w:rsidRPr="00536053">
        <w:rPr>
          <w:rFonts w:ascii="Times New Roman" w:hAnsi="Times New Roman" w:cs="Times New Roman"/>
          <w:sz w:val="30"/>
          <w:szCs w:val="30"/>
        </w:rPr>
        <w:t xml:space="preserve">тема. </w:t>
      </w:r>
      <w:r>
        <w:rPr>
          <w:rFonts w:ascii="Times New Roman" w:hAnsi="Times New Roman" w:cs="Times New Roman"/>
          <w:sz w:val="30"/>
          <w:szCs w:val="30"/>
        </w:rPr>
        <w:t xml:space="preserve">Тематический сбор может быть приурочен к </w:t>
      </w:r>
      <w:r w:rsidR="002D4390">
        <w:rPr>
          <w:rFonts w:ascii="Times New Roman" w:hAnsi="Times New Roman" w:cs="Times New Roman"/>
          <w:sz w:val="30"/>
          <w:szCs w:val="30"/>
        </w:rPr>
        <w:t xml:space="preserve">государственным праздникам,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536053">
        <w:rPr>
          <w:rFonts w:ascii="Times New Roman" w:hAnsi="Times New Roman" w:cs="Times New Roman"/>
          <w:sz w:val="30"/>
          <w:szCs w:val="30"/>
        </w:rPr>
        <w:t>наменательны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536053">
        <w:rPr>
          <w:rFonts w:ascii="Times New Roman" w:hAnsi="Times New Roman" w:cs="Times New Roman"/>
          <w:sz w:val="30"/>
          <w:szCs w:val="30"/>
        </w:rPr>
        <w:t xml:space="preserve"> </w:t>
      </w:r>
      <w:r w:rsidR="002D4390">
        <w:rPr>
          <w:rFonts w:ascii="Times New Roman" w:hAnsi="Times New Roman" w:cs="Times New Roman"/>
          <w:sz w:val="30"/>
          <w:szCs w:val="30"/>
        </w:rPr>
        <w:t xml:space="preserve">и памятным </w:t>
      </w:r>
      <w:r w:rsidRPr="00536053">
        <w:rPr>
          <w:rFonts w:ascii="Times New Roman" w:hAnsi="Times New Roman" w:cs="Times New Roman"/>
          <w:sz w:val="30"/>
          <w:szCs w:val="30"/>
        </w:rPr>
        <w:t>дат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536053">
        <w:rPr>
          <w:rFonts w:ascii="Times New Roman" w:hAnsi="Times New Roman" w:cs="Times New Roman"/>
          <w:sz w:val="30"/>
          <w:szCs w:val="30"/>
        </w:rPr>
        <w:t xml:space="preserve"> </w:t>
      </w:r>
      <w:r w:rsidRPr="00536053">
        <w:rPr>
          <w:rFonts w:ascii="Times New Roman" w:hAnsi="Times New Roman" w:cs="Times New Roman"/>
          <w:sz w:val="30"/>
          <w:szCs w:val="30"/>
        </w:rPr>
        <w:lastRenderedPageBreak/>
        <w:t>страны: День защитника Отечества (23 феврал</w:t>
      </w:r>
      <w:r w:rsidR="002D4390">
        <w:rPr>
          <w:rFonts w:ascii="Times New Roman" w:hAnsi="Times New Roman" w:cs="Times New Roman"/>
          <w:sz w:val="30"/>
          <w:szCs w:val="30"/>
        </w:rPr>
        <w:t>я), День Конституции (15 марта),</w:t>
      </w:r>
      <w:r w:rsidRPr="00536053">
        <w:rPr>
          <w:rFonts w:ascii="Times New Roman" w:hAnsi="Times New Roman" w:cs="Times New Roman"/>
          <w:sz w:val="30"/>
          <w:szCs w:val="30"/>
        </w:rPr>
        <w:t xml:space="preserve"> День юного героя-антифашиста (8 февраля), День воина-интернационалиста (15 февраля), День Победы (9 мая) и др.</w:t>
      </w:r>
    </w:p>
    <w:p w14:paraId="008627D5" w14:textId="77777777" w:rsidR="00536053" w:rsidRDefault="00536053" w:rsidP="00536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6053">
        <w:rPr>
          <w:rFonts w:ascii="Times New Roman" w:hAnsi="Times New Roman" w:cs="Times New Roman"/>
          <w:sz w:val="30"/>
          <w:szCs w:val="30"/>
        </w:rPr>
        <w:t xml:space="preserve">Праздничный (торжественный) сбор – это мероприятие, которое требует особого подхода. У белорусской пионерии есть свой календарь праздников, к которым можно приурочить </w:t>
      </w:r>
      <w:r w:rsidR="002E2D7B">
        <w:rPr>
          <w:rFonts w:ascii="Times New Roman" w:hAnsi="Times New Roman" w:cs="Times New Roman"/>
          <w:sz w:val="30"/>
          <w:szCs w:val="30"/>
        </w:rPr>
        <w:t>с</w:t>
      </w:r>
      <w:r w:rsidRPr="00536053">
        <w:rPr>
          <w:rFonts w:ascii="Times New Roman" w:hAnsi="Times New Roman" w:cs="Times New Roman"/>
          <w:sz w:val="30"/>
          <w:szCs w:val="30"/>
        </w:rPr>
        <w:t xml:space="preserve">бор пионерской дружины: День ОО «БРПО» (13 сентября), День пионерской дружбы (19 мая), День пионерского костра (20 </w:t>
      </w:r>
      <w:r>
        <w:rPr>
          <w:rFonts w:ascii="Times New Roman" w:hAnsi="Times New Roman" w:cs="Times New Roman"/>
          <w:sz w:val="30"/>
          <w:szCs w:val="30"/>
        </w:rPr>
        <w:t>июня)</w:t>
      </w:r>
      <w:r w:rsidRPr="00536053">
        <w:rPr>
          <w:rFonts w:ascii="Times New Roman" w:hAnsi="Times New Roman" w:cs="Times New Roman"/>
          <w:sz w:val="30"/>
          <w:szCs w:val="30"/>
        </w:rPr>
        <w:t>.</w:t>
      </w:r>
    </w:p>
    <w:p w14:paraId="35B2C9DB" w14:textId="77777777" w:rsidR="00536053" w:rsidRDefault="00536053" w:rsidP="00536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6053">
        <w:rPr>
          <w:rFonts w:ascii="Times New Roman" w:hAnsi="Times New Roman" w:cs="Times New Roman"/>
          <w:sz w:val="30"/>
          <w:szCs w:val="30"/>
        </w:rPr>
        <w:t xml:space="preserve">Также существует традиция – праздновать на </w:t>
      </w:r>
      <w:r w:rsidR="002E2D7B">
        <w:rPr>
          <w:rFonts w:ascii="Times New Roman" w:hAnsi="Times New Roman" w:cs="Times New Roman"/>
          <w:sz w:val="30"/>
          <w:szCs w:val="30"/>
        </w:rPr>
        <w:t>с</w:t>
      </w:r>
      <w:r w:rsidRPr="00536053">
        <w:rPr>
          <w:rFonts w:ascii="Times New Roman" w:hAnsi="Times New Roman" w:cs="Times New Roman"/>
          <w:sz w:val="30"/>
          <w:szCs w:val="30"/>
        </w:rPr>
        <w:t>боре день рождения (юбилей) знаменитого человека, имя которо</w:t>
      </w:r>
      <w:r w:rsidR="002D4390">
        <w:rPr>
          <w:rFonts w:ascii="Times New Roman" w:hAnsi="Times New Roman" w:cs="Times New Roman"/>
          <w:sz w:val="30"/>
          <w:szCs w:val="30"/>
        </w:rPr>
        <w:t>го присвоено пионерской дружине.</w:t>
      </w:r>
    </w:p>
    <w:p w14:paraId="26F6A83C" w14:textId="77777777" w:rsidR="0086128D" w:rsidRDefault="002D4390" w:rsidP="00536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Обсуждение волнующих вопросов и принятие решений по ним может вызвать споры и даже конфликты. Чтобы этого избежать, вожатый может предложить пионерам придерживаться следующих правил:</w:t>
      </w:r>
    </w:p>
    <w:p w14:paraId="5FA0C449" w14:textId="77777777" w:rsidR="009827FE" w:rsidRDefault="002D4390" w:rsidP="002D4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9827FE">
        <w:rPr>
          <w:rFonts w:ascii="Times New Roman" w:hAnsi="Times New Roman" w:cs="Times New Roman"/>
          <w:sz w:val="30"/>
          <w:szCs w:val="30"/>
        </w:rPr>
        <w:t xml:space="preserve">Краткость и рассудительность: </w:t>
      </w:r>
      <w:r w:rsidR="009827FE" w:rsidRPr="002D4390">
        <w:rPr>
          <w:rFonts w:ascii="Times New Roman" w:hAnsi="Times New Roman" w:cs="Times New Roman"/>
          <w:sz w:val="30"/>
          <w:szCs w:val="30"/>
        </w:rPr>
        <w:t>Высказываться по существу</w:t>
      </w:r>
      <w:r w:rsidR="009827FE">
        <w:rPr>
          <w:rFonts w:ascii="Times New Roman" w:hAnsi="Times New Roman" w:cs="Times New Roman"/>
          <w:sz w:val="30"/>
          <w:szCs w:val="30"/>
        </w:rPr>
        <w:t>, д</w:t>
      </w:r>
      <w:r w:rsidR="009827FE" w:rsidRPr="002D4390">
        <w:rPr>
          <w:rFonts w:ascii="Times New Roman" w:hAnsi="Times New Roman" w:cs="Times New Roman"/>
          <w:sz w:val="30"/>
          <w:szCs w:val="30"/>
        </w:rPr>
        <w:t>умать перед тем, как говорить</w:t>
      </w:r>
      <w:r w:rsidR="009827FE">
        <w:rPr>
          <w:rFonts w:ascii="Times New Roman" w:hAnsi="Times New Roman" w:cs="Times New Roman"/>
          <w:sz w:val="30"/>
          <w:szCs w:val="30"/>
        </w:rPr>
        <w:t>.</w:t>
      </w:r>
    </w:p>
    <w:p w14:paraId="35971117" w14:textId="77777777" w:rsidR="009827FE" w:rsidRDefault="009827FE" w:rsidP="0098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2D4390">
        <w:rPr>
          <w:rFonts w:ascii="Times New Roman" w:hAnsi="Times New Roman" w:cs="Times New Roman"/>
          <w:sz w:val="30"/>
          <w:szCs w:val="30"/>
        </w:rPr>
        <w:t>Честност</w:t>
      </w:r>
      <w:r>
        <w:rPr>
          <w:rFonts w:ascii="Times New Roman" w:hAnsi="Times New Roman" w:cs="Times New Roman"/>
          <w:sz w:val="30"/>
          <w:szCs w:val="30"/>
        </w:rPr>
        <w:t>ь: Быть откровенным с друзьями.</w:t>
      </w:r>
    </w:p>
    <w:p w14:paraId="7F7780C2" w14:textId="77777777" w:rsidR="002D4390" w:rsidRPr="002D4390" w:rsidRDefault="009827FE" w:rsidP="002D4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Разумная</w:t>
      </w:r>
      <w:r w:rsidR="002D4390" w:rsidRPr="002D4390">
        <w:rPr>
          <w:rFonts w:ascii="Times New Roman" w:hAnsi="Times New Roman" w:cs="Times New Roman"/>
          <w:sz w:val="30"/>
          <w:szCs w:val="30"/>
        </w:rPr>
        <w:t xml:space="preserve"> критика: </w:t>
      </w:r>
      <w:r w:rsidR="00B74F38">
        <w:rPr>
          <w:rFonts w:ascii="Times New Roman" w:hAnsi="Times New Roman" w:cs="Times New Roman"/>
          <w:sz w:val="30"/>
          <w:szCs w:val="30"/>
        </w:rPr>
        <w:t xml:space="preserve">Не придираться, говорить о том, </w:t>
      </w:r>
      <w:r w:rsidR="00B74F38" w:rsidRPr="00B74F38">
        <w:rPr>
          <w:rFonts w:ascii="Times New Roman" w:hAnsi="Times New Roman" w:cs="Times New Roman"/>
          <w:sz w:val="30"/>
          <w:szCs w:val="30"/>
        </w:rPr>
        <w:t>что можно улучшить в чем-то</w:t>
      </w:r>
      <w:r w:rsidR="00B74F38">
        <w:rPr>
          <w:rFonts w:ascii="Times New Roman" w:hAnsi="Times New Roman" w:cs="Times New Roman"/>
          <w:sz w:val="30"/>
          <w:szCs w:val="30"/>
        </w:rPr>
        <w:t>, предлагать новое решение</w:t>
      </w:r>
      <w:r w:rsidR="002D4390">
        <w:rPr>
          <w:rFonts w:ascii="Times New Roman" w:hAnsi="Times New Roman" w:cs="Times New Roman"/>
          <w:sz w:val="30"/>
          <w:szCs w:val="30"/>
        </w:rPr>
        <w:t xml:space="preserve"> («</w:t>
      </w:r>
      <w:r w:rsidR="002D4390" w:rsidRPr="002D4390">
        <w:rPr>
          <w:rFonts w:ascii="Times New Roman" w:hAnsi="Times New Roman" w:cs="Times New Roman"/>
          <w:sz w:val="30"/>
          <w:szCs w:val="30"/>
        </w:rPr>
        <w:t xml:space="preserve">критикуешь </w:t>
      </w:r>
      <w:r w:rsidR="002D4390">
        <w:rPr>
          <w:rFonts w:ascii="Times New Roman" w:hAnsi="Times New Roman" w:cs="Times New Roman"/>
          <w:sz w:val="30"/>
          <w:szCs w:val="30"/>
        </w:rPr>
        <w:t>–</w:t>
      </w:r>
      <w:r w:rsidR="002D4390" w:rsidRPr="002D4390">
        <w:rPr>
          <w:rFonts w:ascii="Times New Roman" w:hAnsi="Times New Roman" w:cs="Times New Roman"/>
          <w:sz w:val="30"/>
          <w:szCs w:val="30"/>
        </w:rPr>
        <w:t xml:space="preserve"> предлагай!</w:t>
      </w:r>
      <w:r w:rsidR="002D4390">
        <w:rPr>
          <w:rFonts w:ascii="Times New Roman" w:hAnsi="Times New Roman" w:cs="Times New Roman"/>
          <w:sz w:val="30"/>
          <w:szCs w:val="30"/>
        </w:rPr>
        <w:t>»</w:t>
      </w:r>
      <w:r w:rsidR="002D4390" w:rsidRPr="002D4390">
        <w:rPr>
          <w:rFonts w:ascii="Times New Roman" w:hAnsi="Times New Roman" w:cs="Times New Roman"/>
          <w:sz w:val="30"/>
          <w:szCs w:val="30"/>
        </w:rPr>
        <w:t>).</w:t>
      </w:r>
    </w:p>
    <w:p w14:paraId="269397C7" w14:textId="77777777" w:rsidR="002D4390" w:rsidRDefault="00B74F38" w:rsidP="002D4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2D4390">
        <w:rPr>
          <w:rFonts w:ascii="Times New Roman" w:hAnsi="Times New Roman" w:cs="Times New Roman"/>
          <w:sz w:val="30"/>
          <w:szCs w:val="30"/>
        </w:rPr>
        <w:t xml:space="preserve">. </w:t>
      </w:r>
      <w:r w:rsidR="002D4390" w:rsidRPr="002D4390">
        <w:rPr>
          <w:rFonts w:ascii="Times New Roman" w:hAnsi="Times New Roman" w:cs="Times New Roman"/>
          <w:sz w:val="30"/>
          <w:szCs w:val="30"/>
        </w:rPr>
        <w:t>Сдержанность: Не сердиться и не кричать, сохраня</w:t>
      </w:r>
      <w:r w:rsidR="002D4390">
        <w:rPr>
          <w:rFonts w:ascii="Times New Roman" w:hAnsi="Times New Roman" w:cs="Times New Roman"/>
          <w:sz w:val="30"/>
          <w:szCs w:val="30"/>
        </w:rPr>
        <w:t>ть</w:t>
      </w:r>
      <w:r w:rsidR="002D4390" w:rsidRPr="002D4390">
        <w:rPr>
          <w:rFonts w:ascii="Times New Roman" w:hAnsi="Times New Roman" w:cs="Times New Roman"/>
          <w:sz w:val="30"/>
          <w:szCs w:val="30"/>
        </w:rPr>
        <w:t xml:space="preserve"> спокойствие при поиске решений.</w:t>
      </w:r>
    </w:p>
    <w:p w14:paraId="0732662B" w14:textId="77777777" w:rsidR="001B4960" w:rsidRDefault="00B74F38" w:rsidP="00062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Уважение: Быть вежливым, не перебивать других.</w:t>
      </w:r>
    </w:p>
    <w:p w14:paraId="33862DEE" w14:textId="77777777" w:rsidR="00BA733E" w:rsidRDefault="00706AA3" w:rsidP="00B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E26">
        <w:rPr>
          <w:rFonts w:ascii="Times New Roman" w:hAnsi="Times New Roman" w:cs="Times New Roman"/>
          <w:b/>
          <w:sz w:val="30"/>
          <w:szCs w:val="30"/>
        </w:rPr>
        <w:t>Пионерская линейка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1B4960" w:rsidRPr="001B4960">
        <w:rPr>
          <w:rFonts w:ascii="Times New Roman" w:hAnsi="Times New Roman" w:cs="Times New Roman"/>
          <w:sz w:val="30"/>
          <w:szCs w:val="30"/>
        </w:rPr>
        <w:t>традиционное общее построение пионерской дружины.</w:t>
      </w:r>
      <w:r>
        <w:rPr>
          <w:rFonts w:ascii="Times New Roman" w:hAnsi="Times New Roman" w:cs="Times New Roman"/>
          <w:sz w:val="30"/>
          <w:szCs w:val="30"/>
        </w:rPr>
        <w:t xml:space="preserve"> Пионерская линейка является традиционным ритуалом и собирается, </w:t>
      </w:r>
      <w:r w:rsidRPr="001B4960">
        <w:rPr>
          <w:rFonts w:ascii="Times New Roman" w:hAnsi="Times New Roman" w:cs="Times New Roman"/>
          <w:sz w:val="30"/>
          <w:szCs w:val="30"/>
        </w:rPr>
        <w:t xml:space="preserve">когда </w:t>
      </w:r>
      <w:r>
        <w:rPr>
          <w:rFonts w:ascii="Times New Roman" w:hAnsi="Times New Roman" w:cs="Times New Roman"/>
          <w:sz w:val="30"/>
          <w:szCs w:val="30"/>
        </w:rPr>
        <w:t>нужно</w:t>
      </w:r>
      <w:r w:rsidRPr="00706AA3">
        <w:rPr>
          <w:rFonts w:ascii="Times New Roman" w:hAnsi="Times New Roman" w:cs="Times New Roman"/>
          <w:sz w:val="30"/>
          <w:szCs w:val="30"/>
        </w:rPr>
        <w:t xml:space="preserve"> начать или закончить </w:t>
      </w:r>
      <w:r>
        <w:rPr>
          <w:rFonts w:ascii="Times New Roman" w:hAnsi="Times New Roman" w:cs="Times New Roman"/>
          <w:sz w:val="30"/>
          <w:szCs w:val="30"/>
        </w:rPr>
        <w:t>пионерские</w:t>
      </w:r>
      <w:r w:rsidRPr="00706AA3">
        <w:rPr>
          <w:rFonts w:ascii="Times New Roman" w:hAnsi="Times New Roman" w:cs="Times New Roman"/>
          <w:sz w:val="30"/>
          <w:szCs w:val="30"/>
        </w:rPr>
        <w:t xml:space="preserve"> мероприятия, такие как сборы, экскурсии</w:t>
      </w:r>
      <w:r>
        <w:rPr>
          <w:rFonts w:ascii="Times New Roman" w:hAnsi="Times New Roman" w:cs="Times New Roman"/>
          <w:sz w:val="30"/>
          <w:szCs w:val="30"/>
        </w:rPr>
        <w:t>, походы, эстафеты,</w:t>
      </w:r>
      <w:r w:rsidRPr="00706AA3">
        <w:rPr>
          <w:rFonts w:ascii="Times New Roman" w:hAnsi="Times New Roman" w:cs="Times New Roman"/>
          <w:sz w:val="30"/>
          <w:szCs w:val="30"/>
        </w:rPr>
        <w:t xml:space="preserve"> </w:t>
      </w:r>
      <w:r w:rsidR="009143C6">
        <w:rPr>
          <w:rFonts w:ascii="Times New Roman" w:hAnsi="Times New Roman" w:cs="Times New Roman"/>
          <w:sz w:val="30"/>
          <w:szCs w:val="30"/>
        </w:rPr>
        <w:t>военно-спортивные игры</w:t>
      </w:r>
      <w:r w:rsidRPr="00706AA3">
        <w:rPr>
          <w:rFonts w:ascii="Times New Roman" w:hAnsi="Times New Roman" w:cs="Times New Roman"/>
          <w:sz w:val="30"/>
          <w:szCs w:val="30"/>
        </w:rPr>
        <w:t>. Она собирается, когда нужно на</w:t>
      </w:r>
      <w:r w:rsidR="00264E26">
        <w:rPr>
          <w:rFonts w:ascii="Times New Roman" w:hAnsi="Times New Roman" w:cs="Times New Roman"/>
          <w:sz w:val="30"/>
          <w:szCs w:val="30"/>
        </w:rPr>
        <w:t xml:space="preserve">чать новое дело, подвести итоги, вручить награды </w:t>
      </w:r>
      <w:r w:rsidRPr="00706AA3">
        <w:rPr>
          <w:rFonts w:ascii="Times New Roman" w:hAnsi="Times New Roman" w:cs="Times New Roman"/>
          <w:sz w:val="30"/>
          <w:szCs w:val="30"/>
        </w:rPr>
        <w:t>или отпраздновать что-то важное для пионеров</w:t>
      </w:r>
      <w:r w:rsidR="009143C6">
        <w:rPr>
          <w:rFonts w:ascii="Times New Roman" w:hAnsi="Times New Roman" w:cs="Times New Roman"/>
          <w:sz w:val="30"/>
          <w:szCs w:val="30"/>
        </w:rPr>
        <w:t>.</w:t>
      </w:r>
      <w:r w:rsidR="00BA733E">
        <w:rPr>
          <w:rFonts w:ascii="Times New Roman" w:hAnsi="Times New Roman" w:cs="Times New Roman"/>
          <w:sz w:val="30"/>
          <w:szCs w:val="30"/>
        </w:rPr>
        <w:t xml:space="preserve"> Пионеры строятся</w:t>
      </w:r>
      <w:r w:rsidR="00BA733E" w:rsidRPr="00706AA3">
        <w:rPr>
          <w:rFonts w:ascii="Times New Roman" w:hAnsi="Times New Roman" w:cs="Times New Roman"/>
          <w:sz w:val="30"/>
          <w:szCs w:val="30"/>
        </w:rPr>
        <w:t xml:space="preserve"> в </w:t>
      </w:r>
      <w:r w:rsidR="00BA733E">
        <w:rPr>
          <w:rFonts w:ascii="Times New Roman" w:hAnsi="Times New Roman" w:cs="Times New Roman"/>
          <w:sz w:val="30"/>
          <w:szCs w:val="30"/>
        </w:rPr>
        <w:t xml:space="preserve">шеренгу, составляющую </w:t>
      </w:r>
      <w:r w:rsidR="00BA733E" w:rsidRPr="00706AA3">
        <w:rPr>
          <w:rFonts w:ascii="Times New Roman" w:hAnsi="Times New Roman" w:cs="Times New Roman"/>
          <w:sz w:val="30"/>
          <w:szCs w:val="30"/>
        </w:rPr>
        <w:t>одну линию или другие формы, например, буквы «Г» или «П»</w:t>
      </w:r>
      <w:r w:rsidR="00BA733E">
        <w:rPr>
          <w:rFonts w:ascii="Times New Roman" w:hAnsi="Times New Roman" w:cs="Times New Roman"/>
          <w:sz w:val="30"/>
          <w:szCs w:val="30"/>
        </w:rPr>
        <w:t xml:space="preserve">. </w:t>
      </w:r>
      <w:r w:rsidR="00BA733E" w:rsidRPr="009143C6">
        <w:rPr>
          <w:rFonts w:ascii="Times New Roman" w:hAnsi="Times New Roman" w:cs="Times New Roman"/>
          <w:sz w:val="30"/>
          <w:szCs w:val="30"/>
        </w:rPr>
        <w:t>Построение помогает пионерам сосредоточиться, быть дисциплинированными и четко начать мероприятие.</w:t>
      </w:r>
    </w:p>
    <w:p w14:paraId="3D9CC0AE" w14:textId="77777777" w:rsidR="009143C6" w:rsidRDefault="009143C6" w:rsidP="0091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3C6">
        <w:rPr>
          <w:rFonts w:ascii="Times New Roman" w:hAnsi="Times New Roman" w:cs="Times New Roman"/>
          <w:sz w:val="30"/>
          <w:szCs w:val="30"/>
        </w:rPr>
        <w:t>Торжественная линейка проводится по особым поводам:</w:t>
      </w:r>
      <w:r w:rsidRPr="00294700">
        <w:rPr>
          <w:rFonts w:ascii="Times New Roman" w:hAnsi="Times New Roman" w:cs="Times New Roman"/>
          <w:sz w:val="30"/>
          <w:szCs w:val="30"/>
        </w:rPr>
        <w:t xml:space="preserve"> повязывание пионерских галстуков новым членам организации, посвящение в «октябрята», праздники и знаменательные даты О</w:t>
      </w:r>
      <w:r>
        <w:rPr>
          <w:rFonts w:ascii="Times New Roman" w:hAnsi="Times New Roman" w:cs="Times New Roman"/>
          <w:sz w:val="30"/>
          <w:szCs w:val="30"/>
        </w:rPr>
        <w:t>О «БРПО» и Республики Беларусь, старт</w:t>
      </w:r>
      <w:r w:rsidRPr="00294700">
        <w:rPr>
          <w:rFonts w:ascii="Times New Roman" w:hAnsi="Times New Roman" w:cs="Times New Roman"/>
          <w:sz w:val="30"/>
          <w:szCs w:val="30"/>
        </w:rPr>
        <w:t xml:space="preserve"> наиболее значимых и важных </w:t>
      </w:r>
      <w:r>
        <w:rPr>
          <w:rFonts w:ascii="Times New Roman" w:hAnsi="Times New Roman" w:cs="Times New Roman"/>
          <w:sz w:val="30"/>
          <w:szCs w:val="30"/>
        </w:rPr>
        <w:t>для организации пионерских дел.</w:t>
      </w:r>
    </w:p>
    <w:p w14:paraId="4198960C" w14:textId="77777777" w:rsidR="009143C6" w:rsidRDefault="009143C6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3C6">
        <w:rPr>
          <w:rFonts w:ascii="Times New Roman" w:hAnsi="Times New Roman" w:cs="Times New Roman"/>
          <w:sz w:val="30"/>
          <w:szCs w:val="30"/>
        </w:rPr>
        <w:t>На торжественной линейке пионеры присутствуют в официально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9143C6">
        <w:rPr>
          <w:rFonts w:ascii="Times New Roman" w:hAnsi="Times New Roman" w:cs="Times New Roman"/>
          <w:sz w:val="30"/>
          <w:szCs w:val="30"/>
        </w:rPr>
        <w:t>деловом стиле одежды, кто уже явл</w:t>
      </w:r>
      <w:r>
        <w:rPr>
          <w:rFonts w:ascii="Times New Roman" w:hAnsi="Times New Roman" w:cs="Times New Roman"/>
          <w:sz w:val="30"/>
          <w:szCs w:val="30"/>
        </w:rPr>
        <w:t xml:space="preserve">яется пионером или октябренком носят </w:t>
      </w:r>
      <w:r w:rsidRPr="009143C6">
        <w:rPr>
          <w:rFonts w:ascii="Times New Roman" w:hAnsi="Times New Roman" w:cs="Times New Roman"/>
          <w:sz w:val="30"/>
          <w:szCs w:val="30"/>
        </w:rPr>
        <w:t>соответствующие знаки принадлежности к организации: пионерский галстук, октябрятский значок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C1251A" w14:textId="77777777" w:rsidR="00706AA3" w:rsidRDefault="009143C6" w:rsidP="00062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3C6">
        <w:rPr>
          <w:rFonts w:ascii="Times New Roman" w:hAnsi="Times New Roman" w:cs="Times New Roman"/>
          <w:sz w:val="30"/>
          <w:szCs w:val="30"/>
        </w:rPr>
        <w:lastRenderedPageBreak/>
        <w:t xml:space="preserve">Обязательным элементом на торжественной пионерской линейке являются ритуалы почета Государственным символам Республики Беларусь – Государственный флаг Республики Беларусь, Государственный гимн Республики Беларусь. Государственный флаг Республики Беларусь поднимается при открытии и спускается при закрытии торжественной пионерской линейки, либо устанавливается до начала торжественной пионерской линейки в специальной стойке слева от ведущего. При подъеме и спуске Государственного флага Республики Беларусь исполняется гимн Республики Беларусь. Пионеры, слушая мелодию или исполняя Государственный гимн Республики Беларусь, стоя отдают салют. </w:t>
      </w:r>
    </w:p>
    <w:p w14:paraId="2DB908A6" w14:textId="77777777" w:rsidR="00264E26" w:rsidRDefault="00264E26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E26">
        <w:rPr>
          <w:rFonts w:ascii="Times New Roman" w:hAnsi="Times New Roman" w:cs="Times New Roman"/>
          <w:b/>
          <w:sz w:val="30"/>
          <w:szCs w:val="30"/>
        </w:rPr>
        <w:t>Пионерский костер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264E26">
        <w:rPr>
          <w:rFonts w:ascii="Times New Roman" w:hAnsi="Times New Roman" w:cs="Times New Roman"/>
          <w:sz w:val="30"/>
          <w:szCs w:val="30"/>
        </w:rPr>
        <w:t>это торжественный сбор</w:t>
      </w:r>
      <w:r>
        <w:rPr>
          <w:rFonts w:ascii="Times New Roman" w:hAnsi="Times New Roman" w:cs="Times New Roman"/>
          <w:sz w:val="30"/>
          <w:szCs w:val="30"/>
        </w:rPr>
        <w:t xml:space="preserve"> у зажженного костра</w:t>
      </w:r>
      <w:r w:rsidRPr="00264E26">
        <w:rPr>
          <w:rFonts w:ascii="Times New Roman" w:hAnsi="Times New Roman" w:cs="Times New Roman"/>
          <w:sz w:val="30"/>
          <w:szCs w:val="30"/>
        </w:rPr>
        <w:t xml:space="preserve">, традиционное вечернее мероприятие пионерской организации, символизирующее дружбу, единство, коллективизм и память. Это не просто разведение огня, а ритуал, включающий песни, игры, </w:t>
      </w:r>
      <w:r w:rsidR="00572C6D">
        <w:rPr>
          <w:rFonts w:ascii="Times New Roman" w:hAnsi="Times New Roman" w:cs="Times New Roman"/>
          <w:sz w:val="30"/>
          <w:szCs w:val="30"/>
        </w:rPr>
        <w:t xml:space="preserve">конкурсы, </w:t>
      </w:r>
      <w:r w:rsidRPr="00264E26">
        <w:rPr>
          <w:rFonts w:ascii="Times New Roman" w:hAnsi="Times New Roman" w:cs="Times New Roman"/>
          <w:sz w:val="30"/>
          <w:szCs w:val="30"/>
        </w:rPr>
        <w:t>рассказы историй и общение у огня</w:t>
      </w:r>
      <w:r>
        <w:rPr>
          <w:rFonts w:ascii="Times New Roman" w:hAnsi="Times New Roman" w:cs="Times New Roman"/>
          <w:sz w:val="30"/>
          <w:szCs w:val="30"/>
        </w:rPr>
        <w:t>. Чаще всего такое мероприятие проводилось в летних лагерях в конце смен или после окончания походов.</w:t>
      </w:r>
    </w:p>
    <w:p w14:paraId="2E8D969B" w14:textId="77777777" w:rsidR="001B1E4C" w:rsidRDefault="006B65D8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Ежегодно белорусские пионеры 20 июня отмечают </w:t>
      </w:r>
      <w:r w:rsidRPr="00536053">
        <w:rPr>
          <w:rFonts w:ascii="Times New Roman" w:hAnsi="Times New Roman" w:cs="Times New Roman"/>
          <w:sz w:val="30"/>
          <w:szCs w:val="30"/>
        </w:rPr>
        <w:t>День пионерского костра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572C6D" w:rsidRPr="00572C6D">
        <w:rPr>
          <w:rFonts w:ascii="Times New Roman" w:hAnsi="Times New Roman" w:cs="Times New Roman"/>
          <w:sz w:val="30"/>
          <w:szCs w:val="30"/>
        </w:rPr>
        <w:t>Именно в этот день, более 100 лет назад</w:t>
      </w:r>
      <w:r w:rsidR="00572C6D">
        <w:rPr>
          <w:rFonts w:ascii="Times New Roman" w:hAnsi="Times New Roman" w:cs="Times New Roman"/>
          <w:sz w:val="30"/>
          <w:szCs w:val="30"/>
        </w:rPr>
        <w:t xml:space="preserve"> (1922 год)</w:t>
      </w:r>
      <w:r w:rsidR="00572C6D" w:rsidRPr="00572C6D">
        <w:rPr>
          <w:rFonts w:ascii="Times New Roman" w:hAnsi="Times New Roman" w:cs="Times New Roman"/>
          <w:sz w:val="30"/>
          <w:szCs w:val="30"/>
        </w:rPr>
        <w:t xml:space="preserve">, в Беларуси появился первый пионерский отряд. Праздник пионерского костра </w:t>
      </w:r>
      <w:r w:rsidR="00572C6D">
        <w:rPr>
          <w:rFonts w:ascii="Times New Roman" w:hAnsi="Times New Roman" w:cs="Times New Roman"/>
          <w:sz w:val="30"/>
          <w:szCs w:val="30"/>
        </w:rPr>
        <w:t>–</w:t>
      </w:r>
      <w:r w:rsidR="00572C6D" w:rsidRPr="00572C6D">
        <w:rPr>
          <w:rFonts w:ascii="Times New Roman" w:hAnsi="Times New Roman" w:cs="Times New Roman"/>
          <w:sz w:val="30"/>
          <w:szCs w:val="30"/>
        </w:rPr>
        <w:t xml:space="preserve"> это не просто воспоминание о советском прошлом, но и живая традиция, объединяющая поколения</w:t>
      </w:r>
      <w:r w:rsidR="00572C6D">
        <w:rPr>
          <w:rFonts w:ascii="Times New Roman" w:hAnsi="Times New Roman" w:cs="Times New Roman"/>
          <w:sz w:val="30"/>
          <w:szCs w:val="30"/>
        </w:rPr>
        <w:t>.</w:t>
      </w:r>
    </w:p>
    <w:p w14:paraId="4FFD79C3" w14:textId="77777777" w:rsidR="00572C6D" w:rsidRDefault="00467CF9" w:rsidP="00BA733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14:paraId="4A350F19" w14:textId="77777777" w:rsidR="00467CF9" w:rsidRPr="006F30CD" w:rsidRDefault="00467CF9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F30CD">
        <w:rPr>
          <w:rFonts w:ascii="Times New Roman" w:hAnsi="Times New Roman" w:cs="Times New Roman"/>
          <w:b/>
          <w:sz w:val="30"/>
          <w:szCs w:val="30"/>
        </w:rPr>
        <w:t>Игра «Знакомство с традициями»</w:t>
      </w:r>
    </w:p>
    <w:p w14:paraId="062FFDAC" w14:textId="77777777" w:rsidR="00467CF9" w:rsidRPr="00BA733E" w:rsidRDefault="00467CF9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A733E">
        <w:rPr>
          <w:rFonts w:ascii="Times New Roman" w:hAnsi="Times New Roman" w:cs="Times New Roman"/>
          <w:i/>
          <w:sz w:val="30"/>
          <w:szCs w:val="30"/>
        </w:rPr>
        <w:t xml:space="preserve">Педагог предлагает учащимся на практике познакомится с традициями пионерской организации. </w:t>
      </w:r>
    </w:p>
    <w:p w14:paraId="7A235612" w14:textId="77777777" w:rsidR="00467CF9" w:rsidRPr="006F30CD" w:rsidRDefault="00CF6CBF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30CD">
        <w:rPr>
          <w:rFonts w:ascii="Times New Roman" w:hAnsi="Times New Roman" w:cs="Times New Roman"/>
          <w:b/>
          <w:sz w:val="30"/>
          <w:szCs w:val="30"/>
        </w:rPr>
        <w:t>Этап 1.</w:t>
      </w:r>
      <w:r w:rsidRPr="006F30CD">
        <w:rPr>
          <w:rFonts w:ascii="Times New Roman" w:hAnsi="Times New Roman" w:cs="Times New Roman"/>
          <w:sz w:val="30"/>
          <w:szCs w:val="30"/>
        </w:rPr>
        <w:t xml:space="preserve"> </w:t>
      </w:r>
      <w:r w:rsidR="00467CF9" w:rsidRPr="006F30CD">
        <w:rPr>
          <w:rFonts w:ascii="Times New Roman" w:hAnsi="Times New Roman" w:cs="Times New Roman"/>
          <w:sz w:val="30"/>
          <w:szCs w:val="30"/>
        </w:rPr>
        <w:t xml:space="preserve">Учащиеся делятся на </w:t>
      </w:r>
      <w:r w:rsidRPr="006F30CD">
        <w:rPr>
          <w:rFonts w:ascii="Times New Roman" w:hAnsi="Times New Roman" w:cs="Times New Roman"/>
          <w:sz w:val="30"/>
          <w:szCs w:val="30"/>
        </w:rPr>
        <w:t xml:space="preserve">команды – </w:t>
      </w:r>
      <w:r w:rsidR="00467CF9" w:rsidRPr="006F30CD">
        <w:rPr>
          <w:rFonts w:ascii="Times New Roman" w:hAnsi="Times New Roman" w:cs="Times New Roman"/>
          <w:sz w:val="30"/>
          <w:szCs w:val="30"/>
        </w:rPr>
        <w:t>«пионерские отряды» (</w:t>
      </w:r>
      <w:r w:rsidRPr="006F30CD">
        <w:rPr>
          <w:rFonts w:ascii="Times New Roman" w:hAnsi="Times New Roman" w:cs="Times New Roman"/>
          <w:sz w:val="30"/>
          <w:szCs w:val="30"/>
        </w:rPr>
        <w:t>3-5), класс объявляется «пионерской дружиной»</w:t>
      </w:r>
      <w:r w:rsidR="002E2D7B">
        <w:rPr>
          <w:rFonts w:ascii="Times New Roman" w:hAnsi="Times New Roman" w:cs="Times New Roman"/>
          <w:sz w:val="30"/>
          <w:szCs w:val="30"/>
        </w:rPr>
        <w:t>, педагог – старшим пионервожатым (эту роль может выполнить приглашенный пионер-лидер).</w:t>
      </w:r>
    </w:p>
    <w:p w14:paraId="38A9DF49" w14:textId="77777777" w:rsidR="00CF6CBF" w:rsidRPr="006F30CD" w:rsidRDefault="00CF6CBF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30CD">
        <w:rPr>
          <w:rFonts w:ascii="Times New Roman" w:hAnsi="Times New Roman" w:cs="Times New Roman"/>
          <w:b/>
          <w:sz w:val="30"/>
          <w:szCs w:val="30"/>
        </w:rPr>
        <w:t>Этап 2.</w:t>
      </w:r>
      <w:r w:rsidRPr="006F30CD">
        <w:rPr>
          <w:rFonts w:ascii="Times New Roman" w:hAnsi="Times New Roman" w:cs="Times New Roman"/>
          <w:sz w:val="30"/>
          <w:szCs w:val="30"/>
        </w:rPr>
        <w:t xml:space="preserve"> Проведение линейки.</w:t>
      </w:r>
    </w:p>
    <w:p w14:paraId="67E7B8FA" w14:textId="77777777" w:rsidR="00CF6CBF" w:rsidRPr="006F30CD" w:rsidRDefault="00CF6CBF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30CD">
        <w:rPr>
          <w:rFonts w:ascii="Times New Roman" w:hAnsi="Times New Roman" w:cs="Times New Roman"/>
          <w:sz w:val="30"/>
          <w:szCs w:val="30"/>
        </w:rPr>
        <w:t>Учащиеся строятся в шеренгу по отрядам. Педагог в роли вожатого приветствует их и объявляет, что линейка, открывает тематический пионерский сбор. После этого учащиеся расходятся по местам.</w:t>
      </w:r>
    </w:p>
    <w:p w14:paraId="3FB03745" w14:textId="77777777" w:rsidR="00CF6CBF" w:rsidRPr="006F30CD" w:rsidRDefault="00CF6CBF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30CD">
        <w:rPr>
          <w:rFonts w:ascii="Times New Roman" w:hAnsi="Times New Roman" w:cs="Times New Roman"/>
          <w:b/>
          <w:sz w:val="30"/>
          <w:szCs w:val="30"/>
        </w:rPr>
        <w:t>Этап 3.</w:t>
      </w:r>
      <w:r w:rsidRPr="006F30CD">
        <w:rPr>
          <w:rFonts w:ascii="Times New Roman" w:hAnsi="Times New Roman" w:cs="Times New Roman"/>
          <w:sz w:val="30"/>
          <w:szCs w:val="30"/>
        </w:rPr>
        <w:t xml:space="preserve"> Проведение сбора.</w:t>
      </w:r>
    </w:p>
    <w:p w14:paraId="664533D9" w14:textId="77777777" w:rsidR="00062BDB" w:rsidRDefault="000E370E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30CD">
        <w:rPr>
          <w:rFonts w:ascii="Times New Roman" w:hAnsi="Times New Roman" w:cs="Times New Roman"/>
          <w:sz w:val="30"/>
          <w:szCs w:val="30"/>
        </w:rPr>
        <w:t>Педагог обращает внимание учащихся на то, что сбор – это главное собрание пионеров, на котором обсуждают планы, принимают решения, учатся новому, подводят итоги. Пионерская организация объединяет тысячи ребят по всей Беларуси. Все он</w:t>
      </w:r>
      <w:r w:rsidR="00062BDB">
        <w:rPr>
          <w:rFonts w:ascii="Times New Roman" w:hAnsi="Times New Roman" w:cs="Times New Roman"/>
          <w:sz w:val="30"/>
          <w:szCs w:val="30"/>
        </w:rPr>
        <w:t>и участвуют в интересных делах.</w:t>
      </w:r>
    </w:p>
    <w:p w14:paraId="26CE2671" w14:textId="4CD08FE8" w:rsidR="000E370E" w:rsidRPr="006F30CD" w:rsidRDefault="002E2D7B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Называется тема сбора: «Пионерские дела».</w:t>
      </w:r>
      <w:r w:rsidR="00B16219">
        <w:rPr>
          <w:rFonts w:ascii="Times New Roman" w:hAnsi="Times New Roman" w:cs="Times New Roman"/>
          <w:sz w:val="30"/>
          <w:szCs w:val="30"/>
        </w:rPr>
        <w:t xml:space="preserve"> </w:t>
      </w:r>
      <w:r w:rsidR="000E370E" w:rsidRPr="006F30CD">
        <w:rPr>
          <w:rFonts w:ascii="Times New Roman" w:hAnsi="Times New Roman" w:cs="Times New Roman"/>
          <w:i/>
          <w:sz w:val="30"/>
          <w:szCs w:val="30"/>
        </w:rPr>
        <w:t>Учащимся предлагается выполнить ряд заданий.</w:t>
      </w:r>
    </w:p>
    <w:p w14:paraId="4DA58CA0" w14:textId="77777777" w:rsidR="000E370E" w:rsidRPr="008F2FC8" w:rsidRDefault="000E370E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8F2FC8">
        <w:rPr>
          <w:rFonts w:ascii="Times New Roman" w:hAnsi="Times New Roman" w:cs="Times New Roman"/>
          <w:bCs/>
          <w:sz w:val="30"/>
          <w:szCs w:val="30"/>
          <w:u w:val="single"/>
        </w:rPr>
        <w:t>Задание «Виды пионерских дел»</w:t>
      </w:r>
    </w:p>
    <w:p w14:paraId="6310AC37" w14:textId="77777777" w:rsidR="000E370E" w:rsidRPr="0009068C" w:rsidRDefault="000E370E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sz w:val="30"/>
          <w:szCs w:val="30"/>
        </w:rPr>
        <w:lastRenderedPageBreak/>
        <w:t xml:space="preserve">Каждому отряду раздаются карточки с названиями </w:t>
      </w:r>
      <w:r w:rsidR="002E2D7B">
        <w:rPr>
          <w:rFonts w:ascii="Times New Roman" w:hAnsi="Times New Roman" w:cs="Times New Roman"/>
          <w:sz w:val="30"/>
          <w:szCs w:val="30"/>
        </w:rPr>
        <w:t xml:space="preserve">пионерских дел и </w:t>
      </w:r>
      <w:r w:rsidRPr="0009068C">
        <w:rPr>
          <w:rFonts w:ascii="Times New Roman" w:hAnsi="Times New Roman" w:cs="Times New Roman"/>
          <w:sz w:val="30"/>
          <w:szCs w:val="30"/>
        </w:rPr>
        <w:t>мероприятий (трудовая акция, благотворительная акция, концерт, поход, игра) и двумя вопросами:</w:t>
      </w:r>
    </w:p>
    <w:p w14:paraId="11ABAEDF" w14:textId="77777777" w:rsidR="000E370E" w:rsidRPr="0009068C" w:rsidRDefault="000E370E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sz w:val="30"/>
          <w:szCs w:val="30"/>
        </w:rPr>
        <w:t xml:space="preserve">1. </w:t>
      </w:r>
      <w:r w:rsidR="006F30CD" w:rsidRPr="0009068C">
        <w:rPr>
          <w:rFonts w:ascii="Times New Roman" w:hAnsi="Times New Roman" w:cs="Times New Roman"/>
          <w:sz w:val="30"/>
          <w:szCs w:val="30"/>
        </w:rPr>
        <w:t xml:space="preserve">Какое </w:t>
      </w:r>
      <w:r w:rsidR="002E2D7B">
        <w:rPr>
          <w:rFonts w:ascii="Times New Roman" w:hAnsi="Times New Roman" w:cs="Times New Roman"/>
          <w:sz w:val="30"/>
          <w:szCs w:val="30"/>
        </w:rPr>
        <w:t>дело/</w:t>
      </w:r>
      <w:r w:rsidR="006F30CD" w:rsidRPr="0009068C">
        <w:rPr>
          <w:rFonts w:ascii="Times New Roman" w:hAnsi="Times New Roman" w:cs="Times New Roman"/>
          <w:sz w:val="30"/>
          <w:szCs w:val="30"/>
        </w:rPr>
        <w:t>мероприятие могут провести пионеры? (например, «трудовая акция» – экологический десант по уборке сквера).</w:t>
      </w:r>
    </w:p>
    <w:p w14:paraId="02606247" w14:textId="77777777" w:rsidR="006F30CD" w:rsidRPr="0009068C" w:rsidRDefault="006F30CD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sz w:val="30"/>
          <w:szCs w:val="30"/>
        </w:rPr>
        <w:t>2. Какие качества нужны пионеру для участия? (например, «концерт» – творческие способности, смелость, ответственность).</w:t>
      </w:r>
    </w:p>
    <w:p w14:paraId="46A6F949" w14:textId="77777777" w:rsidR="006F30CD" w:rsidRPr="0009068C" w:rsidRDefault="006F30CD" w:rsidP="006F3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sz w:val="30"/>
          <w:szCs w:val="30"/>
        </w:rPr>
        <w:t>Каждый отряд за 3 минуты придумает и записывает свои идеи, а затем кратко (1 минут</w:t>
      </w:r>
      <w:r w:rsidR="00BA733E">
        <w:rPr>
          <w:rFonts w:ascii="Times New Roman" w:hAnsi="Times New Roman" w:cs="Times New Roman"/>
          <w:sz w:val="30"/>
          <w:szCs w:val="30"/>
        </w:rPr>
        <w:t>а</w:t>
      </w:r>
      <w:r w:rsidRPr="0009068C">
        <w:rPr>
          <w:rFonts w:ascii="Times New Roman" w:hAnsi="Times New Roman" w:cs="Times New Roman"/>
          <w:sz w:val="30"/>
          <w:szCs w:val="30"/>
        </w:rPr>
        <w:t>) их представляет.</w:t>
      </w:r>
    </w:p>
    <w:p w14:paraId="0EB647E8" w14:textId="77777777" w:rsidR="006F30CD" w:rsidRPr="0009068C" w:rsidRDefault="006F30CD" w:rsidP="006F3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sz w:val="30"/>
          <w:szCs w:val="30"/>
        </w:rPr>
        <w:t xml:space="preserve">Педагог комментирует ответы учащихся и связывает их с реальными акциями и проектами </w:t>
      </w:r>
      <w:r w:rsidR="00D250B3" w:rsidRPr="0009068C">
        <w:rPr>
          <w:rFonts w:ascii="Times New Roman" w:hAnsi="Times New Roman" w:cs="Times New Roman"/>
          <w:sz w:val="30"/>
          <w:szCs w:val="30"/>
        </w:rPr>
        <w:t>БРПО («</w:t>
      </w:r>
      <w:r w:rsidRPr="0009068C">
        <w:rPr>
          <w:rFonts w:ascii="Times New Roman" w:hAnsi="Times New Roman" w:cs="Times New Roman"/>
          <w:sz w:val="30"/>
          <w:szCs w:val="30"/>
        </w:rPr>
        <w:t>Тиму</w:t>
      </w:r>
      <w:r w:rsidR="00D250B3" w:rsidRPr="0009068C">
        <w:rPr>
          <w:rFonts w:ascii="Times New Roman" w:hAnsi="Times New Roman" w:cs="Times New Roman"/>
          <w:sz w:val="30"/>
          <w:szCs w:val="30"/>
        </w:rPr>
        <w:t>ровцы.by», «Чудеса на Рождество», «Сделаем мир чище» и др.</w:t>
      </w:r>
      <w:r w:rsidRPr="0009068C">
        <w:rPr>
          <w:rFonts w:ascii="Times New Roman" w:hAnsi="Times New Roman" w:cs="Times New Roman"/>
          <w:sz w:val="30"/>
          <w:szCs w:val="30"/>
        </w:rPr>
        <w:t>).</w:t>
      </w:r>
    </w:p>
    <w:p w14:paraId="01F1465C" w14:textId="77777777" w:rsidR="00D250B3" w:rsidRPr="0009068C" w:rsidRDefault="008F2FC8" w:rsidP="006F3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09068C">
        <w:rPr>
          <w:rFonts w:ascii="Times New Roman" w:hAnsi="Times New Roman" w:cs="Times New Roman"/>
          <w:bCs/>
          <w:sz w:val="30"/>
          <w:szCs w:val="30"/>
          <w:u w:val="single"/>
        </w:rPr>
        <w:t>Мозговой штурм «План Дела»</w:t>
      </w:r>
    </w:p>
    <w:p w14:paraId="2024D7F1" w14:textId="77777777" w:rsidR="006F30CD" w:rsidRPr="0009068C" w:rsidRDefault="008F2FC8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sz w:val="30"/>
          <w:szCs w:val="30"/>
        </w:rPr>
        <w:t>Педагог предлагает учащимся подумать, какое пионерское дело они сами могут подготовить и провести в классе/отряде БРПО и что для этого нужно. Для этого учащиеся отвечают на ряд вопросов, педагог записывает ответы на доске (листе ватмана).:</w:t>
      </w:r>
    </w:p>
    <w:p w14:paraId="407D0BF3" w14:textId="77777777" w:rsidR="008F2FC8" w:rsidRPr="0009068C" w:rsidRDefault="008F2FC8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sz w:val="30"/>
          <w:szCs w:val="30"/>
        </w:rPr>
        <w:t>1. Какое дело мы хотим организовать? (например: «</w:t>
      </w:r>
      <w:r w:rsidR="0009068C">
        <w:rPr>
          <w:rFonts w:ascii="Times New Roman" w:hAnsi="Times New Roman" w:cs="Times New Roman"/>
          <w:sz w:val="30"/>
          <w:szCs w:val="30"/>
        </w:rPr>
        <w:t>Игра для первоклассников на перемене</w:t>
      </w:r>
      <w:r w:rsidRPr="0009068C">
        <w:rPr>
          <w:rFonts w:ascii="Times New Roman" w:hAnsi="Times New Roman" w:cs="Times New Roman"/>
          <w:sz w:val="30"/>
          <w:szCs w:val="30"/>
        </w:rPr>
        <w:t>», «Экологическая акция по сбору батареек», «Спортивная эстафета», «Концерт ко Дню Победы»).</w:t>
      </w:r>
    </w:p>
    <w:p w14:paraId="18403A21" w14:textId="77777777" w:rsidR="008F2FC8" w:rsidRPr="0009068C" w:rsidRDefault="008F2FC8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sz w:val="30"/>
          <w:szCs w:val="30"/>
        </w:rPr>
        <w:t>2. Что нужно сделать до мероприятия? (придумать идею, распределить обязанности (Кто? Что делает?), подготовить реквизит, пригласить гостей, отрепетировать).</w:t>
      </w:r>
    </w:p>
    <w:p w14:paraId="7302B716" w14:textId="77777777" w:rsidR="0009068C" w:rsidRPr="0009068C" w:rsidRDefault="00D70131" w:rsidP="0009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Что важно </w:t>
      </w:r>
      <w:r w:rsidR="008F2FC8" w:rsidRPr="0009068C">
        <w:rPr>
          <w:rFonts w:ascii="Times New Roman" w:hAnsi="Times New Roman" w:cs="Times New Roman"/>
          <w:sz w:val="30"/>
          <w:szCs w:val="30"/>
        </w:rPr>
        <w:t>делать во время мероприятия? (</w:t>
      </w:r>
      <w:r>
        <w:rPr>
          <w:rFonts w:ascii="Times New Roman" w:hAnsi="Times New Roman" w:cs="Times New Roman"/>
          <w:sz w:val="30"/>
          <w:szCs w:val="30"/>
        </w:rPr>
        <w:t xml:space="preserve">например: </w:t>
      </w:r>
      <w:r w:rsidR="008F2FC8" w:rsidRPr="0009068C">
        <w:rPr>
          <w:rFonts w:ascii="Times New Roman" w:hAnsi="Times New Roman" w:cs="Times New Roman"/>
          <w:sz w:val="30"/>
          <w:szCs w:val="30"/>
        </w:rPr>
        <w:t>дружно работать, помогать друг другу, следить за временем, быть вежливыми).</w:t>
      </w:r>
    </w:p>
    <w:p w14:paraId="4A36C28C" w14:textId="77777777" w:rsidR="0009068C" w:rsidRPr="0009068C" w:rsidRDefault="0009068C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sz w:val="30"/>
          <w:szCs w:val="30"/>
        </w:rPr>
        <w:t>4. Что нужно сделать после мероприятия? (</w:t>
      </w:r>
      <w:r w:rsidR="00D70131">
        <w:rPr>
          <w:rFonts w:ascii="Times New Roman" w:hAnsi="Times New Roman" w:cs="Times New Roman"/>
          <w:sz w:val="30"/>
          <w:szCs w:val="30"/>
        </w:rPr>
        <w:t xml:space="preserve">например: </w:t>
      </w:r>
      <w:r w:rsidRPr="0009068C">
        <w:rPr>
          <w:rFonts w:ascii="Times New Roman" w:hAnsi="Times New Roman" w:cs="Times New Roman"/>
          <w:sz w:val="30"/>
          <w:szCs w:val="30"/>
        </w:rPr>
        <w:t>убрать за собой, поблагодарить всех, обсудить, что получилось хорошо, а что можно улучшить).</w:t>
      </w:r>
    </w:p>
    <w:p w14:paraId="31D262EE" w14:textId="77777777" w:rsidR="0009068C" w:rsidRDefault="0009068C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 предлагает выбрать одно</w:t>
      </w:r>
      <w:r w:rsidRPr="0009068C">
        <w:rPr>
          <w:rFonts w:ascii="Times New Roman" w:hAnsi="Times New Roman" w:cs="Times New Roman"/>
          <w:sz w:val="30"/>
          <w:szCs w:val="30"/>
        </w:rPr>
        <w:t xml:space="preserve"> простое дело, которое </w:t>
      </w:r>
      <w:r>
        <w:rPr>
          <w:rFonts w:ascii="Times New Roman" w:hAnsi="Times New Roman" w:cs="Times New Roman"/>
          <w:sz w:val="30"/>
          <w:szCs w:val="30"/>
        </w:rPr>
        <w:t>учащиеся могут</w:t>
      </w:r>
      <w:r w:rsidRPr="0009068C">
        <w:rPr>
          <w:rFonts w:ascii="Times New Roman" w:hAnsi="Times New Roman" w:cs="Times New Roman"/>
          <w:sz w:val="30"/>
          <w:szCs w:val="30"/>
        </w:rPr>
        <w:t xml:space="preserve"> сделать в ближайшее время</w:t>
      </w:r>
      <w:r>
        <w:rPr>
          <w:rFonts w:ascii="Times New Roman" w:hAnsi="Times New Roman" w:cs="Times New Roman"/>
          <w:sz w:val="30"/>
          <w:szCs w:val="30"/>
        </w:rPr>
        <w:t>. Далее выбираются ответственные. Например: «</w:t>
      </w:r>
      <w:r w:rsidRPr="0009068C">
        <w:rPr>
          <w:rFonts w:ascii="Times New Roman" w:hAnsi="Times New Roman" w:cs="Times New Roman"/>
          <w:sz w:val="30"/>
          <w:szCs w:val="30"/>
        </w:rPr>
        <w:t xml:space="preserve">Кто </w:t>
      </w:r>
      <w:r>
        <w:rPr>
          <w:rFonts w:ascii="Times New Roman" w:hAnsi="Times New Roman" w:cs="Times New Roman"/>
          <w:sz w:val="30"/>
          <w:szCs w:val="30"/>
        </w:rPr>
        <w:t>хочет быть ответственным за идею мероприятия (оформление, материалы, исполнение, приглашение, подготовку информации о мероприятии для школьного стенда или социальной сети, фотографии и т.п.). Учащиеся</w:t>
      </w:r>
      <w:r w:rsidRPr="0009068C">
        <w:rPr>
          <w:rFonts w:ascii="Times New Roman" w:hAnsi="Times New Roman" w:cs="Times New Roman"/>
          <w:sz w:val="30"/>
          <w:szCs w:val="30"/>
        </w:rPr>
        <w:t xml:space="preserve"> добровольно берут на себя микро-обязанности. </w:t>
      </w:r>
      <w:r>
        <w:rPr>
          <w:rFonts w:ascii="Times New Roman" w:hAnsi="Times New Roman" w:cs="Times New Roman"/>
          <w:sz w:val="30"/>
          <w:szCs w:val="30"/>
        </w:rPr>
        <w:t xml:space="preserve">Педагог </w:t>
      </w:r>
      <w:r w:rsidRPr="0009068C">
        <w:rPr>
          <w:rFonts w:ascii="Times New Roman" w:hAnsi="Times New Roman" w:cs="Times New Roman"/>
          <w:sz w:val="30"/>
          <w:szCs w:val="30"/>
        </w:rPr>
        <w:t>фиксирует.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DF2CE5" w14:textId="0A443FFC" w:rsidR="0009068C" w:rsidRDefault="0009068C" w:rsidP="001B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68C">
        <w:rPr>
          <w:rFonts w:ascii="Times New Roman" w:hAnsi="Times New Roman" w:cs="Times New Roman"/>
          <w:b/>
          <w:sz w:val="30"/>
          <w:szCs w:val="30"/>
        </w:rPr>
        <w:t>Этап 4.</w:t>
      </w:r>
      <w:r>
        <w:rPr>
          <w:rFonts w:ascii="Times New Roman" w:hAnsi="Times New Roman" w:cs="Times New Roman"/>
          <w:sz w:val="30"/>
          <w:szCs w:val="30"/>
        </w:rPr>
        <w:t xml:space="preserve"> Пионерский костер.</w:t>
      </w:r>
      <w:r w:rsidR="00B1621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Педагог </w:t>
      </w:r>
      <w:r w:rsidR="00D84A94">
        <w:rPr>
          <w:rFonts w:ascii="Times New Roman" w:hAnsi="Times New Roman" w:cs="Times New Roman"/>
          <w:sz w:val="30"/>
          <w:szCs w:val="30"/>
        </w:rPr>
        <w:t>отмечает, что п</w:t>
      </w:r>
      <w:r w:rsidRPr="0009068C">
        <w:rPr>
          <w:rFonts w:ascii="Times New Roman" w:hAnsi="Times New Roman" w:cs="Times New Roman"/>
          <w:sz w:val="30"/>
          <w:szCs w:val="30"/>
        </w:rPr>
        <w:t>ионерский костер – это символ дружбы, тепла, единства, романтики. Вокруг костра поют песни, делятся историями, мечтают.</w:t>
      </w:r>
      <w:r w:rsidR="00D84A9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8CA33EB" w14:textId="77777777" w:rsidR="00D84A94" w:rsidRPr="00D84A94" w:rsidRDefault="00D84A94" w:rsidP="00D84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84A94">
        <w:rPr>
          <w:rFonts w:ascii="Times New Roman" w:hAnsi="Times New Roman" w:cs="Times New Roman"/>
          <w:sz w:val="30"/>
          <w:szCs w:val="30"/>
          <w:u w:val="single"/>
        </w:rPr>
        <w:t>Практическое задание «Создай свой костер»</w:t>
      </w:r>
    </w:p>
    <w:p w14:paraId="29A53F5A" w14:textId="6DDD6192" w:rsidR="00000D7C" w:rsidRDefault="00D84A94" w:rsidP="00D84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Инструкция для учащихся</w:t>
      </w:r>
      <w:r w:rsidRPr="00D84A94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за 5 минут и</w:t>
      </w:r>
      <w:r w:rsidRPr="00D84A94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пользуя реквизит (цветные ленты, </w:t>
      </w:r>
      <w:r w:rsidRPr="00D84A94">
        <w:rPr>
          <w:rFonts w:ascii="Times New Roman" w:hAnsi="Times New Roman" w:cs="Times New Roman"/>
          <w:sz w:val="30"/>
          <w:szCs w:val="30"/>
        </w:rPr>
        <w:t xml:space="preserve">бумага, </w:t>
      </w:r>
      <w:r w:rsidR="00BA733E">
        <w:rPr>
          <w:rFonts w:ascii="Times New Roman" w:hAnsi="Times New Roman" w:cs="Times New Roman"/>
          <w:sz w:val="30"/>
          <w:szCs w:val="30"/>
        </w:rPr>
        <w:t xml:space="preserve">картон, </w:t>
      </w:r>
      <w:r w:rsidRPr="00D84A94">
        <w:rPr>
          <w:rFonts w:ascii="Times New Roman" w:hAnsi="Times New Roman" w:cs="Times New Roman"/>
          <w:sz w:val="30"/>
          <w:szCs w:val="30"/>
        </w:rPr>
        <w:t>палочки),</w:t>
      </w:r>
      <w:r>
        <w:rPr>
          <w:rFonts w:ascii="Times New Roman" w:hAnsi="Times New Roman" w:cs="Times New Roman"/>
          <w:sz w:val="30"/>
          <w:szCs w:val="30"/>
        </w:rPr>
        <w:t xml:space="preserve"> каждый отряд</w:t>
      </w:r>
      <w:r w:rsidRPr="00D84A94">
        <w:rPr>
          <w:rFonts w:ascii="Times New Roman" w:hAnsi="Times New Roman" w:cs="Times New Roman"/>
          <w:sz w:val="30"/>
          <w:szCs w:val="30"/>
        </w:rPr>
        <w:t xml:space="preserve"> соз</w:t>
      </w:r>
      <w:r>
        <w:rPr>
          <w:rFonts w:ascii="Times New Roman" w:hAnsi="Times New Roman" w:cs="Times New Roman"/>
          <w:sz w:val="30"/>
          <w:szCs w:val="30"/>
        </w:rPr>
        <w:t>дает символическую инсталляцию «Наш пионерский костер» и</w:t>
      </w:r>
      <w:r w:rsidRPr="00D84A9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D84A94">
        <w:rPr>
          <w:rFonts w:ascii="Times New Roman" w:hAnsi="Times New Roman" w:cs="Times New Roman"/>
          <w:sz w:val="30"/>
          <w:szCs w:val="30"/>
        </w:rPr>
        <w:t>ридум</w:t>
      </w:r>
      <w:r>
        <w:rPr>
          <w:rFonts w:ascii="Times New Roman" w:hAnsi="Times New Roman" w:cs="Times New Roman"/>
          <w:sz w:val="30"/>
          <w:szCs w:val="30"/>
        </w:rPr>
        <w:t>ывает название для своего «костра» (например, «Костер Дружбы», «Огонек Добрых Дел»</w:t>
      </w:r>
      <w:r w:rsidRPr="00D84A94">
        <w:rPr>
          <w:rFonts w:ascii="Times New Roman" w:hAnsi="Times New Roman" w:cs="Times New Roman"/>
          <w:sz w:val="30"/>
          <w:szCs w:val="30"/>
        </w:rPr>
        <w:t>).</w:t>
      </w:r>
      <w:r w:rsidR="00B16219">
        <w:rPr>
          <w:rFonts w:ascii="Times New Roman" w:hAnsi="Times New Roman" w:cs="Times New Roman"/>
          <w:sz w:val="30"/>
          <w:szCs w:val="30"/>
        </w:rPr>
        <w:t xml:space="preserve"> </w:t>
      </w:r>
      <w:r w:rsidR="00DB5111">
        <w:rPr>
          <w:rFonts w:ascii="Times New Roman" w:hAnsi="Times New Roman" w:cs="Times New Roman"/>
          <w:sz w:val="30"/>
          <w:szCs w:val="30"/>
        </w:rPr>
        <w:t xml:space="preserve">После </w:t>
      </w:r>
      <w:r w:rsidRPr="00D84A94">
        <w:rPr>
          <w:rFonts w:ascii="Times New Roman" w:hAnsi="Times New Roman" w:cs="Times New Roman"/>
          <w:sz w:val="30"/>
          <w:szCs w:val="30"/>
        </w:rPr>
        <w:t>представл</w:t>
      </w:r>
      <w:r w:rsidR="00DB5111">
        <w:rPr>
          <w:rFonts w:ascii="Times New Roman" w:hAnsi="Times New Roman" w:cs="Times New Roman"/>
          <w:sz w:val="30"/>
          <w:szCs w:val="30"/>
        </w:rPr>
        <w:t>ения отрядами</w:t>
      </w:r>
      <w:r w:rsidRPr="00D84A94">
        <w:rPr>
          <w:rFonts w:ascii="Times New Roman" w:hAnsi="Times New Roman" w:cs="Times New Roman"/>
          <w:sz w:val="30"/>
          <w:szCs w:val="30"/>
        </w:rPr>
        <w:t xml:space="preserve"> свои</w:t>
      </w:r>
      <w:r w:rsidR="00DB5111">
        <w:rPr>
          <w:rFonts w:ascii="Times New Roman" w:hAnsi="Times New Roman" w:cs="Times New Roman"/>
          <w:sz w:val="30"/>
          <w:szCs w:val="30"/>
        </w:rPr>
        <w:t>х «костров», педагог напоминает, что одной из традиций пионерских костров является пение песен</w:t>
      </w:r>
      <w:r w:rsidRPr="00D84A94">
        <w:rPr>
          <w:rFonts w:ascii="Times New Roman" w:hAnsi="Times New Roman" w:cs="Times New Roman"/>
          <w:sz w:val="30"/>
          <w:szCs w:val="30"/>
        </w:rPr>
        <w:t>.</w:t>
      </w:r>
      <w:r w:rsidR="00DB5111">
        <w:rPr>
          <w:rFonts w:ascii="Times New Roman" w:hAnsi="Times New Roman" w:cs="Times New Roman"/>
          <w:sz w:val="30"/>
          <w:szCs w:val="30"/>
        </w:rPr>
        <w:t xml:space="preserve"> Учащимся предлагается послушать или спеть </w:t>
      </w:r>
      <w:r w:rsidR="003B7A2B">
        <w:rPr>
          <w:rFonts w:ascii="Times New Roman" w:hAnsi="Times New Roman" w:cs="Times New Roman"/>
          <w:sz w:val="30"/>
          <w:szCs w:val="30"/>
        </w:rPr>
        <w:t>гимн пионеров Беларуси (</w:t>
      </w:r>
      <w:hyperlink r:id="rId9" w:history="1">
        <w:r w:rsidR="003B7A2B" w:rsidRPr="00881398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https://www.youtube.com/watch?v=kBwNz5g-0kc</w:t>
        </w:r>
      </w:hyperlink>
      <w:r w:rsidR="003B7A2B">
        <w:rPr>
          <w:rFonts w:ascii="Times New Roman" w:hAnsi="Times New Roman" w:cs="Times New Roman"/>
          <w:sz w:val="30"/>
          <w:szCs w:val="30"/>
        </w:rPr>
        <w:t>).</w:t>
      </w:r>
      <w:r w:rsidRPr="00D84A94">
        <w:rPr>
          <w:rFonts w:ascii="Times New Roman" w:hAnsi="Times New Roman" w:cs="Times New Roman"/>
          <w:sz w:val="30"/>
          <w:szCs w:val="30"/>
        </w:rPr>
        <w:t xml:space="preserve"> </w:t>
      </w:r>
      <w:r w:rsidR="003B7A2B">
        <w:rPr>
          <w:rFonts w:ascii="Times New Roman" w:hAnsi="Times New Roman" w:cs="Times New Roman"/>
          <w:sz w:val="30"/>
          <w:szCs w:val="30"/>
        </w:rPr>
        <w:t>Видеоролик с гимном может транслироваться на экране проектора. Также учащимся можно раздать слова гимна.</w:t>
      </w:r>
    </w:p>
    <w:p w14:paraId="0C2317B3" w14:textId="77777777" w:rsidR="003B7A2B" w:rsidRDefault="003B7A2B" w:rsidP="003B7A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14:paraId="3950EB52" w14:textId="77777777" w:rsidR="00175028" w:rsidRPr="00000D7C" w:rsidRDefault="00175028" w:rsidP="00D92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00D7C">
        <w:rPr>
          <w:rFonts w:ascii="Times New Roman" w:hAnsi="Times New Roman" w:cs="Times New Roman"/>
          <w:b/>
          <w:bCs/>
          <w:sz w:val="30"/>
          <w:szCs w:val="30"/>
        </w:rPr>
        <w:t>Гимн пионеров Беларуси</w:t>
      </w:r>
    </w:p>
    <w:p w14:paraId="70607297" w14:textId="77777777" w:rsidR="00175028" w:rsidRPr="00794811" w:rsidRDefault="00175028" w:rsidP="001750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794811">
        <w:rPr>
          <w:rFonts w:ascii="Times New Roman" w:hAnsi="Times New Roman" w:cs="Times New Roman"/>
          <w:i/>
          <w:iCs/>
          <w:sz w:val="30"/>
          <w:szCs w:val="30"/>
        </w:rPr>
        <w:t xml:space="preserve">Музыка: Геннадия </w:t>
      </w:r>
      <w:proofErr w:type="spellStart"/>
      <w:r w:rsidRPr="00794811">
        <w:rPr>
          <w:rFonts w:ascii="Times New Roman" w:hAnsi="Times New Roman" w:cs="Times New Roman"/>
          <w:i/>
          <w:iCs/>
          <w:sz w:val="30"/>
          <w:szCs w:val="30"/>
        </w:rPr>
        <w:t>Маркевича</w:t>
      </w:r>
      <w:proofErr w:type="spellEnd"/>
      <w:r w:rsidRPr="00794811">
        <w:rPr>
          <w:rFonts w:ascii="Times New Roman" w:hAnsi="Times New Roman" w:cs="Times New Roman"/>
          <w:i/>
          <w:iCs/>
          <w:sz w:val="30"/>
          <w:szCs w:val="30"/>
        </w:rPr>
        <w:t>, слова: Алеся Бадака.</w:t>
      </w:r>
    </w:p>
    <w:tbl>
      <w:tblPr>
        <w:tblStyle w:val="a6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3"/>
        <w:gridCol w:w="6041"/>
      </w:tblGrid>
      <w:tr w:rsidR="00175028" w14:paraId="77A8C5C0" w14:textId="77777777" w:rsidTr="00175028">
        <w:tc>
          <w:tcPr>
            <w:tcW w:w="5583" w:type="dxa"/>
          </w:tcPr>
          <w:p w14:paraId="3E4E75AF" w14:textId="77777777" w:rsidR="00D92667" w:rsidRDefault="00D92667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КУПЛЕТ 1</w:t>
            </w:r>
          </w:p>
          <w:p w14:paraId="6305855A" w14:textId="77777777" w:rsidR="00D92667" w:rsidRDefault="00D92667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5D9B22C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Мы живем под небом ясным.</w:t>
            </w:r>
          </w:p>
          <w:p w14:paraId="6B953213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Ценим дружбу. Славим труд.</w:t>
            </w:r>
          </w:p>
          <w:p w14:paraId="55AEF8EA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Верим, что нас не напрасно</w:t>
            </w:r>
          </w:p>
          <w:p w14:paraId="34900625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Пионерами зовут</w:t>
            </w:r>
          </w:p>
          <w:p w14:paraId="14488AD1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Мы взрослеем и стремимся</w:t>
            </w:r>
          </w:p>
          <w:p w14:paraId="3E023171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Быть достойными отцов.</w:t>
            </w:r>
          </w:p>
          <w:p w14:paraId="752F9AC2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И преград мы не боимся.</w:t>
            </w:r>
          </w:p>
          <w:p w14:paraId="3E50F518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– Будь готов!</w:t>
            </w:r>
          </w:p>
          <w:p w14:paraId="42D773DC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– Всегда готов!</w:t>
            </w:r>
          </w:p>
          <w:p w14:paraId="5E84861A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D1982B7" w14:textId="77777777" w:rsidR="00175028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ПРИПЕВ:</w:t>
            </w:r>
          </w:p>
          <w:p w14:paraId="1D9B8CEC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Ты – пионер,</w:t>
            </w:r>
          </w:p>
          <w:p w14:paraId="737A0017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Я – пионер,</w:t>
            </w:r>
          </w:p>
          <w:p w14:paraId="2A6261B3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Он – пионер, а значит:</w:t>
            </w:r>
          </w:p>
          <w:p w14:paraId="1B4AE6DF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Первыми быть</w:t>
            </w:r>
          </w:p>
          <w:p w14:paraId="2387C07F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Надо теперь,</w:t>
            </w:r>
          </w:p>
          <w:p w14:paraId="29F0868E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Наша с тобой задача.</w:t>
            </w:r>
          </w:p>
        </w:tc>
        <w:tc>
          <w:tcPr>
            <w:tcW w:w="6041" w:type="dxa"/>
          </w:tcPr>
          <w:p w14:paraId="0B66B4D4" w14:textId="77777777" w:rsidR="00D92667" w:rsidRDefault="00D92667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КУПЛЕТ 2 </w:t>
            </w:r>
          </w:p>
          <w:p w14:paraId="7E33E82D" w14:textId="77777777" w:rsidR="00D92667" w:rsidRDefault="00D92667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85F0B46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Много нам еще открытий</w:t>
            </w:r>
          </w:p>
          <w:p w14:paraId="614038E5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Нужно в жизни совершить.</w:t>
            </w:r>
          </w:p>
          <w:p w14:paraId="77D3996E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Все пути для нас открыты,</w:t>
            </w:r>
          </w:p>
          <w:p w14:paraId="0BB214EA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Чтоб мечте крылатой быть!</w:t>
            </w:r>
          </w:p>
          <w:p w14:paraId="49D9038A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Беларусь нам крылья дарит,</w:t>
            </w:r>
          </w:p>
          <w:p w14:paraId="25699742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Нас хранит ее любовь.</w:t>
            </w:r>
          </w:p>
          <w:p w14:paraId="5EDC7573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В жизни верным ты всегда ей</w:t>
            </w:r>
          </w:p>
          <w:p w14:paraId="4A9298A4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Будь готов!</w:t>
            </w:r>
          </w:p>
          <w:p w14:paraId="74F69993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– Всегда готов!</w:t>
            </w:r>
          </w:p>
          <w:p w14:paraId="336E9FFA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5FC1229" w14:textId="77777777" w:rsidR="00175028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ПРИПЕВ:</w:t>
            </w:r>
          </w:p>
          <w:p w14:paraId="2DDA7BC1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Ты – пионер,</w:t>
            </w:r>
          </w:p>
          <w:p w14:paraId="31CA61D9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Я – пионер,</w:t>
            </w:r>
          </w:p>
          <w:p w14:paraId="3C18874B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Он – пионер, а значит:</w:t>
            </w:r>
          </w:p>
          <w:p w14:paraId="140B0A56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Первыми быть</w:t>
            </w:r>
          </w:p>
          <w:p w14:paraId="069840AA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Надо теперь,</w:t>
            </w:r>
          </w:p>
          <w:p w14:paraId="19F56ECF" w14:textId="77777777" w:rsidR="00175028" w:rsidRPr="00D92667" w:rsidRDefault="00175028" w:rsidP="00175028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92667">
              <w:rPr>
                <w:rFonts w:ascii="Times New Roman" w:hAnsi="Times New Roman" w:cs="Times New Roman"/>
                <w:sz w:val="30"/>
                <w:szCs w:val="30"/>
              </w:rPr>
              <w:t>Наша с тобой задача.</w:t>
            </w:r>
          </w:p>
        </w:tc>
      </w:tr>
    </w:tbl>
    <w:p w14:paraId="3305D22E" w14:textId="77777777" w:rsidR="003B7A2B" w:rsidRDefault="003B7A2B" w:rsidP="00B162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3B7A2B" w:rsidSect="00D70131">
      <w:footerReference w:type="default" r:id="rId10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42F1" w14:textId="77777777" w:rsidR="00285354" w:rsidRDefault="00285354" w:rsidP="00AD2134">
      <w:pPr>
        <w:spacing w:after="0" w:line="240" w:lineRule="auto"/>
      </w:pPr>
      <w:r>
        <w:separator/>
      </w:r>
    </w:p>
  </w:endnote>
  <w:endnote w:type="continuationSeparator" w:id="0">
    <w:p w14:paraId="7E8EA271" w14:textId="77777777" w:rsidR="00285354" w:rsidRDefault="00285354" w:rsidP="00AD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382353"/>
      <w:docPartObj>
        <w:docPartGallery w:val="Page Numbers (Bottom of Page)"/>
        <w:docPartUnique/>
      </w:docPartObj>
    </w:sdtPr>
    <w:sdtEndPr/>
    <w:sdtContent>
      <w:p w14:paraId="6E9A84B5" w14:textId="5D468EDE" w:rsidR="00AD2134" w:rsidRDefault="00AD21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6C6">
          <w:rPr>
            <w:noProof/>
          </w:rPr>
          <w:t>4</w:t>
        </w:r>
        <w:r>
          <w:fldChar w:fldCharType="end"/>
        </w:r>
      </w:p>
    </w:sdtContent>
  </w:sdt>
  <w:p w14:paraId="38E205CC" w14:textId="77777777" w:rsidR="00AD2134" w:rsidRDefault="00AD21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0B2D" w14:textId="77777777" w:rsidR="00285354" w:rsidRDefault="00285354" w:rsidP="00AD2134">
      <w:pPr>
        <w:spacing w:after="0" w:line="240" w:lineRule="auto"/>
      </w:pPr>
      <w:r>
        <w:separator/>
      </w:r>
    </w:p>
  </w:footnote>
  <w:footnote w:type="continuationSeparator" w:id="0">
    <w:p w14:paraId="4D03D6C1" w14:textId="77777777" w:rsidR="00285354" w:rsidRDefault="00285354" w:rsidP="00AD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CFA"/>
    <w:multiLevelType w:val="multilevel"/>
    <w:tmpl w:val="5962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A1491"/>
    <w:multiLevelType w:val="multilevel"/>
    <w:tmpl w:val="4F9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C0"/>
    <w:rsid w:val="00000D7C"/>
    <w:rsid w:val="00062BDB"/>
    <w:rsid w:val="0009068C"/>
    <w:rsid w:val="000A4CBF"/>
    <w:rsid w:val="000E370E"/>
    <w:rsid w:val="00175028"/>
    <w:rsid w:val="001809F9"/>
    <w:rsid w:val="001A3B8A"/>
    <w:rsid w:val="001B1E4C"/>
    <w:rsid w:val="001B4960"/>
    <w:rsid w:val="00264E26"/>
    <w:rsid w:val="00285354"/>
    <w:rsid w:val="002D4390"/>
    <w:rsid w:val="002E2D7B"/>
    <w:rsid w:val="00360A1C"/>
    <w:rsid w:val="003B7A2B"/>
    <w:rsid w:val="00467CF9"/>
    <w:rsid w:val="004E449C"/>
    <w:rsid w:val="00536053"/>
    <w:rsid w:val="00572C6D"/>
    <w:rsid w:val="005C13DD"/>
    <w:rsid w:val="0065356C"/>
    <w:rsid w:val="00694FBD"/>
    <w:rsid w:val="006B65D8"/>
    <w:rsid w:val="006F30CD"/>
    <w:rsid w:val="00706AA3"/>
    <w:rsid w:val="00710BEE"/>
    <w:rsid w:val="00794811"/>
    <w:rsid w:val="0086128D"/>
    <w:rsid w:val="008666C6"/>
    <w:rsid w:val="008F2FC8"/>
    <w:rsid w:val="009143C6"/>
    <w:rsid w:val="0092546A"/>
    <w:rsid w:val="009827FE"/>
    <w:rsid w:val="009E2167"/>
    <w:rsid w:val="00AD2134"/>
    <w:rsid w:val="00B16219"/>
    <w:rsid w:val="00B72187"/>
    <w:rsid w:val="00B74F38"/>
    <w:rsid w:val="00BA733E"/>
    <w:rsid w:val="00C212C0"/>
    <w:rsid w:val="00C627EB"/>
    <w:rsid w:val="00CF6CBF"/>
    <w:rsid w:val="00D02BAD"/>
    <w:rsid w:val="00D250B3"/>
    <w:rsid w:val="00D47B33"/>
    <w:rsid w:val="00D70131"/>
    <w:rsid w:val="00D84A94"/>
    <w:rsid w:val="00D92667"/>
    <w:rsid w:val="00DB5111"/>
    <w:rsid w:val="00DF780E"/>
    <w:rsid w:val="00F04F3E"/>
    <w:rsid w:val="00F745FF"/>
    <w:rsid w:val="00F8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CC63"/>
  <w15:chartTrackingRefBased/>
  <w15:docId w15:val="{FA1643CD-7D26-4DB6-B73F-3BA0D2EE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B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BEE"/>
    <w:rPr>
      <w:color w:val="0563C1" w:themeColor="hyperlink"/>
      <w:u w:val="single"/>
    </w:rPr>
  </w:style>
  <w:style w:type="paragraph" w:styleId="a4">
    <w:name w:val="No Spacing"/>
    <w:uiPriority w:val="1"/>
    <w:qFormat/>
    <w:rsid w:val="00710BE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BE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10BE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0BEE"/>
    <w:pPr>
      <w:widowControl w:val="0"/>
      <w:shd w:val="clear" w:color="auto" w:fill="FFFFFF"/>
      <w:spacing w:after="0" w:line="341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">
    <w:name w:val="Основной текст (2) + Полужирный"/>
    <w:aliases w:val="Курсив"/>
    <w:basedOn w:val="a0"/>
    <w:rsid w:val="00710B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710B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134"/>
  </w:style>
  <w:style w:type="paragraph" w:styleId="a9">
    <w:name w:val="footer"/>
    <w:basedOn w:val="a"/>
    <w:link w:val="aa"/>
    <w:uiPriority w:val="99"/>
    <w:unhideWhenUsed/>
    <w:rsid w:val="00AD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134"/>
  </w:style>
  <w:style w:type="paragraph" w:styleId="ab">
    <w:name w:val="Normal (Web)"/>
    <w:basedOn w:val="a"/>
    <w:uiPriority w:val="99"/>
    <w:semiHidden/>
    <w:unhideWhenUsed/>
    <w:rsid w:val="001B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cdremb9i.xn--90ais/news/dosug/prazdnik_pionerskogo_kostra_otmetyat_20_iyun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po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BwNz5g-0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О.П. Братухина</cp:lastModifiedBy>
  <cp:revision>13</cp:revision>
  <dcterms:created xsi:type="dcterms:W3CDTF">2026-02-05T06:44:00Z</dcterms:created>
  <dcterms:modified xsi:type="dcterms:W3CDTF">2026-03-04T11:23:00Z</dcterms:modified>
</cp:coreProperties>
</file>