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554859" w:rsidRPr="00A80B79" w14:paraId="734AC5E7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17D8BF9" w14:textId="77777777" w:rsidR="00554859" w:rsidRPr="00A80B79" w:rsidRDefault="00554859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786FC7A4" w14:textId="77777777" w:rsidR="00554859" w:rsidRPr="00A80B79" w:rsidRDefault="00554859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54859" w:rsidRPr="00A80B79" w14:paraId="3AD91BF3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6971B58" w14:textId="77777777" w:rsidR="00554859" w:rsidRPr="00A80B79" w:rsidRDefault="00554859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3E00AC27" w14:textId="77777777" w:rsidR="00554859" w:rsidRPr="00A80B79" w:rsidRDefault="00554859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554859" w:rsidRPr="00A80B79" w14:paraId="6E8576CB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6121391" w14:textId="77777777" w:rsidR="00554859" w:rsidRPr="00A80B79" w:rsidRDefault="00554859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554859" w:rsidRPr="00A80B79" w14:paraId="40FAEC7A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12B30C7" w14:textId="77777777" w:rsidR="00554859" w:rsidRPr="00A80B79" w:rsidRDefault="00554859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754EE846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6F31AB1B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5F7E176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0353C5B9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3FD509BF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6AE3BF6D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3E339DAD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5D34D109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4E442248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bookmarkStart w:id="0" w:name="_GoBack"/>
      <w:r w:rsidRPr="00A80B79">
        <w:rPr>
          <w:sz w:val="30"/>
          <w:szCs w:val="30"/>
        </w:rPr>
        <w:t>Учебная программа</w:t>
      </w:r>
    </w:p>
    <w:p w14:paraId="26E40018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по учебному предмету «География»</w:t>
      </w:r>
    </w:p>
    <w:p w14:paraId="13E46DB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 xml:space="preserve">для </w:t>
      </w:r>
      <w:r w:rsidRPr="00A80B79">
        <w:rPr>
          <w:sz w:val="30"/>
          <w:szCs w:val="30"/>
          <w:lang w:val="en-US"/>
        </w:rPr>
        <w:t>X</w:t>
      </w:r>
      <w:r w:rsidRPr="00A80B79">
        <w:rPr>
          <w:sz w:val="30"/>
          <w:szCs w:val="30"/>
        </w:rPr>
        <w:t>–</w:t>
      </w:r>
      <w:r w:rsidRPr="00A80B79">
        <w:rPr>
          <w:sz w:val="30"/>
          <w:szCs w:val="30"/>
          <w:lang w:val="en-US"/>
        </w:rPr>
        <w:t>XI</w:t>
      </w:r>
      <w:r w:rsidRPr="00A80B79">
        <w:rPr>
          <w:sz w:val="30"/>
          <w:szCs w:val="30"/>
        </w:rPr>
        <w:t xml:space="preserve"> классов учреждений образования,</w:t>
      </w:r>
    </w:p>
    <w:p w14:paraId="3D50D207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реализующих образовательные программы общего среднего образования,</w:t>
      </w:r>
    </w:p>
    <w:p w14:paraId="60962F42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с русским языком обучения и воспитания</w:t>
      </w:r>
    </w:p>
    <w:p w14:paraId="7C9FD336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(базовый уровень)</w:t>
      </w:r>
    </w:p>
    <w:bookmarkEnd w:id="0"/>
    <w:p w14:paraId="1A76AF76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56360A9F" w14:textId="77777777" w:rsidR="00554859" w:rsidRPr="00A80B79" w:rsidRDefault="00554859" w:rsidP="00554859">
      <w:pPr>
        <w:spacing w:after="200" w:line="240" w:lineRule="auto"/>
        <w:rPr>
          <w:rFonts w:ascii="Times New Roman" w:eastAsia="SimSu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72425DE9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lastRenderedPageBreak/>
        <w:t>ГЛАВА 1</w:t>
      </w:r>
    </w:p>
    <w:p w14:paraId="77199FEA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ОБЩИЕ ПОЛОЖЕНИЯ</w:t>
      </w:r>
    </w:p>
    <w:p w14:paraId="2D18BFFB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</w:p>
    <w:p w14:paraId="2989D049" w14:textId="77777777" w:rsidR="00554859" w:rsidRPr="00A80B79" w:rsidRDefault="00554859" w:rsidP="00554859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1. Настоящая учебная программа по учебному предмету «География» (далее – учебная программа) предназначена для изучения этого учебного предмета на базовом уровне в X–XI классах учреждений образования, реализующих образовательные программы общего среднего образования.</w:t>
      </w:r>
    </w:p>
    <w:p w14:paraId="27083AAA" w14:textId="77777777" w:rsidR="00554859" w:rsidRPr="00A80B79" w:rsidRDefault="00554859" w:rsidP="00554859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2. Учебная программа рассчитана на 68 часов:</w:t>
      </w:r>
    </w:p>
    <w:p w14:paraId="01BF63CD" w14:textId="77777777" w:rsidR="00554859" w:rsidRPr="00A80B79" w:rsidRDefault="00554859" w:rsidP="00554859">
      <w:pPr>
        <w:pStyle w:val="point"/>
        <w:ind w:firstLine="709"/>
        <w:rPr>
          <w:sz w:val="30"/>
          <w:szCs w:val="30"/>
          <w:lang w:val="be-BY"/>
        </w:rPr>
      </w:pPr>
      <w:r w:rsidRPr="00A80B79">
        <w:rPr>
          <w:sz w:val="30"/>
          <w:szCs w:val="30"/>
        </w:rPr>
        <w:t xml:space="preserve">для </w:t>
      </w:r>
      <w:r w:rsidRPr="00A80B79">
        <w:rPr>
          <w:sz w:val="30"/>
          <w:szCs w:val="30"/>
          <w:lang w:val="en-US"/>
        </w:rPr>
        <w:t>X</w:t>
      </w:r>
      <w:r w:rsidRPr="00A80B79">
        <w:rPr>
          <w:sz w:val="30"/>
          <w:szCs w:val="30"/>
        </w:rPr>
        <w:t xml:space="preserve"> класса – на 34 часа (1 час в неделю), из них на обобщающее повторение – 2 часа</w:t>
      </w:r>
      <w:r w:rsidRPr="00A80B79">
        <w:rPr>
          <w:sz w:val="30"/>
          <w:szCs w:val="30"/>
          <w:lang w:val="be-BY"/>
        </w:rPr>
        <w:t>;</w:t>
      </w:r>
    </w:p>
    <w:p w14:paraId="2664735C" w14:textId="77777777" w:rsidR="00554859" w:rsidRPr="00A80B79" w:rsidRDefault="00554859" w:rsidP="00554859">
      <w:pPr>
        <w:pStyle w:val="point"/>
        <w:ind w:firstLine="709"/>
        <w:rPr>
          <w:sz w:val="30"/>
          <w:szCs w:val="30"/>
        </w:rPr>
      </w:pPr>
      <w:r w:rsidRPr="00A80B79">
        <w:rPr>
          <w:sz w:val="30"/>
          <w:szCs w:val="30"/>
        </w:rPr>
        <w:t>для Х</w:t>
      </w:r>
      <w:r w:rsidRPr="00A80B79">
        <w:rPr>
          <w:sz w:val="30"/>
          <w:szCs w:val="30"/>
          <w:lang w:val="en-US"/>
        </w:rPr>
        <w:t>I</w:t>
      </w:r>
      <w:r w:rsidRPr="00A80B79">
        <w:rPr>
          <w:sz w:val="30"/>
          <w:szCs w:val="30"/>
        </w:rPr>
        <w:t xml:space="preserve"> класса – на 34 часа (1 час в неделю), из них на обобщающее повторение – 2 часа, 2 часа резервных.</w:t>
      </w:r>
    </w:p>
    <w:p w14:paraId="76AA59A0" w14:textId="77777777" w:rsidR="00554859" w:rsidRPr="00A80B79" w:rsidRDefault="00554859" w:rsidP="00554859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3. Цель обучения учебному предмету «География» на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ступени общего среднего образования – формирование у учащихся географической культуры и системы знаний о природных и социально-экономических процессах в мире, отдельных регионах, странах, Республике Беларусь; обучение применению географических знаний в повседневной жизни.</w:t>
      </w:r>
    </w:p>
    <w:p w14:paraId="003D51BB" w14:textId="77777777" w:rsidR="00554859" w:rsidRPr="00A80B79" w:rsidRDefault="00554859" w:rsidP="00554859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4. Задачи обучения учебному предмету «География»:</w:t>
      </w:r>
    </w:p>
    <w:p w14:paraId="4B751720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 xml:space="preserve">формирование у учащихся знаний о географической оболочке Земли, территориальной организации экономической жизни общества, взаимодействии </w:t>
      </w:r>
      <w:proofErr w:type="spellStart"/>
      <w:r w:rsidRPr="00A80B79">
        <w:rPr>
          <w:sz w:val="30"/>
          <w:szCs w:val="30"/>
        </w:rPr>
        <w:t>человеческ</w:t>
      </w:r>
      <w:proofErr w:type="spellEnd"/>
      <w:r w:rsidRPr="00A80B79">
        <w:rPr>
          <w:sz w:val="30"/>
          <w:szCs w:val="30"/>
          <w:lang w:val="be-BY"/>
        </w:rPr>
        <w:t>ого</w:t>
      </w:r>
      <w:r w:rsidRPr="00A80B79">
        <w:rPr>
          <w:sz w:val="30"/>
          <w:szCs w:val="30"/>
        </w:rPr>
        <w:t xml:space="preserve"> обществ</w:t>
      </w:r>
      <w:r w:rsidRPr="00A80B79">
        <w:rPr>
          <w:sz w:val="30"/>
          <w:szCs w:val="30"/>
          <w:lang w:val="be-BY"/>
        </w:rPr>
        <w:t>а</w:t>
      </w:r>
      <w:r w:rsidRPr="00A80B79">
        <w:rPr>
          <w:sz w:val="30"/>
          <w:szCs w:val="30"/>
        </w:rPr>
        <w:t xml:space="preserve"> и природной сред</w:t>
      </w:r>
      <w:r w:rsidRPr="00A80B79">
        <w:rPr>
          <w:sz w:val="30"/>
          <w:szCs w:val="30"/>
          <w:lang w:val="be-BY"/>
        </w:rPr>
        <w:t>ы</w:t>
      </w:r>
      <w:r w:rsidRPr="00A80B79">
        <w:rPr>
          <w:sz w:val="30"/>
          <w:szCs w:val="30"/>
        </w:rPr>
        <w:t>;</w:t>
      </w:r>
    </w:p>
    <w:p w14:paraId="6604F633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формирование умений характеризовать физико-географические особенности природы материков и океанов, выделять общие и отличительные территориальные особенности, экономико-географические показатели отдельных стран, особенности географического и геополитического положения территорий, стратегии устойчивого развития человечества и Республики Беларусь;</w:t>
      </w:r>
    </w:p>
    <w:p w14:paraId="6765E701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развитие у учащихся способностей видеть и понимать географическую картину мира, осознавать свою роль и предназначение в мире; умения выбирать целевые и смысловые установки для своих действий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принимать решения;</w:t>
      </w:r>
    </w:p>
    <w:p w14:paraId="4B5C0175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формирование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умени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работать с картографическими источниками информации: овладение практическими приемами работы с картой, осмысление содержания карты, развитие пространственного представления; использование информации о географических процессах и явлениях (графической, статистической, справочной, краеведческой) и осуществление пространственно-территориальной привязки;</w:t>
      </w:r>
    </w:p>
    <w:p w14:paraId="23B0B528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развитие у учащихся способностей к коммуникативной деятельности: умения географически аргументировать результаты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наблюдений процессов, происходящих в природе и обществе, выражать их различными способами; умения использовать межличностные формы взаимодействия и общения в процессе обучения.</w:t>
      </w:r>
    </w:p>
    <w:p w14:paraId="4D22763A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5. Рекомендуемые методы обучения и воспитания: беседа, объяснение, самостоятельная работа, наглядные методы, выполнение практических работ и другие методы. С целью активизации познавательной деятельности учащихся используются методы проблемного изложения, эвристические, исследовательские, метод проектов, дискуссии, и другие методы.</w:t>
      </w:r>
    </w:p>
    <w:p w14:paraId="3E1E7FD6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В процессе обучения целесообразно сочетать формы обучения, которые предполагают организацию активной учебно-познавательной деятельности учащихся по усвоению содержания образования: фронтальные, групповые, парные и индивидуальные.</w:t>
      </w:r>
    </w:p>
    <w:p w14:paraId="331B1CBE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Формы и методы обучения и воспитания педагогический работник выбирает самостоятельно на основе целей и задач изучения конкретной темы.</w:t>
      </w:r>
    </w:p>
    <w:p w14:paraId="322A835C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6. Ожидаемые результаты изучения содержания учебного предмета «География» по завершении обучения и воспитания на III ступени общего среднего образования:</w:t>
      </w:r>
    </w:p>
    <w:p w14:paraId="23FE2E33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6.1. личностные:</w:t>
      </w:r>
    </w:p>
    <w:p w14:paraId="693F22D5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владеет системой современных мировоззренческих взглядов, ценностных ориентаций, идейно-нравственных, культурных</w:t>
      </w:r>
      <w:r w:rsidRPr="00A80B79">
        <w:rPr>
          <w:sz w:val="30"/>
          <w:szCs w:val="30"/>
          <w:lang w:val="be-BY"/>
        </w:rPr>
        <w:t>,</w:t>
      </w:r>
      <w:r w:rsidRPr="00A80B79">
        <w:rPr>
          <w:sz w:val="30"/>
          <w:szCs w:val="30"/>
        </w:rPr>
        <w:t xml:space="preserve"> этических принципов и норм поведения;</w:t>
      </w:r>
    </w:p>
    <w:p w14:paraId="36282A15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понимает значимость географического образования для личностного развития и самоопределения;</w:t>
      </w:r>
    </w:p>
    <w:p w14:paraId="3DE34644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осознает себя членом общества на глобальном, региональном и локальном уровнях;</w:t>
      </w:r>
    </w:p>
    <w:p w14:paraId="530B61FD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имеет представление о Республике Беларусь как субъекте мирового географического пространства, ее месте и роли в современном мире;</w:t>
      </w:r>
    </w:p>
    <w:p w14:paraId="76BB0518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осознает гуманистическую сущность и нравственную ценность научных знаний, значимость бережного отношения к природе Земли и природопользованию, необходимость разумно использовать достижения географической науки в инновационном развитии общества;</w:t>
      </w:r>
    </w:p>
    <w:p w14:paraId="7FBF4FEB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проявляет готовность к выбору дальнейшей образовательной траектории в соответствии со своими возможностями, способностями и интересами;</w:t>
      </w:r>
    </w:p>
    <w:p w14:paraId="6969E148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6.2. метапредметные:</w:t>
      </w:r>
    </w:p>
    <w:p w14:paraId="1DF46B30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демонстрирует устойчивый интерес к учебным действиям (регулятивным, учебно-познавательным, коммуникативным, кооперативным);</w:t>
      </w:r>
    </w:p>
    <w:p w14:paraId="44C0D6B8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lastRenderedPageBreak/>
        <w:t>способен оценивать информацию и высказывать доказательные суждения, разграничивая факты и мнения; принимать решения в условиях избытка или недостатка информации; адаптируется к различным жизненным ситуациям;</w:t>
      </w:r>
    </w:p>
    <w:p w14:paraId="34FA3938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умеет: критически мыслить и работать с информацией, выделять в ней главное; критически оценивать информацию, полученную из различных источников, грамотно интерпретировать и использовать ее; отличать существенные признаки процессов и явлений от несущественных; видеть несколько вариантов решения проблемы, выбирать наиболее оптимальный вариант; интегрировать знания из различных предметных областей для решения практических задач;</w:t>
      </w:r>
    </w:p>
    <w:p w14:paraId="7E71F427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проявляет интерес к новым формам учебной деятельности (практической, исследовательской, проектной, иным формам);</w:t>
      </w:r>
    </w:p>
    <w:p w14:paraId="74B08210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6.3. предметные:</w:t>
      </w:r>
    </w:p>
    <w:p w14:paraId="327A906E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владеет географическими знаниями, умениями, навыками, способами деятельности, необходимыми для изучения других предметов;</w:t>
      </w:r>
    </w:p>
    <w:p w14:paraId="2303A61A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владеет знаниями об объектах изучения физической и социально-экономической географии, а также умениями, навыками и способами деятельности;</w:t>
      </w:r>
    </w:p>
    <w:p w14:paraId="5E07FAA0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умеет характеризовать физико-географические особенности природы материков и океанов, выделяет общие и отличительные территориальные особенности, экономико-географические показатели отдельных стран, особенности географического и геополитического положения территорий, стратегии устойчивого развития и Республики Беларусь;</w:t>
      </w:r>
    </w:p>
    <w:p w14:paraId="7326BB64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умеет выбирать целевые и смысловые установки для своих действий, принимать решения; способен видеть и понимать окружающий мир, осознавать свою роль;</w:t>
      </w:r>
    </w:p>
    <w:p w14:paraId="2FEFE16B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имеет опыт деятельности по применению географических знаний и умений в жизненных ситуациях;</w:t>
      </w:r>
    </w:p>
    <w:p w14:paraId="20A7838A" w14:textId="77777777" w:rsidR="00554859" w:rsidRPr="00A80B79" w:rsidRDefault="00554859" w:rsidP="00554859">
      <w:pPr>
        <w:pStyle w:val="a3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умеет работать с картографическими источниками информации, использовать информацию о географических процессах и явлениях, осуществлять пространственно-территориальную привязку;</w:t>
      </w:r>
    </w:p>
    <w:p w14:paraId="556E0B6A" w14:textId="77777777" w:rsidR="00554859" w:rsidRPr="00A80B79" w:rsidRDefault="00554859" w:rsidP="00554859">
      <w:pPr>
        <w:pStyle w:val="a3"/>
        <w:widowControl w:val="0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способен к коммуникативной деятельности: умеет географически аргументировать результаты наблюдений процессов, происходящих в природе и обществе, выражать их различными способами.</w:t>
      </w:r>
    </w:p>
    <w:p w14:paraId="79B8C9E1" w14:textId="77777777" w:rsidR="00554859" w:rsidRPr="00A80B79" w:rsidRDefault="00554859" w:rsidP="00554859">
      <w:pPr>
        <w:pStyle w:val="a3"/>
        <w:widowControl w:val="0"/>
        <w:spacing w:after="0"/>
        <w:ind w:firstLine="709"/>
        <w:rPr>
          <w:sz w:val="30"/>
          <w:szCs w:val="30"/>
        </w:rPr>
      </w:pPr>
    </w:p>
    <w:p w14:paraId="4125BDEA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ГЛАВА 2</w:t>
      </w:r>
    </w:p>
    <w:p w14:paraId="5FF3998A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 xml:space="preserve">СОДЕРЖАНИЕ УЧЕБНОГО ПРЕДМЕТА В </w:t>
      </w:r>
      <w:r w:rsidRPr="00A80B79">
        <w:rPr>
          <w:sz w:val="30"/>
          <w:szCs w:val="30"/>
          <w:lang w:val="en-US"/>
        </w:rPr>
        <w:t>X</w:t>
      </w:r>
      <w:r w:rsidRPr="00A80B79">
        <w:rPr>
          <w:sz w:val="30"/>
          <w:szCs w:val="30"/>
        </w:rPr>
        <w:t xml:space="preserve"> КЛАССЕ.</w:t>
      </w:r>
    </w:p>
    <w:p w14:paraId="1F5633AD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 К РЕЗУЛЬТАТАМ</w:t>
      </w:r>
    </w:p>
    <w:p w14:paraId="490946F1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lastRenderedPageBreak/>
        <w:t>УЧЕБНОЙ ДЕЯТЕЛЬНОСТИ УЧАЩИХСЯ</w:t>
      </w:r>
    </w:p>
    <w:p w14:paraId="03F37641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(1 час в неделю; всего 34 часа,</w:t>
      </w:r>
    </w:p>
    <w:p w14:paraId="2E0C41E7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из них на обобщающее повторение – 2 часа)</w:t>
      </w:r>
    </w:p>
    <w:p w14:paraId="27490DCA" w14:textId="77777777" w:rsidR="00554859" w:rsidRPr="00A80B79" w:rsidRDefault="00554859" w:rsidP="00554859">
      <w:pPr>
        <w:widowControl w:val="0"/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8A2D42D" w14:textId="77777777" w:rsidR="00554859" w:rsidRPr="00A80B79" w:rsidRDefault="00554859" w:rsidP="00554859">
      <w:pPr>
        <w:widowControl w:val="0"/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ВВЕДЕНИЕ (1 час)</w:t>
      </w:r>
    </w:p>
    <w:p w14:paraId="59B29B5C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Социально-экономическая география (далее – СЭГ) мира. Основные направления, место в системе географических наук. Роль СЭГ в условиях глобализации и обеспечении устойчивого развития.</w:t>
      </w:r>
    </w:p>
    <w:p w14:paraId="33FF1088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2A11C3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СОВРЕМЕННАЯ ПОЛИТИЧЕСКАЯ КАРТА МИРА</w:t>
      </w:r>
    </w:p>
    <w:p w14:paraId="77F8564E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 ПОЛИТИЧЕСКАЯ ГЕОГРАФИЯ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A80B79">
        <w:rPr>
          <w:rFonts w:ascii="Times New Roman" w:hAnsi="Times New Roman" w:cs="Times New Roman"/>
          <w:sz w:val="30"/>
          <w:szCs w:val="30"/>
        </w:rPr>
        <w:t xml:space="preserve"> часа)</w:t>
      </w:r>
    </w:p>
    <w:p w14:paraId="0D13E0D4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4EA4ED79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1. Динамика политической карты мира (2 часа)</w:t>
      </w:r>
    </w:p>
    <w:p w14:paraId="2837073C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Объекты политической карты мира. Суверенные государства, зависимые территории, их динамика. Самопровозглашенные (непризнанные) государства. Пространственные формы государств. </w:t>
      </w:r>
    </w:p>
    <w:p w14:paraId="621D5F30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Международные конфликты на политической карте мира, причины, классификация и последствия. Вооруженные конфликты.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Геоконфликтология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BD99ED7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AF4EE3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0E721776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49FAB7CC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3269F436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25CA930F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объекты политической карты мира; зависимые территории; самопровозглашенные (непризнанные) государства; классификацию конфликтов в мире;</w:t>
      </w:r>
    </w:p>
    <w:p w14:paraId="67787F50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пространственные формы государств;</w:t>
      </w:r>
    </w:p>
    <w:p w14:paraId="14B90A3D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международный конфликт,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геоконфликтология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9CA8866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09DF7A6A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динамику политической карты мира;</w:t>
      </w:r>
    </w:p>
    <w:p w14:paraId="5D67E150" w14:textId="77777777" w:rsidR="00554859" w:rsidRPr="00A80B79" w:rsidRDefault="00554859" w:rsidP="0055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причины и последствия международных конфликтов.</w:t>
      </w:r>
    </w:p>
    <w:p w14:paraId="753BABBA" w14:textId="77777777" w:rsidR="00554859" w:rsidRPr="00A80B79" w:rsidRDefault="00554859" w:rsidP="0055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D37ED78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2. Политическая география и геополитика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1</w:t>
      </w:r>
      <w:r w:rsidRPr="00A80B79">
        <w:rPr>
          <w:rFonts w:ascii="Times New Roman" w:hAnsi="Times New Roman" w:cs="Times New Roman"/>
          <w:sz w:val="30"/>
          <w:szCs w:val="30"/>
        </w:rPr>
        <w:t xml:space="preserve"> час)</w:t>
      </w:r>
    </w:p>
    <w:p w14:paraId="359DC17A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Политическая география, объект и основные направления. Политико-географическое положение страны. Государственные границы и формы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 их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изменения. Геополитика, место в системе географических наук. Геополитические факторы развития страны и главные геополитические процессы мира в конце ХХ – начале ХХI века. Электоральная география.</w:t>
      </w:r>
    </w:p>
    <w:p w14:paraId="00143799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A586A1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432AA21C" w14:textId="77777777" w:rsidR="00554859" w:rsidRPr="00A80B79" w:rsidRDefault="00554859" w:rsidP="00554859">
      <w:pPr>
        <w:pStyle w:val="a3"/>
        <w:widowControl w:val="0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5599E88F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0C7B8E5E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7B116C82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 уровне представления о (об):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объекте и основных направлениях политической географии; </w:t>
      </w:r>
    </w:p>
    <w:p w14:paraId="667CB88D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геополитические факторы развития страны;</w:t>
      </w:r>
    </w:p>
    <w:p w14:paraId="59C0E6D7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понятия:</w:t>
      </w:r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политическая география, политико-географическое положение, геополитика; </w:t>
      </w:r>
    </w:p>
    <w:p w14:paraId="5864BC57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2B9A4793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государственные границы, политико-географическое положение страны;</w:t>
      </w:r>
    </w:p>
    <w:p w14:paraId="58B89071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современные геополитические процессы, геополитические факторы развития страны;</w:t>
      </w:r>
    </w:p>
    <w:p w14:paraId="3B8A282D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составлять сравнительную характеристику политико-географического положения стран.</w:t>
      </w:r>
    </w:p>
    <w:p w14:paraId="3E341A1E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FDACD95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НАСЕЛЕНИЯ МИРА (10 часов)</w:t>
      </w:r>
    </w:p>
    <w:p w14:paraId="380DC16B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02C1FC1E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3. География демографических процессов (4 часа)</w:t>
      </w:r>
    </w:p>
    <w:p w14:paraId="66F1C0FF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Демографические процессы и их география. Демографическая ситуация. География рождаемости, смертности населения мира. Естественное движение и воспроизводство населения в мире и регионах.</w:t>
      </w:r>
    </w:p>
    <w:p w14:paraId="6385D605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Половозрастная структура населения мира, показатели, типы. Половозрастная пирамида, виды пирамид. Различия между развитыми и развивающимися странами. География демографического старения. Структура населения по полу в мире.</w:t>
      </w:r>
    </w:p>
    <w:p w14:paraId="2070776D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Теория демографического перехода. Первый, второй и третий демографические переходы, различия в мире. Динамика численности населения, факторы, различия в мире. Прогноз численности населения мира (по данным ООН).</w:t>
      </w:r>
    </w:p>
    <w:p w14:paraId="15A262DF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1B7C96D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Практическая работа</w:t>
      </w:r>
    </w:p>
    <w:p w14:paraId="52B707DB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 Составление демографического профиля развитых и развивающихся стран (на примере двух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стран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по выбору) согласно типовому плану.</w:t>
      </w:r>
    </w:p>
    <w:p w14:paraId="52B52B4F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B4B4BDF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62AA5924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3C2A9D95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49EC3F5C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знают:</w:t>
      </w:r>
    </w:p>
    <w:p w14:paraId="07478B49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показатели, факторы демографической ситуации; географию рождаемости, смертности населения мира; о естественном движении населения в мире и регионах; о сущности демографического перехода; типы воспроизводства населения и возрастной структуры населения, виды половозрастных пирамид; о прогнозе изменения численности населения мира;</w:t>
      </w:r>
    </w:p>
    <w:p w14:paraId="5EB72158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понятия:</w:t>
      </w:r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демографическая ситуация, естественное движение населения, воспроизводство населения, половозрастная структура населения, демографическое старение, демографический переход;</w:t>
      </w:r>
    </w:p>
    <w:p w14:paraId="32872528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05A9307F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влияние факторов на демографическую ситуацию, различия рождаемости, смертности, естественного прироста (убыли) населения в развитых и развивающихся странах, возрастную структуру населения;</w:t>
      </w:r>
    </w:p>
    <w:p w14:paraId="46B63E1F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демографическую ситуацию в регионах и мире, географию рождаемости, смертности, естественного прироста; демографический переход в мире, динамику изменения численности населения в регионах и мире, типы воспроизводства и возрастной структуры населения в регионах мира, структуру населения по полу, причины, географию и последствия демографического старения;</w:t>
      </w:r>
    </w:p>
    <w:p w14:paraId="5879F7C3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приводить примеры стран с расширенным типом воспроизводства населения, суженным типом воспроизводства населения, простым типом воспроизводства населения; преобладанием женского населения в структуре, преобладанием мужского населения в структуре, примерно равной численностью мужского и женского населения;</w:t>
      </w:r>
    </w:p>
    <w:p w14:paraId="5A22DF23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составлять демографический профиль государства;</w:t>
      </w:r>
    </w:p>
    <w:p w14:paraId="06D71FC1" w14:textId="77777777" w:rsidR="00554859" w:rsidRPr="00A80B79" w:rsidRDefault="00554859" w:rsidP="0055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карте: пять крупнейших стран мира по численности населения; страну с максимальной рождаемостью населения в мире; страну с максимальной смертностью населения в мире; страны с минимальной рождаемостью населения в мире; страну с минимальной смертностью населения в мире; страну с максимальным естественным приростом; страну с максимальной естественной убылью; страну с максимальной долей населения в возрасте 60 лет и старше; примеры стран с положительной динамикой численности населения, отрицательной динамикой численности населения.</w:t>
      </w:r>
    </w:p>
    <w:p w14:paraId="05E9E105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86A2F3D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4. География международной миграции (3 часа)</w:t>
      </w:r>
    </w:p>
    <w:p w14:paraId="1CA340BB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Факторы и виды миграции населения. Миграции по географическому охвату, времени, целям, форме организации, степени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легальности. Показатели миграции. Миграционный переход.</w:t>
      </w:r>
    </w:p>
    <w:p w14:paraId="3DF70C4B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Международная миграция в современном мире. Динамика масштабов в мире и регионах. Миграция в развитых и развивающихся странах. Коридоры международной миграции. Современные виды международной миграции. География трудовой, политической, интеллектуальной, студенческой, климатической миграций.</w:t>
      </w:r>
    </w:p>
    <w:p w14:paraId="499F623A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Беженство в современном мире, причины и география. География чрезвычайных ситуаций беженства в мире. Женевская конвенция о статусе беженцев. Миграционная политика.</w:t>
      </w:r>
    </w:p>
    <w:p w14:paraId="028821C4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3B8415C0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55432D69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0D31EAA4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4F0352B8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4D893F13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факторы международной миграции, виды миграции по географическому охвату, времени, целям, форме организации, степени легальности; показатели миграции; коридоры и современные формы международной миграции; основные регионы и последствия беженства;</w:t>
      </w:r>
    </w:p>
    <w:p w14:paraId="25459AC3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понятия: миграционный переход, миграционная политика;</w:t>
      </w:r>
    </w:p>
    <w:p w14:paraId="7A4F0307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44341BBA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динамику международной миграции в мире и регионах;</w:t>
      </w:r>
    </w:p>
    <w:p w14:paraId="1E1895E6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сходства и различия в миграциях между развитыми и развивающимися странами;</w:t>
      </w:r>
    </w:p>
    <w:p w14:paraId="303B5E8A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географию трудовой, политической, интеллектуальной, студенческой, климатической миграций;</w:t>
      </w:r>
    </w:p>
    <w:p w14:paraId="70A6A0A2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основные регионы и последствия беженства;</w:t>
      </w:r>
    </w:p>
    <w:p w14:paraId="436D5226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обосновывать необходимость миграционной политики;</w:t>
      </w:r>
    </w:p>
    <w:p w14:paraId="53F559D7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называть и показывать на карте: коридоры международных миграций, </w:t>
      </w:r>
      <w:r w:rsidRPr="00A80B79">
        <w:rPr>
          <w:rFonts w:ascii="Times New Roman" w:eastAsia="SimSun" w:hAnsi="Times New Roman" w:cs="Times New Roman"/>
          <w:iCs/>
          <w:sz w:val="30"/>
          <w:szCs w:val="30"/>
        </w:rPr>
        <w:t>страны происхождения наибольшего количества беженцев</w:t>
      </w:r>
      <w:r w:rsidRPr="00A80B79">
        <w:rPr>
          <w:rFonts w:ascii="Times New Roman" w:eastAsia="SimSun" w:hAnsi="Times New Roman" w:cs="Times New Roman"/>
          <w:sz w:val="30"/>
          <w:szCs w:val="30"/>
          <w:lang w:val="be-BY"/>
        </w:rPr>
        <w:t>.</w:t>
      </w:r>
    </w:p>
    <w:p w14:paraId="06846560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2031C64E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5. География расселения мира (3 часа)</w:t>
      </w:r>
    </w:p>
    <w:p w14:paraId="30915B2E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Размещение населения мира, основные факторы. Плотность населения мира. Густо- и редко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аселенные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ареалы. География плотности населения мира. Полосы концентрации населения в регионах мира.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Внутристрановая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дифференциация плотности населения.</w:t>
      </w:r>
    </w:p>
    <w:p w14:paraId="5363BA11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География расселения населения мира, факторы, формы расселения. Урбанизация мира и ее география. Стадии и формы урбанизации. Агломерации и мегалополисы в мире.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Мегасити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Различия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между развитыми и развивающимися странами. Городские трущобы в современном мире.</w:t>
      </w:r>
    </w:p>
    <w:p w14:paraId="33E60D85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A17E03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Практическая работа</w:t>
      </w:r>
    </w:p>
    <w:p w14:paraId="1D6BF2A3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</w:t>
      </w:r>
      <w:r w:rsidRPr="00A80B79">
        <w:rPr>
          <w:rStyle w:val="a6"/>
          <w:rFonts w:ascii="Times New Roman" w:hAnsi="Times New Roman" w:cs="Times New Roman"/>
          <w:sz w:val="30"/>
        </w:rPr>
        <w:footnoteReference w:customMarkFollows="1" w:id="1"/>
        <w:sym w:font="Symbol" w:char="F02A"/>
      </w:r>
      <w:r w:rsidRPr="00A80B79">
        <w:rPr>
          <w:rFonts w:ascii="Times New Roman" w:hAnsi="Times New Roman" w:cs="Times New Roman"/>
          <w:sz w:val="30"/>
          <w:szCs w:val="30"/>
        </w:rPr>
        <w:t>. Два портрета урбанизации: сходства и различия между развитыми и развивающимися странами (на примере двух стран по выбору) по типовому плану.</w:t>
      </w:r>
    </w:p>
    <w:p w14:paraId="51481DDF" w14:textId="77777777" w:rsidR="00554859" w:rsidRPr="00A80B79" w:rsidRDefault="00554859" w:rsidP="0055485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AED8DD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0CC282DC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1D22ECF8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5FE99EAA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2078BEEB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факторы размещения населения; густо- и редконаселенные ареалы, полосы концентрации населения в регионах мира; стадии и формы урбанизации;</w:t>
      </w:r>
    </w:p>
    <w:p w14:paraId="53410B12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размещение населения, расселение, агломерация, мегалополис,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мегасити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152993E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58CDA1FC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влияние факторов на размещение населения; урбанизацию;</w:t>
      </w:r>
    </w:p>
    <w:p w14:paraId="63CC1ECE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характеризовать географию плотности населения мира,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внутристрановую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дифференциацию по плотности населения; формы расселения, стадии и формы урбанизации; различия в урбанизации между развитыми и развивающимися странами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городские трущобы в современном мире;</w:t>
      </w:r>
    </w:p>
    <w:p w14:paraId="28C6BD79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карте: страну с максимальной плотностью населения в мире (Бахрейн); страну с минимальной плотностью населения в мире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Монголи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>); страну с максимальной долей городского населения (Катар); страну с минимальной долей городского населения (Папуа-Новая Гвинея); три крупнейшие агломерации мира (Токио, Дели, Джакарта); примеры мегалополисов в мире (Трансъевропейский), Северо-Восточный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Босваш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), Приозерный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Чипитс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Визагмахангар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(Индия, Бангладеш), Сан-Рио (Бразилия); примеры стран с трущобным характером расселения (Чад, Демократическая Республика Конго, Афганистан);</w:t>
      </w:r>
    </w:p>
    <w:p w14:paraId="6B5F8F5D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составлять характеристику сходств и различий в урбанизации между развитыми и развивающимися странами.</w:t>
      </w:r>
    </w:p>
    <w:p w14:paraId="4C0BDCC5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E214050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МИРОВОГО ХОЗЯЙСТВА (18 часов)</w:t>
      </w:r>
    </w:p>
    <w:p w14:paraId="5CAD3998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7C8751DC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6. Структура и факторы развития мирового хозяйства (4 часа)</w:t>
      </w:r>
    </w:p>
    <w:p w14:paraId="6E5C565C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Мировое хозяйство, этапы формирования. Структура и пространственные модели развития мирового хозяйства. Паритет покупательной способности (далее – ППС). Стадии развития мирового хозяйства. Постиндустриализм, признаки. Глобализация мирового хозяйства, основные формы. </w:t>
      </w:r>
    </w:p>
    <w:p w14:paraId="676A07EC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Международное географическое разделение труда (далее – МГРТ). Факторы МГРТ. Исторические типы МГРТ. Международная специализация и кооперирование. Новейшие изменения в международном разделении труда.</w:t>
      </w:r>
    </w:p>
    <w:p w14:paraId="69BED65A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Транснационализация мирового хозяйства, сущность и факторы развития. Транснациональные корпорации (далее – ТНК), их разновидности. География, региональная и отраслевая структура ТНК. Крупнейшие ТНК мира и изменение географии отраслей мирового хозяйства.</w:t>
      </w:r>
    </w:p>
    <w:p w14:paraId="593230EE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Международная экономическая интеграция, предпосылки, стадии. Ведущие экономические интеграционные объединения мира и их роль в развитии современного мирового хозяйства.</w:t>
      </w:r>
    </w:p>
    <w:p w14:paraId="758C0C6D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8C5960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6F18671F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16390A66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2550A188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215193E8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этапы формирования и стадии развития мирового хозяйства; пространственные модели развития мирового хозяйства; основные формы МГРТ; значение и сущность транснационализации; стадии международной экономической интеграции, ведущие интеграционные объединения мира;</w:t>
      </w:r>
    </w:p>
    <w:p w14:paraId="51A3F948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понятия: отраслевая структура мирового хозяйства, ППС, глобализация мирового хозяйства, глобальный город, МГРТ, транснационализация, ТНК, международная экономическая интеграция;</w:t>
      </w:r>
    </w:p>
    <w:p w14:paraId="1A9F1C5F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65101A7D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пространственные модели развития мирового хозяйства; структуру мирового хозяйства;</w:t>
      </w:r>
    </w:p>
    <w:p w14:paraId="35D50D2B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факторы и исторические типы МГРТ; ТНК; факторы и условия международной экономической интеграции;</w:t>
      </w:r>
    </w:p>
    <w:p w14:paraId="496709B4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новейшие изменения в МГРТ; особенности географии, региональной и отраслевой структуры ТНК; роль ведущих интеграционных объединений в развитии современного мирового хозяйства;</w:t>
      </w:r>
    </w:p>
    <w:p w14:paraId="10EC2B7D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называть и показывать на карте: крупнейшие ТНК мира; ведущие интеграционные объединения мира – Европейский союз (далее – ЕС), Соглашение Соединенных Штатов Америки, Мексики и Канады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(ЮСМКА), общий рынок стран Южной Америки (МЕРКОСУР), Ассоциация государств Юго-Восточной Азии (АСЕАН).</w:t>
      </w:r>
    </w:p>
    <w:p w14:paraId="4F4D1FDE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CCC7019" w14:textId="77777777" w:rsidR="00554859" w:rsidRPr="00A80B79" w:rsidRDefault="00554859" w:rsidP="0055485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29F550DD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7. География сельского хозяйства мира (2 часа)</w:t>
      </w:r>
    </w:p>
    <w:p w14:paraId="432C09B3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Сельское хозяйство в структуре мирового хозяйства. Факторы размещения и развития сельского хозяйства. Структура и географические типы сельского хозяйства мира. География растениеводства, зерновое хозяйство, структура по регионам и видам производств. География международной торговли продукцией растениеводства.</w:t>
      </w:r>
    </w:p>
    <w:p w14:paraId="0B7CE296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животноводства. Структура животноводства. Факторы размещения и развития животноводства. География основных видов экономической деятельности животноводства. Международная торговля продукцией животноводства. Аграрная политика в странах ЕС.</w:t>
      </w:r>
    </w:p>
    <w:p w14:paraId="510D3DB4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</w:p>
    <w:p w14:paraId="0404F87D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4DBD7B92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793A77A9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530D969D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4B57E791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 значении природных ресурсов и социально-экономических условий в размещении сельскохозяйственного производства; структуру сельскохозяйственных угодий мира и регионов; основные географические типы сельского хозяйства;</w:t>
      </w:r>
    </w:p>
    <w:p w14:paraId="065B7A0D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7E65E610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природные и социально-экономические факторы размещения сельскохозяйственного производства;</w:t>
      </w:r>
    </w:p>
    <w:p w14:paraId="2637ED7F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географические особенности растениеводства, географические особенности животноводства;</w:t>
      </w:r>
    </w:p>
    <w:p w14:paraId="4A9EFA60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зерновое хозяйство мира, географию международной торговли продукцией сельского хозяйства;</w:t>
      </w:r>
    </w:p>
    <w:p w14:paraId="4FF81B87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карте: три ведущие страны по объемам валового сбора – пшеницы, кукурузы, риса; по поголовью – крупного рогатого скота, свиней, овец.</w:t>
      </w:r>
    </w:p>
    <w:p w14:paraId="7C44DE09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06F0DC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8. География промышленности мира (7 часов)</w:t>
      </w:r>
    </w:p>
    <w:p w14:paraId="1A530FDA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Промышленность мира, место в мировом хозяйстве, факторы размещения. Структура промышленности. Общая характеристика современной промышленности мира. Влияние научно-технической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революции (далее – НТР) на отраслевую структуру промышленности мира.</w:t>
      </w:r>
    </w:p>
    <w:p w14:paraId="7F93CF45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энергетики мира. Общая характеристика энергетики. География нефтяной, газовой, угольной промышленности. География электроэнергетики. География международной торговли в энергетике.</w:t>
      </w:r>
    </w:p>
    <w:p w14:paraId="6483894B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металлургии мира. Общая характеристика металлургии. География черной металлургии, факторы размещения. География производства чугуна и стали. Регионы черной металлургии. География цветной металлургии мира. Структура отрасли и география важнейших подотраслей: алюминиевой, медной, цинково-свинцовой. География международной торговли в металлургии.</w:t>
      </w:r>
    </w:p>
    <w:p w14:paraId="2536EC92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машиностроения мира, структура и факторы размещения. География основных подотраслей машиностроения: станкостроение, робототехника, транспортное машиностроение (морское судостроение, автомобилестроение, авиаракетно-космическая промышленность), электронная промышленность. Крупнейшие ТНК автомобилестроения. География международной торговли продукцией машиностроения.</w:t>
      </w:r>
    </w:p>
    <w:p w14:paraId="471E6D36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химической промышленности мира, структура, роль в мировом хозяйстве. Факторы размещения химических производств. География сырьевой базы химической промышленности. География производств: минеральных удобрений, синтетических смол и пластмасс, химических волокон. География фармацевтической промышленности. Крупнейшие ТНК отрасли. География международной торговли химической продукцией.</w:t>
      </w:r>
    </w:p>
    <w:p w14:paraId="75509817" w14:textId="77777777" w:rsidR="00554859" w:rsidRPr="00A80B79" w:rsidRDefault="00554859" w:rsidP="005548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География легкой и пищевой промышленности мира. Структура легкой и пищевой промышленности по видам производств. География текстильной и швейной промышленности. География пищевой промышленности. </w:t>
      </w:r>
    </w:p>
    <w:p w14:paraId="2FE7A4A4" w14:textId="77777777" w:rsidR="00554859" w:rsidRPr="00A80B79" w:rsidRDefault="00554859" w:rsidP="005548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4A3EBD6" w14:textId="77777777" w:rsidR="00554859" w:rsidRPr="00A80B79" w:rsidRDefault="00554859" w:rsidP="005548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Практическая работа</w:t>
      </w:r>
    </w:p>
    <w:p w14:paraId="7F9B5CC9" w14:textId="77777777" w:rsidR="00554859" w:rsidRPr="00A80B79" w:rsidRDefault="00554859" w:rsidP="005548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3. Сравнительная характеристика крупнейших индустриальных ТНК мира с выявлением сходств и различий (на примере двух компаний по выбору).</w:t>
      </w:r>
    </w:p>
    <w:p w14:paraId="06438861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D3A05E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3CBC19A7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1730FDE7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4D893F6A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 о (об):</w:t>
      </w:r>
    </w:p>
    <w:p w14:paraId="25529DB3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размещении и структуре промышленности мира; особенностях минерально-сырьевой базы промышленности; географии нефтяной,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газовой и угольной промышленности, электроэнергетики, альтернативной энергетики мира; сырьевой базе и отраслевой структуре черной и цветной металлургии, крупнейших ТНК металлургии; отраслевой структуре машиностроения, крупнейших ТНК автомобилестроения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Toyota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Motor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Volkswagen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Group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Daimler</w:t>
      </w:r>
      <w:r w:rsidRPr="00A80B79">
        <w:rPr>
          <w:rFonts w:ascii="Times New Roman" w:hAnsi="Times New Roman" w:cs="Times New Roman"/>
          <w:sz w:val="30"/>
          <w:szCs w:val="30"/>
        </w:rPr>
        <w:t>); факторах размещения химических производств; географии сырьевой базы химической промышленности; регионах химической промышленности мира; отраслевой структуре, факторах и географических особенностях размещения легкой промышленности, факторах и географических особенностях размещения пищевой промышленности;</w:t>
      </w:r>
    </w:p>
    <w:p w14:paraId="6D78ADD9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понятия: научно-техническая революция (НТР), альтернативная энергетика;</w:t>
      </w:r>
    </w:p>
    <w:p w14:paraId="49B24528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5713FBF4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влияние факторов на размещение отраслей мирового хозяйства; закономерности размещения отраслей мирового хозяйства;</w:t>
      </w:r>
    </w:p>
    <w:p w14:paraId="34B5931D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современную промышленность мира; географию минерально-сырьевых ресурсов мира; географию нефтяной, газовой и угольной промышленности мира; географию электроэнергетики мира; географию альтернативной энергетики мира; географию черной металлургии мира, географию цветной металлургии мира; географию машиностроения мира; географию химической промышленности мира; географию легкой промышленности мира; географию пищевой промышленности мира;</w:t>
      </w:r>
    </w:p>
    <w:p w14:paraId="34D98059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карте: три ведущие страны по добыче нефти, природного газа, угля; главные страны из числа производителей электроэнергии; три крупнейшие гидроэлектростанции мира (ГЭС); три крупнейшие атомные электростанции (АЭС) мира; три главные страны производителя солнечной электроэнергии; три главные страны производителя ветровой электроэнергии; три главные страны производителя геотермальной электроэнергии; три ведущие страны по объемам производства: чугуна, стали, первичного алюминия, рафинированной меди; три главные страны производителя: станков, роботов, морских судов, автомобилей всех видов; три ведущие страны по объемам производства: калийных удобрений, азотных удобрений, фосфорных удобрений, химических волокон; три ведущие страны по производству мяса, молока; три ведущие страны по экспорту текстиля.</w:t>
      </w:r>
    </w:p>
    <w:p w14:paraId="171DB4BF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9ABB1C4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Тема 9. География сектора услуг мира (5 часов)</w:t>
      </w:r>
    </w:p>
    <w:p w14:paraId="7ACF96BF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Сектор услуг в мировом хозяйстве, различия в структуре развитых и развивающихся стран. География основных видов услуг и международной торговли услугами.</w:t>
      </w:r>
    </w:p>
    <w:p w14:paraId="08D728D5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транспорта и роль в мировом хозяйстве. География основных видов транспорта в мире: водного (морского), наземного (железнодорожного, автомобильного), воздушного (авиационного). Контейнеризация.</w:t>
      </w:r>
    </w:p>
    <w:p w14:paraId="41462834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международного туризма. Роль международного туризма в мирового хозяйства. Туристско-рекреационные ресурсы мира и их использование. Виды международного туризма. География и структура туристских потоков мира. Цифровизация сферы туризма.</w:t>
      </w:r>
    </w:p>
    <w:p w14:paraId="3B812EE7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финансовых услуг в мире. Общая характеристика финансовых услуг. Крупнейшие финансовые центры мира. Международные финансовые организации и их роль в развитии мирового хозяйства. Криптовалюта и ее роль в мировом хозяйстве. География экспорта и импорта финансовых услуг.</w:t>
      </w:r>
    </w:p>
    <w:p w14:paraId="65F12FDA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сектора информационно-коммуникационных технологий (далее – ИКТ) мира. Состав и место ИКТ в мировом хозяйстве. МГРТ в секторе ИКТ. Уровень развития ИКТ и различия между развитыми и развивающимися странами. Роль сектора ИКТ в цифровизации мирового хозяйства.</w:t>
      </w:r>
    </w:p>
    <w:p w14:paraId="70C5B986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C6B492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6AE17624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667E265B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109264D3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5B32BE7A" w14:textId="77777777" w:rsidR="00554859" w:rsidRPr="00A80B79" w:rsidRDefault="00554859" w:rsidP="00554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факторы динамики развития сферы услуг; отраслевую структуру сферы услуг; отраслевую структуру транспортного комплекса мира; особенности географии видов транспорта (морского, железнодорожного, автомобильного, авиационного), международного туризма, финансовых услуг и сектора ИКТ мира; виды международного туризма;</w:t>
      </w:r>
    </w:p>
    <w:p w14:paraId="44C247A1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понятия: транспортная система мира, туристско-рекреационные ресурсы, цифровая экономика, международный финансовый центр, криптовалюта, аутсорсинг;</w:t>
      </w:r>
    </w:p>
    <w:p w14:paraId="6C42C83F" w14:textId="77777777" w:rsidR="00554859" w:rsidRPr="00A80B79" w:rsidRDefault="00554859" w:rsidP="00554859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59091424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особенности структуры грузооборота морского, железнодорожного, автомобильного, авиационного транспорта; особенности структуры пассажирооборота морского, железнодорожного, автомобильного, авиационного транспорта;</w:t>
      </w:r>
    </w:p>
    <w:p w14:paraId="4C56A1A3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характеризовать факторы размещения и отличительные черты географии морского, железнодорожного, автомобильного, авиационного транспорта; туристско-рекреационные ресурсы мира и их использование;</w:t>
      </w:r>
    </w:p>
    <w:p w14:paraId="3283CE05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географию видов транспорта (морского, железнодорожного, автомобильного, авиационного); контейнеризацию транспорта мира; географию международного туризма;</w:t>
      </w:r>
    </w:p>
    <w:p w14:paraId="05836D90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карте: три ведущие страны мира по объему экспорта услуг, импорта услуг; три ведущих морских порта мира по грузообороту; три ведущих аэропорта мира по пассажирообороту; три ведущих государства по количеству туристских прибытий; три крупнейших финансовых центра мира; три ведущие страны по развитию ИКТ.</w:t>
      </w:r>
    </w:p>
    <w:p w14:paraId="1E0ED554" w14:textId="77777777" w:rsidR="00554859" w:rsidRPr="00A80B79" w:rsidRDefault="00554859" w:rsidP="00554859">
      <w:pPr>
        <w:pStyle w:val="newncpi"/>
        <w:ind w:firstLine="709"/>
        <w:rPr>
          <w:sz w:val="30"/>
          <w:szCs w:val="30"/>
          <w:lang w:val="be-BY"/>
        </w:rPr>
      </w:pPr>
    </w:p>
    <w:p w14:paraId="3A1AAAD8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ГЛАВА 3</w:t>
      </w:r>
    </w:p>
    <w:p w14:paraId="2C18E435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 xml:space="preserve">СОДЕРЖАНИЕ УЧЕБНОГО ПРЕДМЕТА В </w:t>
      </w:r>
      <w:r w:rsidRPr="00A80B79">
        <w:rPr>
          <w:sz w:val="30"/>
          <w:szCs w:val="30"/>
          <w:lang w:val="en-US"/>
        </w:rPr>
        <w:t>XI</w:t>
      </w:r>
      <w:r w:rsidRPr="00A80B79">
        <w:rPr>
          <w:sz w:val="30"/>
          <w:szCs w:val="30"/>
        </w:rPr>
        <w:t xml:space="preserve"> КЛАССЕ.</w:t>
      </w:r>
    </w:p>
    <w:p w14:paraId="51F78085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 К РЕЗУЛЬТАТАМ</w:t>
      </w:r>
    </w:p>
    <w:p w14:paraId="1F0A6228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УЧЕБНОЙ ДЕЯТЕЛЬНОСТИ УЧАЩИХСЯ</w:t>
      </w:r>
    </w:p>
    <w:p w14:paraId="6C646B53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(1 час в неделю; всего 34 часа,</w:t>
      </w:r>
    </w:p>
    <w:p w14:paraId="63764457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из них на обобщающее повторение – 2 часа и 2 часа – резервное время)</w:t>
      </w:r>
    </w:p>
    <w:p w14:paraId="4B289ABE" w14:textId="77777777" w:rsidR="00554859" w:rsidRPr="00A80B79" w:rsidRDefault="00554859" w:rsidP="005548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FC53C65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ВВЕДЕНИЕ </w:t>
      </w:r>
      <w:r w:rsidRPr="00A80B79">
        <w:rPr>
          <w:rFonts w:ascii="Times New Roman" w:hAnsi="Times New Roman" w:cs="Times New Roman"/>
          <w:sz w:val="30"/>
          <w:szCs w:val="30"/>
        </w:rPr>
        <w:t>(1 час)</w:t>
      </w:r>
    </w:p>
    <w:p w14:paraId="7CAAD29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Глобальные проблемы человечества и роль географии в их решении. Особенности географического подхода к изучению глобальных проблем.</w:t>
      </w:r>
    </w:p>
    <w:p w14:paraId="405D09D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4C4EB4F3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0280AB3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1D34334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769FA7F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 о (об):</w:t>
      </w:r>
    </w:p>
    <w:p w14:paraId="65FAE38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роли географии в решении глобальных проблем человечества;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основны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групп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глобальных проблем человечества; особенностях географического подхода к изучению глобальных проблем человечества, гуманитарно-экологическом подходе;</w:t>
      </w:r>
    </w:p>
    <w:p w14:paraId="64F6979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</w:rPr>
        <w:t xml:space="preserve"> глобальные проблемы, глобальные проблемы человечества, социально-экономические глобальные проблемы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323546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5D68C7C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роль географии в решении глобальных проблем человечества;</w:t>
      </w:r>
    </w:p>
    <w:p w14:paraId="17C4320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основные группы глобальных проблем человечества;</w:t>
      </w:r>
    </w:p>
    <w:p w14:paraId="5CBED94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определять особенности географического подхода к изучению глобальных проблем человечества;</w:t>
      </w:r>
    </w:p>
    <w:p w14:paraId="20A26A3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основные функции географической оболочки;</w:t>
      </w:r>
    </w:p>
    <w:p w14:paraId="11D259C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обосновывать значение гуманитарно-экологического подхода к решению глобальных проблем человечества.</w:t>
      </w:r>
    </w:p>
    <w:p w14:paraId="4DCB53A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5418A4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ГЕОЭКОЛОГИЧЕСКИЕ ПРОБЛЕМЫ</w:t>
      </w:r>
    </w:p>
    <w:p w14:paraId="1141F431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ГЕОГРАФИЧЕСКОЙ ОБОЛОЧКИ </w:t>
      </w:r>
      <w:r w:rsidRPr="00A80B79">
        <w:rPr>
          <w:rFonts w:ascii="Times New Roman" w:hAnsi="Times New Roman" w:cs="Times New Roman"/>
          <w:sz w:val="30"/>
          <w:szCs w:val="30"/>
        </w:rPr>
        <w:t>(14 часов)</w:t>
      </w:r>
    </w:p>
    <w:p w14:paraId="2A41C08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37832AB8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1.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проблемы литосферы </w:t>
      </w:r>
      <w:r w:rsidRPr="00A80B79">
        <w:rPr>
          <w:rFonts w:ascii="Times New Roman" w:hAnsi="Times New Roman" w:cs="Times New Roman"/>
          <w:sz w:val="30"/>
          <w:szCs w:val="30"/>
        </w:rPr>
        <w:t>(3 часа)</w:t>
      </w:r>
    </w:p>
    <w:p w14:paraId="3E0AB97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функции литосферы: ресурсная, геодинамическая, геофизическая и геохимическая.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литосферы. Роль биоты, человека и его хозяйственной деятельности в большом (геологическом) круговороте веществ.</w:t>
      </w:r>
    </w:p>
    <w:p w14:paraId="3C7A2EA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Природные причины трансформации литосферы. Основные природные причины изменения функций литосферы. Влияние современных тектонических и геоморфологических процессов на состояние окружающей среды.</w:t>
      </w:r>
    </w:p>
    <w:p w14:paraId="365B778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изменения литосферы при разведке, добыче, транспортировке и использовании полезных ископаемых. Последствия влияния деятельности человека на литосферу. Рекультивация нарушенных ландшафтов.</w:t>
      </w:r>
    </w:p>
    <w:p w14:paraId="6E057A3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2E79B4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08FFD39F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59663D7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42503194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198ADB9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литосферы и ее основные функции; природные и антропогенные причины изменения литосферы; основные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последствия влияния деятельности человека на литосферу;</w:t>
      </w:r>
    </w:p>
    <w:p w14:paraId="7F1663F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>биота, рекультивация;</w:t>
      </w:r>
    </w:p>
    <w:p w14:paraId="1905616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7E769DA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значение литосферы для различных видов хозяйственной деятельности;</w:t>
      </w:r>
    </w:p>
    <w:p w14:paraId="278A3B4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последствия антропогенного воздействия на литосферу;</w:t>
      </w:r>
    </w:p>
    <w:p w14:paraId="7D11BEB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характеризовать особенности проявления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проблем литосферы на различном территориальном уровне;</w:t>
      </w:r>
    </w:p>
    <w:p w14:paraId="2CCEE9E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 природные и антропогенные изменения литосферы на различном территориальном уровне.</w:t>
      </w:r>
    </w:p>
    <w:p w14:paraId="18EFC7A4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1CAA310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2.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проблемы атмосферы </w:t>
      </w:r>
      <w:r w:rsidRPr="00A80B79">
        <w:rPr>
          <w:rFonts w:ascii="Times New Roman" w:hAnsi="Times New Roman" w:cs="Times New Roman"/>
          <w:sz w:val="30"/>
          <w:szCs w:val="30"/>
        </w:rPr>
        <w:t>(4 часа)</w:t>
      </w:r>
    </w:p>
    <w:p w14:paraId="15DE776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атмосферы. Защитные функции атмосферы. Значение атмосферы для человека и его хозяйственной деятельности. Климатические ресурсы.</w:t>
      </w:r>
    </w:p>
    <w:p w14:paraId="1297750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Влияние деятельности человека на атмосферу. Загрязнение атмосферы и его воздействие на биоту и человека. Источники антропогенного загрязнения атмосферы.</w:t>
      </w:r>
    </w:p>
    <w:p w14:paraId="577223E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Антропогенное изменение климата. Роль антропогенного фактора в образовании парникового эффекта, деградации озонового слоя, выпадении кислотных осадков и локальном загрязнении воздуха.</w:t>
      </w:r>
    </w:p>
    <w:p w14:paraId="50D826E4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Возможные причины и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последствия изменения климата. Влияние антропогенного воздействия на изменение климата.</w:t>
      </w:r>
    </w:p>
    <w:p w14:paraId="0F58C7B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5BF30EA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Практическая работа</w:t>
      </w:r>
    </w:p>
    <w:p w14:paraId="1686D01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1. Оценка климатических условий своей местности, их влияние на человека и его хозяйственную деятельность.</w:t>
      </w:r>
    </w:p>
    <w:p w14:paraId="4CEA335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C0456E" w14:textId="77777777" w:rsidR="00554859" w:rsidRPr="00A80B79" w:rsidRDefault="00554859" w:rsidP="00554859">
      <w:pPr>
        <w:pStyle w:val="a3"/>
        <w:keepNext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1E3468FA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5BABF46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6ECB9BA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знают: </w:t>
      </w:r>
    </w:p>
    <w:p w14:paraId="141F7B7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атмосферы; о роли климатических и погодных условий в жизни человека и его хозяйственной деятельности; основные источники и важнейшие компоненты антропогенного загрязнения атмосферы; современные тенденции и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последствия изменения климата;</w:t>
      </w:r>
    </w:p>
    <w:p w14:paraId="16D11CD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 xml:space="preserve">климатические </w:t>
      </w:r>
      <w:r w:rsidRPr="00A80B79">
        <w:rPr>
          <w:rFonts w:ascii="Times New Roman" w:hAnsi="Times New Roman" w:cs="Times New Roman"/>
          <w:sz w:val="30"/>
          <w:szCs w:val="30"/>
        </w:rPr>
        <w:t>ресурсы, парниковый эффект, изменение климата, экстремальные климатические явления;</w:t>
      </w:r>
    </w:p>
    <w:p w14:paraId="6F4C20F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5698D0A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значение климатических и погодных условий для хозяйственной деятельности человека;</w:t>
      </w:r>
    </w:p>
    <w:p w14:paraId="3F88C64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причины и последствия антропогенного воздействия на состояние атмосферы и климат;</w:t>
      </w:r>
    </w:p>
    <w:p w14:paraId="7D2B22B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характеризовать особенности проявления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проблем атмосферы на различном территориальном уровне;</w:t>
      </w:r>
    </w:p>
    <w:p w14:paraId="7AE0155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приводить примеры влияния климатических и погодных условий своей местности на человека и его хозяйственную деятельность;</w:t>
      </w:r>
    </w:p>
    <w:p w14:paraId="01A0318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и оценивать климатические условия своей местности;</w:t>
      </w:r>
    </w:p>
    <w:p w14:paraId="7998F06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характеризовать влияние климатических условий на человека и его хозяйственную деятельность;</w:t>
      </w:r>
    </w:p>
    <w:p w14:paraId="7B4C13A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 территории природных и антропогенных изменений атмосферы на различном территориальном уровне.</w:t>
      </w:r>
    </w:p>
    <w:p w14:paraId="309C0BA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6D77A882" w14:textId="77777777" w:rsidR="00554859" w:rsidRPr="00A80B79" w:rsidRDefault="00554859" w:rsidP="00554859">
      <w:pPr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3.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проблемы гидросферы </w:t>
      </w:r>
      <w:r w:rsidRPr="00A80B79">
        <w:rPr>
          <w:rFonts w:ascii="Times New Roman" w:hAnsi="Times New Roman" w:cs="Times New Roman"/>
          <w:sz w:val="30"/>
          <w:szCs w:val="30"/>
        </w:rPr>
        <w:t>(3 часа)</w:t>
      </w:r>
    </w:p>
    <w:p w14:paraId="22886ED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гидросферы. Основные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функции гидросферы и ее значение для жизни людей. Водные ресурсы и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водообеспеченность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Региональные особенности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водообеспеченности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стран мира.</w:t>
      </w:r>
    </w:p>
    <w:p w14:paraId="6710683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Воздействие деятельности человека на водные ресурсы. Дефицит и деградация вод суши.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аспекты водного хозяйства. Водопотребление.</w:t>
      </w:r>
    </w:p>
    <w:p w14:paraId="7B7A344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проблемы Мирового океана. Антропогенное воздействие на Мировой океан.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последствия загрязнения Мирового океана. Повышение эффективности использования, охраны водных ресурсов суши и Мирового океана.</w:t>
      </w:r>
    </w:p>
    <w:p w14:paraId="1A3594F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4A1831B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132F6A7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1D133D6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062775C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32DE399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гидросферы; о современном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геоэкологическом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состоянии элементов гидросферы; основные источники и виды антропогенного загрязнения гидросферы; основные направления повышения эффективности использования и охраны водных ресурсов суши и Мирового океана;</w:t>
      </w:r>
    </w:p>
    <w:p w14:paraId="12536D8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 xml:space="preserve">водный баланс, водное хозяйство,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водообеспеченность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59EC06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5648AEE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значение элементов гидросферы для различных видов хозяйственной деятельности;</w:t>
      </w:r>
    </w:p>
    <w:p w14:paraId="3D6B7CB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причины и последствия антропогенного воздействия на гидросферу;</w:t>
      </w:r>
    </w:p>
    <w:p w14:paraId="5F9C17F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характеризовать особенности проявления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проблем гидросферы на различном территориальном уровне;</w:t>
      </w:r>
    </w:p>
    <w:p w14:paraId="024FAA3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влияние различных видов хозяйственной деятельности на количество и качество водных ресурсов;</w:t>
      </w:r>
    </w:p>
    <w:p w14:paraId="4541806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приводить примеры влияния гидрологических условий своей местности на человека и его хозяйственную деятельность;</w:t>
      </w:r>
    </w:p>
    <w:p w14:paraId="7CE8D93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показывать на карте территории природных и антропогенных изменений гидросферы.</w:t>
      </w:r>
    </w:p>
    <w:p w14:paraId="0BE33C34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789432D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4.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проблемы биосферы </w:t>
      </w:r>
      <w:r w:rsidRPr="00A80B79">
        <w:rPr>
          <w:rFonts w:ascii="Times New Roman" w:hAnsi="Times New Roman" w:cs="Times New Roman"/>
          <w:sz w:val="30"/>
          <w:szCs w:val="30"/>
        </w:rPr>
        <w:t>(4 часа)</w:t>
      </w:r>
    </w:p>
    <w:p w14:paraId="57E2D63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биосферы. Роль биосферы в географической оболочке и ее значение для жизни людей. Влияние деятельности человека на биосферу. Современные ландшафты Земли.</w:t>
      </w:r>
    </w:p>
    <w:p w14:paraId="3441A12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Влияние природных факторов и деятельности человека на земельные и почвенные ресурсы.</w:t>
      </w:r>
    </w:p>
    <w:p w14:paraId="54D10BF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Проблемы опустынивания и обезлесения. Масштабы проявления, основные природные предпосылки и антропогенные причины. Мероприятия по предотвращению опустынивания и обезлесения и борьбе с ними.</w:t>
      </w:r>
    </w:p>
    <w:p w14:paraId="72C5140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Роль биоты в биосфере и хозяйственной деятельности человека. Биологическое и природное разнообразие Земли и проблема его сохранения. Особо охраняемые природные территории в мире, их типы и значение.</w:t>
      </w:r>
    </w:p>
    <w:p w14:paraId="0D9DBF0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77B59CB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Практическая работа</w:t>
      </w:r>
    </w:p>
    <w:p w14:paraId="0D4B303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2*</w:t>
      </w:r>
      <w:r w:rsidRPr="00A80B79">
        <w:rPr>
          <w:rStyle w:val="a6"/>
          <w:rFonts w:ascii="Times New Roman" w:hAnsi="Times New Roman" w:cs="Times New Roman"/>
          <w:sz w:val="30"/>
          <w:szCs w:val="28"/>
        </w:rPr>
        <w:footnoteReference w:id="2"/>
      </w:r>
      <w:r w:rsidRPr="00A80B79">
        <w:rPr>
          <w:rFonts w:ascii="Times New Roman" w:hAnsi="Times New Roman" w:cs="Times New Roman"/>
          <w:sz w:val="30"/>
          <w:szCs w:val="30"/>
        </w:rPr>
        <w:t xml:space="preserve">. Характеристика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геоэкологического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состояния природы своей местности, возможные мероприятия по ее охране.</w:t>
      </w:r>
    </w:p>
    <w:p w14:paraId="188680E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0B2714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75E7275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3FDC54C6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02ACFDA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418AF13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особенности биосферы; о природном разнообразии, значении биосферы для человека и его хозяйственной деятельности,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последствиях антропогенного воздействия на биосферу; особенности процессов деградации земель и почв, опустынивания, обезлесения; основные направления рационального использования земельных ресурсов; особенности охраны естественных ландшафтов и природного разнообразия Земли;</w:t>
      </w:r>
    </w:p>
    <w:p w14:paraId="0A53A74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>деградация земель, деградация почв, обезлесение, опустынивание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644AA9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5351BA0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значение растений и животных для различных видов хозяйственной деятельности;</w:t>
      </w:r>
    </w:p>
    <w:p w14:paraId="015B51F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анализировать причины и последствия антропогенного воздействия на состояние природной среды;</w:t>
      </w:r>
    </w:p>
    <w:p w14:paraId="2764A1B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характеризовать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проблемы биосферы на различном территориальном уровне,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геоэкологическое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состояние природы своей местности и возможные мероприятия по ее охране;</w:t>
      </w:r>
    </w:p>
    <w:p w14:paraId="5A9C9E4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обосновывать необходимость охраны природы и рационального использования ее ресурсов;</w:t>
      </w:r>
    </w:p>
    <w:p w14:paraId="4571FDD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состояние природной среды своей местности;</w:t>
      </w:r>
    </w:p>
    <w:p w14:paraId="4124586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 природные и антропогенные изменения биосферы на различном территориальном уровне.</w:t>
      </w:r>
    </w:p>
    <w:p w14:paraId="2A5F6651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8E50C8A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СОЦИАЛЬНО-ЭКОНОМИЧЕСКИЕ</w:t>
      </w:r>
    </w:p>
    <w:p w14:paraId="761EDF2C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ГЛОБАЛЬНЫЕ ПРОБЛЕМЫ </w:t>
      </w:r>
      <w:r w:rsidRPr="00A80B79">
        <w:rPr>
          <w:rFonts w:ascii="Times New Roman" w:hAnsi="Times New Roman" w:cs="Times New Roman"/>
          <w:sz w:val="30"/>
          <w:szCs w:val="30"/>
        </w:rPr>
        <w:t>(14 часов)</w:t>
      </w:r>
    </w:p>
    <w:p w14:paraId="1964A16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4490E786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5. Демографические проблемы </w:t>
      </w:r>
      <w:r w:rsidRPr="00A80B79">
        <w:rPr>
          <w:rFonts w:ascii="Times New Roman" w:hAnsi="Times New Roman" w:cs="Times New Roman"/>
          <w:sz w:val="30"/>
          <w:szCs w:val="30"/>
        </w:rPr>
        <w:t>(2 часа)</w:t>
      </w:r>
    </w:p>
    <w:p w14:paraId="060EEA3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Проблема демографической нагрузки и старения населения. Неравномерность роста численности населения мира. Демографический взрыв и депопуляция в мире. Демографическая политика и ее особенности в различных регионах и странах. Проблема старения населения и ее сущность. Предпосылки старения населения мира. Динамика возрастной структуры населения мира и регионов. Последствия демографического старения. Международное регулирование проблемы старения населения.</w:t>
      </w:r>
    </w:p>
    <w:p w14:paraId="053C982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Проблема международной миграции. Глобальный характер и последствия международной миграции. Внутренне перемещенные лица и проблема беженства в современном мире. Виды миграционной политики в мире. Замещающая миграция как форма демографической политики.</w:t>
      </w:r>
    </w:p>
    <w:p w14:paraId="00A5C4E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7280406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Практическая работа</w:t>
      </w:r>
    </w:p>
    <w:p w14:paraId="3D34029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3. Анализ динамики международной миграции в регионах мира.</w:t>
      </w:r>
    </w:p>
    <w:p w14:paraId="0F5354D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E964C4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36CB6555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33FB3536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47352F7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5E6A895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особенности изменения численности населения в развитых и развивающихся странах; географию демографического взрыва и депопуляции; географические закономерности демографической нагрузки; принципы демографической политики в различных регионах и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странах; динамику возрастной структуры населения мира и регионов; особенности международной миграции в регионах мира;</w:t>
      </w:r>
    </w:p>
    <w:p w14:paraId="3824001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>демографический взрыв, депопуляция, демографическая нагрузка, демографическая политика, внутренне перемещенные лица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82517C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220DEC7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причины различия динамики численности населения развитых и развивающихся стран;</w:t>
      </w:r>
    </w:p>
    <w:p w14:paraId="0B35231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уровень демографической нагрузки;</w:t>
      </w:r>
    </w:p>
    <w:p w14:paraId="108EFF7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особенности демографической политики в различных регионах и странах;</w:t>
      </w:r>
    </w:p>
    <w:p w14:paraId="58EC6714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причины международной миграции в регионах мира;</w:t>
      </w:r>
    </w:p>
    <w:p w14:paraId="003B501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динамику международной миграции в регионах мира;</w:t>
      </w:r>
    </w:p>
    <w:p w14:paraId="7E7C7CC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геополитические, демографические, социально-экономические последствия международной миграции;</w:t>
      </w:r>
    </w:p>
    <w:p w14:paraId="08CC239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карте: три страны мира с высокими темпами роста численности населения; три страны мира с высокими темпами отрицательной динамики численности населения.</w:t>
      </w:r>
    </w:p>
    <w:p w14:paraId="1A7DD70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68AF27D1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6. Продовольственная проблема </w:t>
      </w:r>
      <w:r w:rsidRPr="00A80B79">
        <w:rPr>
          <w:rFonts w:ascii="Times New Roman" w:hAnsi="Times New Roman" w:cs="Times New Roman"/>
          <w:sz w:val="30"/>
          <w:szCs w:val="30"/>
        </w:rPr>
        <w:t>(2 часа)</w:t>
      </w:r>
    </w:p>
    <w:p w14:paraId="22977BE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Причины голода и продовольственной проблемы в мире. География и структура питания населения. Региональные аспекты продовольственной проблемы. Международное измерение голода.</w:t>
      </w:r>
    </w:p>
    <w:p w14:paraId="287A2EB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Продовольственное обеспечение населения стран мира. Пути решения продовольственной проблемы. Продовольственная безопасность. Измерение продовольственной безопасности.</w:t>
      </w:r>
    </w:p>
    <w:p w14:paraId="725F8A8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527200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33EC47BD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0A88DA0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3F220DF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187FD15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природные, социально-экономические и политические причины голода в мире; пути решения глобальной продовольственной проблемы; сущность и региональные аспекты голода и продовольственной проблемы; особенности региональных аспектов голода и продовольственной проблемы;</w:t>
      </w:r>
    </w:p>
    <w:p w14:paraId="7A8EF16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>голод, продовольственная безопасность, зеленая революция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8D03E2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47EE606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анализировать причины и особенности проявления глобальной продовольственной проблемы;</w:t>
      </w:r>
    </w:p>
    <w:p w14:paraId="1EF5F6C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глобальность и региональные особенности голода и продовольственной проблемы;</w:t>
      </w:r>
    </w:p>
    <w:p w14:paraId="5D0957E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возможные пути решения продовольственной проблемы;</w:t>
      </w:r>
    </w:p>
    <w:p w14:paraId="4A7E45C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обосновывать необходимость совершенствования производства и использования продуктов питания в странах и регионах мира;</w:t>
      </w:r>
    </w:p>
    <w:p w14:paraId="6947F61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 страны мира, где существует проблема голода.</w:t>
      </w:r>
    </w:p>
    <w:p w14:paraId="08B830B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D32837A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Тема 7. Проблема истощения</w:t>
      </w:r>
    </w:p>
    <w:p w14:paraId="35EA975E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минерально-сырьевых ресурсов мира </w:t>
      </w:r>
      <w:r w:rsidRPr="00A80B79">
        <w:rPr>
          <w:rFonts w:ascii="Times New Roman" w:hAnsi="Times New Roman" w:cs="Times New Roman"/>
          <w:sz w:val="30"/>
          <w:szCs w:val="30"/>
        </w:rPr>
        <w:t>(2 часа)</w:t>
      </w:r>
    </w:p>
    <w:p w14:paraId="03BDC5E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Причины и сущность проблемы истощения минерально-сырьевых ресурсов. Природно-ресурсный потенциал территории. География запасов и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ресурсообеспеченность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мира основными видами минеральных ресурсов. Ресурсный цикл.</w:t>
      </w:r>
    </w:p>
    <w:p w14:paraId="225DA66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Пути решения проблемы истощения минерально-сырьевых ресурсов. Динамика, география и объемы потребления минерально-сырьевых ресурсов в развитых и развивающихся странах. Ответственное потребление и производство.</w:t>
      </w:r>
    </w:p>
    <w:p w14:paraId="7DC495F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B98CC0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5E599D28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2EEEE7AA" w14:textId="77777777" w:rsidR="00554859" w:rsidRPr="00A80B79" w:rsidRDefault="00554859" w:rsidP="00554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1E3A405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3BC2624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особенности потребления минерально-сырьевых ресурсов в развитых и развивающихся странах; возможные пути решения проблемы истощения минерально-сырьевых ресурсов;</w:t>
      </w:r>
    </w:p>
    <w:p w14:paraId="2B412B7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 xml:space="preserve">природно-ресурсный потенциал территории, ресурсный цикл, географическое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ресурсоведение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E2E3140" w14:textId="77777777" w:rsidR="00554859" w:rsidRPr="00A80B79" w:rsidRDefault="00554859" w:rsidP="00554859">
      <w:pPr>
        <w:keepNext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4D24521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значение природно-ресурсного потенциала для различных видов хозяйственной деятельности;</w:t>
      </w:r>
    </w:p>
    <w:p w14:paraId="056E47A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анализировать причины, факторы различий в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ресурсообеспеченности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регионов и стран мира основными видами минеральных ресурсов;</w:t>
      </w:r>
    </w:p>
    <w:p w14:paraId="72BF787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глобальность проблемы истощения минерально-сырьевых ресурсов;</w:t>
      </w:r>
    </w:p>
    <w:p w14:paraId="367DE3F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возможные пути решения проблемы истощения минерально-сырьевых ресурсов;</w:t>
      </w:r>
    </w:p>
    <w:p w14:paraId="169F807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приводить примеры рационального использования минерально-сырьевых ресурсов в странах и регионах мира;</w:t>
      </w:r>
    </w:p>
    <w:p w14:paraId="0010AAE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рассчитывать показатели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ресурсообеспеченности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стран и регионов мира минеральными ресурсами;</w:t>
      </w:r>
    </w:p>
    <w:p w14:paraId="1A7A217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называть и показывать на карте по три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ресурсоизбыточные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ресурсообеспеченные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ресурсодефицитные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страны.</w:t>
      </w:r>
    </w:p>
    <w:p w14:paraId="5A61894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6ADC23C7" w14:textId="77777777" w:rsidR="00554859" w:rsidRPr="00A80B79" w:rsidRDefault="00554859" w:rsidP="00554859">
      <w:pPr>
        <w:keepNext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8. Энергетическая проблема </w:t>
      </w:r>
      <w:r w:rsidRPr="00A80B79">
        <w:rPr>
          <w:rFonts w:ascii="Times New Roman" w:hAnsi="Times New Roman" w:cs="Times New Roman"/>
          <w:sz w:val="30"/>
          <w:szCs w:val="30"/>
        </w:rPr>
        <w:t>(2 часа)</w:t>
      </w:r>
    </w:p>
    <w:p w14:paraId="1A557FC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Причины глобальной энергетической проблемы. Динамика и прогноз потребления энергетических ресурсов в развитых и развивающихся странах. Влияние энергетики на окружающую среду.</w:t>
      </w:r>
    </w:p>
    <w:p w14:paraId="5D12EFB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Энергетическая проблема в истории мирового хозяйства. Пути решения энергетической проблемы. Рациональное использование энергетических ресурсов мира и энергосбережение. Перспективы развития альтернативной энергетики. Энергетическая безопасность.</w:t>
      </w:r>
    </w:p>
    <w:p w14:paraId="3A825EA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76D29D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077A9A9E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058A611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28BC547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5C0195F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динамику потребления энергетических ресурсов в развитых и развивающихся странах; причины возникновения, особенности проявления и возможные пути решения глобальной энергетической проблемы;</w:t>
      </w:r>
    </w:p>
    <w:p w14:paraId="43E3608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>энергетическая безопасность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4F9EFB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036CD69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значение энергетики для различных видов хозяйственной деятельности;</w:t>
      </w:r>
    </w:p>
    <w:p w14:paraId="0171BD7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динамику потребления энергетических ресурсов в развитых и развивающихся странах;</w:t>
      </w:r>
    </w:p>
    <w:p w14:paraId="037E712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объяснять влияние энергетики на окружающую среду;</w:t>
      </w:r>
    </w:p>
    <w:p w14:paraId="24C870E4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причины и региональные особенности проявления глобальной энергетической проблемы;</w:t>
      </w:r>
    </w:p>
    <w:p w14:paraId="389F99E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предлагать возможные пути решения энергетической проблемы;</w:t>
      </w:r>
    </w:p>
    <w:p w14:paraId="5DDF060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обосновывать необходимость рационального использования традиционных и альтернативных источников энергии в странах и регионах мира;</w:t>
      </w:r>
    </w:p>
    <w:p w14:paraId="4FF6D5A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рассчитывать показатели обеспеченности регионов и стран мира энергетическими ресурсами;</w:t>
      </w:r>
    </w:p>
    <w:p w14:paraId="4B6FD18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 три страны, где сокращается потребление энергии; с наибольшими объемами потребления энергии.</w:t>
      </w:r>
    </w:p>
    <w:p w14:paraId="1BC5B15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30F7CD" w14:textId="77777777" w:rsidR="00554859" w:rsidRPr="00A80B79" w:rsidRDefault="00554859" w:rsidP="00554859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Тема 9. Геополитические проблемы </w:t>
      </w:r>
      <w:r w:rsidRPr="00A80B79">
        <w:rPr>
          <w:rFonts w:ascii="Times New Roman" w:hAnsi="Times New Roman" w:cs="Times New Roman"/>
          <w:sz w:val="30"/>
          <w:szCs w:val="30"/>
        </w:rPr>
        <w:t>(3 часа)</w:t>
      </w:r>
    </w:p>
    <w:p w14:paraId="139F38DC" w14:textId="77777777" w:rsidR="00554859" w:rsidRPr="00A80B79" w:rsidRDefault="00554859" w:rsidP="0055485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Геополитические проблемы XXI века, причины и последствия. Проблема региональных конфликтов. Пути решения региональных конфликтов.</w:t>
      </w:r>
    </w:p>
    <w:p w14:paraId="5E550B0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Проблема международного терроризма, причины и формы. Динамика международного терроризма в мире. Международные меры преодоления проблемы международного терроризма.</w:t>
      </w:r>
    </w:p>
    <w:p w14:paraId="7F95648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Проблема сохранения мира и безопасности, ее сущность. Проблема разоружения. Проблема предотвращения ядерной войны и сокращения вооружений. Международный контроль над ядерным оружием. Запрещение химического оружия.</w:t>
      </w:r>
    </w:p>
    <w:p w14:paraId="213EB6C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7DF7F15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Практическая работа</w:t>
      </w:r>
    </w:p>
    <w:p w14:paraId="2BF2CE7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4*. Характеристика политико-географического положения страны мира (по выбору).</w:t>
      </w:r>
    </w:p>
    <w:p w14:paraId="1CE814E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E77DCE9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27628015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08D86A44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717174D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289D2B0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геополитические проблемы XXI века, их причины и последствия; возможные пути решения региональных конфликтов; причины, формы проявления и динамику международного терроризма; основные особенности проблемы сохранения мира и безопасности, разоружения и предотвращения ядерной войны; о новых независимых государствах;</w:t>
      </w:r>
    </w:p>
    <w:p w14:paraId="3088CFB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>региональный конфликт, новые независимые государства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B9551F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7A76F45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основные геополитические проблемы XXI века, политико-географическое положение стран мира;</w:t>
      </w:r>
    </w:p>
    <w:p w14:paraId="40892FA9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анализировать причины и последствия региональных конфликтов в развитых и развивающихся странах;</w:t>
      </w:r>
    </w:p>
    <w:p w14:paraId="69F62FBF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определять причины и формы международного терроризма;</w:t>
      </w:r>
    </w:p>
    <w:p w14:paraId="2492ABE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обосновывать необходимость сохранения мира и безопасности, разоружения и предотвращения ядерной войны;</w:t>
      </w:r>
    </w:p>
    <w:p w14:paraId="29DA480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приводить примеры участия ООН в решении глобальных геополитических проблем;</w:t>
      </w:r>
    </w:p>
    <w:p w14:paraId="360A702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называть и показывать на карте региональные конфликты (арабо-израильский, индо-пакистанский, корейский, тайваньский).</w:t>
      </w:r>
    </w:p>
    <w:p w14:paraId="497DCE81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7A67FD22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Тема 10. Рациональное природопользование</w:t>
      </w:r>
    </w:p>
    <w:p w14:paraId="0266EC21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и устойчивое развитие человечества </w:t>
      </w:r>
      <w:r w:rsidRPr="00A80B79">
        <w:rPr>
          <w:rFonts w:ascii="Times New Roman" w:hAnsi="Times New Roman" w:cs="Times New Roman"/>
          <w:sz w:val="30"/>
          <w:szCs w:val="30"/>
        </w:rPr>
        <w:t>(3 часа)</w:t>
      </w:r>
    </w:p>
    <w:p w14:paraId="417D5B5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Рациональное природопользование. История взаимодействия человека и природы. Природопользование и его основные типы.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принципы, правила, законы природопользования и охраны окружающей среды.</w:t>
      </w:r>
    </w:p>
    <w:p w14:paraId="01252E8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Пути решения глобальных проблем. Взаимосвязь глобальных проблем. Гуманитарно-экологический подход и его значение.</w:t>
      </w:r>
    </w:p>
    <w:p w14:paraId="0A761A4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Устойчивое развитие человечества. Цели в области устойчивого развития человечества на период до 2030 года. Географические аспекты Целей устойчивого развития человечества. Национальная стратегия устойчивого социально-экономического развития Республики Беларусь на период до 2035 года.</w:t>
      </w:r>
    </w:p>
    <w:p w14:paraId="6FDAE298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3B33CD87" w14:textId="77777777" w:rsidR="00554859" w:rsidRPr="00A80B79" w:rsidRDefault="00554859" w:rsidP="0055485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Практическая работа</w:t>
      </w:r>
    </w:p>
    <w:p w14:paraId="4D609047" w14:textId="77777777" w:rsidR="00554859" w:rsidRPr="00A80B79" w:rsidRDefault="00554859" w:rsidP="0055485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5*. Разработка сценария решения одной из глобальных проблем человечества.</w:t>
      </w:r>
    </w:p>
    <w:p w14:paraId="0C8BE4A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DCF09D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ОСНОВНЫЕ ТРЕБОВАНИЯ</w:t>
      </w:r>
    </w:p>
    <w:p w14:paraId="3AB89781" w14:textId="77777777" w:rsidR="00554859" w:rsidRPr="00A80B79" w:rsidRDefault="00554859" w:rsidP="00554859">
      <w:pPr>
        <w:pStyle w:val="a3"/>
        <w:spacing w:after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К РЕЗУЛЬТАТАМ УЧЕБНОЙ ДЕЯТЕЛЬНОСТИ УЧАЩИХСЯ</w:t>
      </w:r>
    </w:p>
    <w:p w14:paraId="5698FE03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Учащиеся:</w:t>
      </w:r>
    </w:p>
    <w:p w14:paraId="4655A43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знают:</w:t>
      </w:r>
    </w:p>
    <w:p w14:paraId="5E8A8842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об охране окружающей среды;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принципы, правила, законы природопользования и охраны окружающей среды; критерии, показатели и параметры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геоэкологического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состояния окружающей среды; возможные последствия и пути решения основных глобальных проблем человечества; главные положения стратегии устойчивого развития человечества и Республики Беларусь;</w:t>
      </w:r>
    </w:p>
    <w:p w14:paraId="039A2C7D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основные понятия: </w:t>
      </w:r>
      <w:r w:rsidRPr="00A80B79">
        <w:rPr>
          <w:rFonts w:ascii="Times New Roman" w:hAnsi="Times New Roman" w:cs="Times New Roman"/>
          <w:iCs/>
          <w:sz w:val="30"/>
          <w:szCs w:val="30"/>
        </w:rPr>
        <w:t>природопользование, стратегия устойчивого развити</w:t>
      </w:r>
      <w:r w:rsidRPr="00A80B79">
        <w:rPr>
          <w:rFonts w:ascii="Times New Roman" w:hAnsi="Times New Roman" w:cs="Times New Roman"/>
          <w:sz w:val="30"/>
          <w:szCs w:val="30"/>
        </w:rPr>
        <w:t>я;</w:t>
      </w:r>
    </w:p>
    <w:p w14:paraId="4CA96916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умеют:</w:t>
      </w:r>
    </w:p>
    <w:p w14:paraId="1A315B3E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характеризовать основные периоды истории взаимодействия человека и природы;</w:t>
      </w:r>
    </w:p>
    <w:p w14:paraId="728622B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анализировать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геоэкологические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принципы, правила, законы природопользования и охраны окружающей среды;</w:t>
      </w:r>
    </w:p>
    <w:p w14:paraId="1EEF252B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обосновывать использование природных ресурсов в зависимости от величины их запасов, хозяйственной значимости, потребности и целесообразности освоения;</w:t>
      </w:r>
    </w:p>
    <w:p w14:paraId="5771B62A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определять критерии, показатели и параметры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геоэкологического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состояния окружающей среды;</w:t>
      </w:r>
    </w:p>
    <w:p w14:paraId="40665767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характеризовать особенности взаимосвязи и проявления глобальных проблем человечества на различном территориальном уровне;</w:t>
      </w:r>
    </w:p>
    <w:p w14:paraId="3133E4B5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предлагать возможные пути, сценарии и варианты решения глобальных проблем человечества.</w:t>
      </w:r>
    </w:p>
    <w:p w14:paraId="2ED9C8E0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73FBFA09" w14:textId="77777777" w:rsidR="00554859" w:rsidRPr="00A80B79" w:rsidRDefault="00554859" w:rsidP="00554859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Заключение </w:t>
      </w:r>
      <w:r w:rsidRPr="00A80B79">
        <w:rPr>
          <w:rFonts w:ascii="Times New Roman" w:hAnsi="Times New Roman" w:cs="Times New Roman"/>
          <w:sz w:val="30"/>
          <w:szCs w:val="30"/>
        </w:rPr>
        <w:t>(1 час</w:t>
      </w:r>
      <w:r w:rsidRPr="00A80B79">
        <w:rPr>
          <w:rFonts w:ascii="Times New Roman" w:hAnsi="Times New Roman" w:cs="Times New Roman"/>
          <w:bCs/>
          <w:sz w:val="30"/>
          <w:szCs w:val="30"/>
        </w:rPr>
        <w:t>)</w:t>
      </w:r>
    </w:p>
    <w:p w14:paraId="24B4221C" w14:textId="77777777" w:rsidR="00554859" w:rsidRPr="00A80B79" w:rsidRDefault="00554859" w:rsidP="0055485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География в современном мире и ее главные функции. Перспективы развития географии. Международное сотрудничество в области географии и решения глобальных проблем человечества.</w:t>
      </w:r>
    </w:p>
    <w:p w14:paraId="2D8D42F2" w14:textId="77777777" w:rsidR="00554859" w:rsidRPr="00A80B79" w:rsidRDefault="00554859" w:rsidP="0055485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F4E0F4A" w14:textId="77777777" w:rsidR="00554859" w:rsidRPr="00A80B79" w:rsidRDefault="00554859" w:rsidP="0055485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0AD4767" w14:textId="77777777" w:rsidR="00554859" w:rsidRPr="00A80B79" w:rsidRDefault="00554859" w:rsidP="0055485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298F2C3" w14:textId="77777777" w:rsidR="00554859" w:rsidRPr="00A80B79" w:rsidRDefault="00554859" w:rsidP="00554859">
      <w:pPr>
        <w:adjustRightInd w:val="0"/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0A61376" w14:textId="77777777" w:rsidR="00554859" w:rsidRPr="00A80B79" w:rsidRDefault="00554859" w:rsidP="00554859">
      <w:pPr>
        <w:adjustRightInd w:val="0"/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3876A71" w14:textId="77777777" w:rsidR="00114D24" w:rsidRDefault="00114D24"/>
    <w:sectPr w:rsidR="00114D24" w:rsidSect="0055485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4344A" w14:textId="77777777" w:rsidR="00782E1C" w:rsidRDefault="00782E1C" w:rsidP="00554859">
      <w:pPr>
        <w:spacing w:after="0" w:line="240" w:lineRule="auto"/>
      </w:pPr>
      <w:r>
        <w:separator/>
      </w:r>
    </w:p>
  </w:endnote>
  <w:endnote w:type="continuationSeparator" w:id="0">
    <w:p w14:paraId="74B38699" w14:textId="77777777" w:rsidR="00782E1C" w:rsidRDefault="00782E1C" w:rsidP="00554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2D5E4" w14:textId="77777777" w:rsidR="00782E1C" w:rsidRDefault="00782E1C" w:rsidP="00554859">
      <w:pPr>
        <w:spacing w:after="0" w:line="240" w:lineRule="auto"/>
      </w:pPr>
      <w:r>
        <w:separator/>
      </w:r>
    </w:p>
  </w:footnote>
  <w:footnote w:type="continuationSeparator" w:id="0">
    <w:p w14:paraId="5399DD3F" w14:textId="77777777" w:rsidR="00782E1C" w:rsidRDefault="00782E1C" w:rsidP="00554859">
      <w:pPr>
        <w:spacing w:after="0" w:line="240" w:lineRule="auto"/>
      </w:pPr>
      <w:r>
        <w:continuationSeparator/>
      </w:r>
    </w:p>
  </w:footnote>
  <w:footnote w:id="1">
    <w:p w14:paraId="1E454992" w14:textId="77777777" w:rsidR="00554859" w:rsidRPr="00D7001A" w:rsidRDefault="00554859" w:rsidP="00554859">
      <w:pPr>
        <w:pStyle w:val="a7"/>
        <w:ind w:firstLine="709"/>
        <w:rPr>
          <w:sz w:val="24"/>
          <w:szCs w:val="24"/>
        </w:rPr>
      </w:pPr>
      <w:r w:rsidRPr="00D324D7">
        <w:rPr>
          <w:rStyle w:val="a6"/>
          <w:sz w:val="24"/>
          <w:szCs w:val="24"/>
        </w:rPr>
        <w:sym w:font="Symbol" w:char="F02A"/>
      </w:r>
      <w:r w:rsidRPr="00D324D7">
        <w:rPr>
          <w:sz w:val="24"/>
          <w:szCs w:val="24"/>
        </w:rPr>
        <w:t xml:space="preserve"> </w:t>
      </w:r>
      <w:r w:rsidRPr="00D324D7">
        <w:rPr>
          <w:color w:val="000000"/>
          <w:sz w:val="24"/>
          <w:szCs w:val="24"/>
          <w:lang w:val="be-BY"/>
        </w:rPr>
        <w:t xml:space="preserve">Итоговые </w:t>
      </w:r>
      <w:r w:rsidRPr="00D324D7">
        <w:rPr>
          <w:color w:val="000000"/>
          <w:sz w:val="24"/>
          <w:szCs w:val="24"/>
        </w:rPr>
        <w:t>практические работы, отмеченные знаком «</w:t>
      </w:r>
      <w:r w:rsidRPr="00D324D7">
        <w:rPr>
          <w:sz w:val="24"/>
          <w:szCs w:val="24"/>
          <w:lang w:val="be-BY"/>
        </w:rPr>
        <w:t>*</w:t>
      </w:r>
      <w:r w:rsidRPr="00D324D7">
        <w:rPr>
          <w:color w:val="000000"/>
          <w:sz w:val="24"/>
          <w:szCs w:val="24"/>
        </w:rPr>
        <w:t>», могут быть выполнены в рамках тематического контроля</w:t>
      </w:r>
      <w:r w:rsidRPr="00D324D7">
        <w:rPr>
          <w:sz w:val="24"/>
          <w:szCs w:val="24"/>
          <w:lang w:val="be-BY"/>
        </w:rPr>
        <w:t>.</w:t>
      </w:r>
    </w:p>
  </w:footnote>
  <w:footnote w:id="2">
    <w:p w14:paraId="63242640" w14:textId="77777777" w:rsidR="00554859" w:rsidRPr="00714150" w:rsidRDefault="00554859" w:rsidP="00554859">
      <w:pPr>
        <w:pStyle w:val="a5"/>
        <w:widowControl w:val="0"/>
        <w:spacing w:before="0" w:beforeAutospacing="0" w:after="0" w:afterAutospacing="0"/>
        <w:ind w:firstLine="709"/>
        <w:jc w:val="both"/>
      </w:pPr>
      <w:r w:rsidRPr="00714150">
        <w:rPr>
          <w:rStyle w:val="a6"/>
        </w:rPr>
        <w:footnoteRef/>
      </w:r>
      <w:r w:rsidRPr="00714150">
        <w:t>И</w:t>
      </w:r>
      <w:r w:rsidRPr="00714150">
        <w:rPr>
          <w:lang w:val="be-BY"/>
        </w:rPr>
        <w:t>тоговые практические работы, обозначенные знаком «</w:t>
      </w:r>
      <w:r w:rsidRPr="00714150">
        <w:rPr>
          <w:rStyle w:val="a6"/>
        </w:rPr>
        <w:sym w:font="Symbol" w:char="F02A"/>
      </w:r>
      <w:r w:rsidRPr="00714150">
        <w:rPr>
          <w:lang w:val="be-BY"/>
        </w:rPr>
        <w:t>», могут быть выполнены в рамках тематического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7583785"/>
      <w:docPartObj>
        <w:docPartGallery w:val="Page Numbers (Top of Page)"/>
        <w:docPartUnique/>
      </w:docPartObj>
    </w:sdtPr>
    <w:sdtContent>
      <w:p w14:paraId="1E7EB9BF" w14:textId="243A0665" w:rsidR="00554859" w:rsidRDefault="005548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50E86B" w14:textId="77777777" w:rsidR="00554859" w:rsidRDefault="0055485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17"/>
    <w:rsid w:val="000A2E17"/>
    <w:rsid w:val="00114D24"/>
    <w:rsid w:val="00554859"/>
    <w:rsid w:val="0078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BB0DE-5083-4259-95B9-5DA19D7F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485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5548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554859"/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qFormat/>
    <w:rsid w:val="005548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,Знак Знак6,Знак,Обычный (веб)1,Обычный (веб) Знак"/>
    <w:basedOn w:val="a"/>
    <w:uiPriority w:val="99"/>
    <w:qFormat/>
    <w:rsid w:val="0055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5548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uiPriority w:val="99"/>
    <w:unhideWhenUsed/>
    <w:rsid w:val="00554859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55485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54859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55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4859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55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4859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6606</Words>
  <Characters>37659</Characters>
  <Application>Microsoft Office Word</Application>
  <DocSecurity>0</DocSecurity>
  <Lines>313</Lines>
  <Paragraphs>88</Paragraphs>
  <ScaleCrop>false</ScaleCrop>
  <Company/>
  <LinksUpToDate>false</LinksUpToDate>
  <CharactersWithSpaces>44177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2026-08-31T06:46:00Z</dcterms:created>
  <dcterms:modified xsi:type="dcterms:W3CDTF">2026-08-31T06:47:00Z</dcterms:modified>
</cp:coreProperties>
</file>