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802966" w14:textId="77777777" w:rsidR="005E49F5" w:rsidRPr="005F3E5C" w:rsidRDefault="005E49F5" w:rsidP="005E49F5">
      <w:pPr>
        <w:spacing w:after="0" w:line="240" w:lineRule="auto"/>
        <w:ind w:left="5310" w:firstLine="362"/>
        <w:rPr>
          <w:rFonts w:ascii="Times New Roman" w:hAnsi="Times New Roman" w:cs="Times New Roman"/>
          <w:sz w:val="30"/>
          <w:szCs w:val="30"/>
        </w:rPr>
      </w:pPr>
      <w:r w:rsidRPr="005F3E5C">
        <w:rPr>
          <w:rFonts w:ascii="Times New Roman" w:hAnsi="Times New Roman" w:cs="Times New Roman"/>
          <w:sz w:val="30"/>
          <w:szCs w:val="30"/>
        </w:rPr>
        <w:t>УТВЕРЖДЕНО</w:t>
      </w:r>
    </w:p>
    <w:p w14:paraId="5DC11754" w14:textId="77777777" w:rsidR="005E49F5" w:rsidRPr="005F3E5C" w:rsidRDefault="005E49F5" w:rsidP="005E49F5">
      <w:pPr>
        <w:spacing w:after="0" w:line="240" w:lineRule="auto"/>
        <w:ind w:left="5670"/>
        <w:rPr>
          <w:rFonts w:ascii="Times New Roman" w:hAnsi="Times New Roman" w:cs="Times New Roman"/>
          <w:sz w:val="30"/>
          <w:szCs w:val="30"/>
        </w:rPr>
      </w:pPr>
      <w:r w:rsidRPr="005F3E5C">
        <w:rPr>
          <w:rFonts w:ascii="Times New Roman" w:hAnsi="Times New Roman" w:cs="Times New Roman"/>
          <w:sz w:val="30"/>
          <w:szCs w:val="30"/>
        </w:rPr>
        <w:t>Министерств</w:t>
      </w:r>
      <w:r>
        <w:rPr>
          <w:rFonts w:ascii="Times New Roman" w:hAnsi="Times New Roman" w:cs="Times New Roman"/>
          <w:sz w:val="30"/>
          <w:szCs w:val="30"/>
        </w:rPr>
        <w:t>ом</w:t>
      </w:r>
      <w:r w:rsidRPr="005F3E5C">
        <w:rPr>
          <w:rFonts w:ascii="Times New Roman" w:hAnsi="Times New Roman" w:cs="Times New Roman"/>
          <w:sz w:val="30"/>
          <w:szCs w:val="30"/>
        </w:rPr>
        <w:t xml:space="preserve"> образования</w:t>
      </w:r>
    </w:p>
    <w:p w14:paraId="53A8D339" w14:textId="77777777" w:rsidR="005E49F5" w:rsidRPr="005F3E5C" w:rsidRDefault="005E49F5" w:rsidP="005E49F5">
      <w:pPr>
        <w:spacing w:after="0" w:line="240" w:lineRule="auto"/>
        <w:ind w:left="5670"/>
        <w:rPr>
          <w:rFonts w:ascii="Times New Roman" w:hAnsi="Times New Roman" w:cs="Times New Roman"/>
          <w:sz w:val="30"/>
          <w:szCs w:val="30"/>
        </w:rPr>
      </w:pPr>
      <w:r w:rsidRPr="005F3E5C">
        <w:rPr>
          <w:rFonts w:ascii="Times New Roman" w:hAnsi="Times New Roman" w:cs="Times New Roman"/>
          <w:sz w:val="30"/>
          <w:szCs w:val="30"/>
        </w:rPr>
        <w:t>Республики Беларусь</w:t>
      </w:r>
    </w:p>
    <w:p w14:paraId="0EBC0628" w14:textId="77777777" w:rsidR="005E49F5" w:rsidRPr="005F3E5C" w:rsidRDefault="005E49F5" w:rsidP="005E49F5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5E44D4D7" w14:textId="77777777" w:rsidR="005E49F5" w:rsidRPr="005F3E5C" w:rsidRDefault="005E49F5" w:rsidP="005E49F5">
      <w:pPr>
        <w:pStyle w:val="a4"/>
        <w:spacing w:line="240" w:lineRule="auto"/>
        <w:ind w:left="0"/>
        <w:jc w:val="center"/>
        <w:rPr>
          <w:rFonts w:ascii="Times New Roman" w:hAnsi="Times New Roman" w:cs="Times New Roman"/>
          <w:bCs/>
          <w:sz w:val="30"/>
          <w:szCs w:val="36"/>
        </w:rPr>
      </w:pPr>
    </w:p>
    <w:p w14:paraId="11A631AC" w14:textId="77777777" w:rsidR="005E49F5" w:rsidRPr="005F3E5C" w:rsidRDefault="005E49F5" w:rsidP="005E49F5">
      <w:pPr>
        <w:pStyle w:val="a4"/>
        <w:spacing w:line="240" w:lineRule="auto"/>
        <w:ind w:left="0"/>
        <w:jc w:val="center"/>
        <w:rPr>
          <w:rFonts w:ascii="Times New Roman" w:hAnsi="Times New Roman" w:cs="Times New Roman"/>
          <w:bCs/>
          <w:sz w:val="30"/>
          <w:szCs w:val="36"/>
        </w:rPr>
      </w:pPr>
    </w:p>
    <w:p w14:paraId="2FCC46BD" w14:textId="77777777" w:rsidR="005E49F5" w:rsidRPr="005F3E5C" w:rsidRDefault="005E49F5" w:rsidP="005E49F5">
      <w:pPr>
        <w:pStyle w:val="a4"/>
        <w:spacing w:line="240" w:lineRule="auto"/>
        <w:ind w:left="0"/>
        <w:jc w:val="center"/>
        <w:rPr>
          <w:rFonts w:ascii="Times New Roman" w:hAnsi="Times New Roman" w:cs="Times New Roman"/>
          <w:bCs/>
          <w:sz w:val="30"/>
          <w:szCs w:val="36"/>
        </w:rPr>
      </w:pPr>
    </w:p>
    <w:p w14:paraId="4AC27D6D" w14:textId="77777777" w:rsidR="005E49F5" w:rsidRPr="005F3E5C" w:rsidRDefault="005E49F5" w:rsidP="005E49F5">
      <w:pPr>
        <w:pStyle w:val="a4"/>
        <w:spacing w:line="240" w:lineRule="auto"/>
        <w:ind w:left="0"/>
        <w:jc w:val="center"/>
        <w:rPr>
          <w:rFonts w:ascii="Times New Roman" w:hAnsi="Times New Roman" w:cs="Times New Roman"/>
          <w:bCs/>
          <w:sz w:val="30"/>
          <w:szCs w:val="36"/>
        </w:rPr>
      </w:pPr>
    </w:p>
    <w:p w14:paraId="2252A45A" w14:textId="77777777" w:rsidR="005E49F5" w:rsidRPr="005F3E5C" w:rsidRDefault="005E49F5" w:rsidP="005E49F5">
      <w:pPr>
        <w:pStyle w:val="a4"/>
        <w:spacing w:line="240" w:lineRule="auto"/>
        <w:ind w:left="0"/>
        <w:jc w:val="center"/>
        <w:rPr>
          <w:rFonts w:ascii="Times New Roman" w:hAnsi="Times New Roman" w:cs="Times New Roman"/>
          <w:bCs/>
          <w:sz w:val="30"/>
          <w:szCs w:val="36"/>
        </w:rPr>
      </w:pPr>
    </w:p>
    <w:p w14:paraId="5777DDCC" w14:textId="77777777" w:rsidR="005E49F5" w:rsidRPr="005F3E5C" w:rsidRDefault="005E49F5" w:rsidP="005E49F5">
      <w:pPr>
        <w:pStyle w:val="a4"/>
        <w:spacing w:line="240" w:lineRule="auto"/>
        <w:ind w:left="0"/>
        <w:jc w:val="center"/>
        <w:rPr>
          <w:rFonts w:ascii="Times New Roman" w:hAnsi="Times New Roman" w:cs="Times New Roman"/>
          <w:bCs/>
          <w:sz w:val="30"/>
          <w:szCs w:val="36"/>
        </w:rPr>
      </w:pPr>
    </w:p>
    <w:p w14:paraId="2C84B16E" w14:textId="77777777" w:rsidR="005E49F5" w:rsidRPr="005F3E5C" w:rsidRDefault="005E49F5" w:rsidP="005E49F5">
      <w:pPr>
        <w:pStyle w:val="a4"/>
        <w:spacing w:line="240" w:lineRule="auto"/>
        <w:ind w:left="0"/>
        <w:jc w:val="center"/>
        <w:rPr>
          <w:rFonts w:ascii="Times New Roman" w:hAnsi="Times New Roman" w:cs="Times New Roman"/>
          <w:bCs/>
          <w:sz w:val="30"/>
          <w:szCs w:val="36"/>
        </w:rPr>
      </w:pPr>
    </w:p>
    <w:p w14:paraId="79978606" w14:textId="77777777" w:rsidR="005E49F5" w:rsidRPr="005F3E5C" w:rsidRDefault="005E49F5" w:rsidP="005E49F5">
      <w:pPr>
        <w:pStyle w:val="a4"/>
        <w:spacing w:line="240" w:lineRule="auto"/>
        <w:ind w:left="0"/>
        <w:jc w:val="center"/>
        <w:rPr>
          <w:rFonts w:ascii="Times New Roman" w:hAnsi="Times New Roman" w:cs="Times New Roman"/>
          <w:bCs/>
          <w:sz w:val="30"/>
          <w:szCs w:val="36"/>
        </w:rPr>
      </w:pPr>
    </w:p>
    <w:p w14:paraId="44FD95CE" w14:textId="77777777" w:rsidR="005E49F5" w:rsidRPr="005F3E5C" w:rsidRDefault="005E49F5" w:rsidP="005E49F5">
      <w:pPr>
        <w:pStyle w:val="a4"/>
        <w:spacing w:line="240" w:lineRule="auto"/>
        <w:ind w:left="0"/>
        <w:jc w:val="center"/>
        <w:rPr>
          <w:rFonts w:ascii="Times New Roman" w:hAnsi="Times New Roman" w:cs="Times New Roman"/>
          <w:bCs/>
          <w:sz w:val="30"/>
          <w:szCs w:val="30"/>
        </w:rPr>
      </w:pPr>
      <w:r w:rsidRPr="005F3E5C">
        <w:rPr>
          <w:rFonts w:ascii="Times New Roman" w:hAnsi="Times New Roman" w:cs="Times New Roman"/>
          <w:bCs/>
          <w:sz w:val="30"/>
          <w:szCs w:val="30"/>
        </w:rPr>
        <w:t xml:space="preserve">Учебная программа </w:t>
      </w:r>
    </w:p>
    <w:p w14:paraId="4F68E2F7" w14:textId="77777777" w:rsidR="005E49F5" w:rsidRPr="005F3E5C" w:rsidRDefault="005E49F5" w:rsidP="005E49F5">
      <w:pPr>
        <w:pStyle w:val="a4"/>
        <w:spacing w:line="240" w:lineRule="auto"/>
        <w:ind w:left="0"/>
        <w:jc w:val="center"/>
        <w:rPr>
          <w:rFonts w:ascii="Times New Roman" w:hAnsi="Times New Roman" w:cs="Times New Roman"/>
          <w:bCs/>
          <w:sz w:val="30"/>
          <w:szCs w:val="30"/>
        </w:rPr>
      </w:pPr>
      <w:r w:rsidRPr="005F3E5C">
        <w:rPr>
          <w:rFonts w:ascii="Times New Roman" w:hAnsi="Times New Roman" w:cs="Times New Roman"/>
          <w:bCs/>
          <w:sz w:val="30"/>
          <w:szCs w:val="30"/>
        </w:rPr>
        <w:t xml:space="preserve">по учебному предмету «Обучение грамоте» </w:t>
      </w:r>
    </w:p>
    <w:p w14:paraId="05D8037D" w14:textId="77777777" w:rsidR="005E49F5" w:rsidRPr="005F3E5C" w:rsidRDefault="005E49F5" w:rsidP="005E49F5">
      <w:pPr>
        <w:pStyle w:val="a4"/>
        <w:spacing w:line="240" w:lineRule="auto"/>
        <w:ind w:left="0"/>
        <w:jc w:val="center"/>
        <w:rPr>
          <w:rFonts w:ascii="Times New Roman" w:hAnsi="Times New Roman" w:cs="Times New Roman"/>
          <w:b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bCs/>
          <w:sz w:val="30"/>
          <w:szCs w:val="30"/>
        </w:rPr>
        <w:t xml:space="preserve">для </w:t>
      </w:r>
      <w:r w:rsidRPr="005F3E5C">
        <w:rPr>
          <w:rFonts w:ascii="Times New Roman" w:hAnsi="Times New Roman" w:cs="Times New Roman"/>
          <w:bCs/>
          <w:sz w:val="30"/>
          <w:szCs w:val="30"/>
          <w:lang w:val="en-US"/>
        </w:rPr>
        <w:t>I</w:t>
      </w:r>
      <w:r w:rsidRPr="005F3E5C">
        <w:rPr>
          <w:rFonts w:ascii="Times New Roman" w:hAnsi="Times New Roman" w:cs="Times New Roman"/>
          <w:bCs/>
          <w:sz w:val="30"/>
          <w:szCs w:val="30"/>
        </w:rPr>
        <w:t xml:space="preserve"> класс</w:t>
      </w:r>
      <w:r w:rsidRPr="005F3E5C">
        <w:rPr>
          <w:rFonts w:ascii="Times New Roman" w:hAnsi="Times New Roman" w:cs="Times New Roman"/>
          <w:bCs/>
          <w:sz w:val="30"/>
          <w:szCs w:val="30"/>
          <w:lang w:val="be-BY"/>
        </w:rPr>
        <w:t>а</w:t>
      </w:r>
      <w:r w:rsidRPr="005F3E5C">
        <w:rPr>
          <w:rFonts w:ascii="Times New Roman" w:hAnsi="Times New Roman" w:cs="Times New Roman"/>
          <w:bCs/>
          <w:sz w:val="30"/>
          <w:szCs w:val="30"/>
        </w:rPr>
        <w:t xml:space="preserve"> учреждений образования</w:t>
      </w:r>
      <w:r w:rsidRPr="005F3E5C">
        <w:rPr>
          <w:rFonts w:ascii="Times New Roman" w:hAnsi="Times New Roman" w:cs="Times New Roman"/>
          <w:bCs/>
          <w:sz w:val="30"/>
          <w:szCs w:val="30"/>
          <w:lang w:val="be-BY"/>
        </w:rPr>
        <w:t xml:space="preserve">, </w:t>
      </w:r>
    </w:p>
    <w:p w14:paraId="4B0A7926" w14:textId="77777777" w:rsidR="005E49F5" w:rsidRPr="005F3E5C" w:rsidRDefault="005E49F5" w:rsidP="005E49F5">
      <w:pPr>
        <w:pStyle w:val="a4"/>
        <w:spacing w:line="240" w:lineRule="auto"/>
        <w:ind w:left="0"/>
        <w:jc w:val="center"/>
        <w:rPr>
          <w:rFonts w:ascii="Times New Roman" w:hAnsi="Times New Roman" w:cs="Times New Roman"/>
          <w:b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bCs/>
          <w:sz w:val="30"/>
          <w:szCs w:val="30"/>
          <w:lang w:val="be-BY"/>
        </w:rPr>
        <w:t xml:space="preserve">реализующих образовательные программы общего среднего образования, </w:t>
      </w:r>
    </w:p>
    <w:p w14:paraId="6BD67D1F" w14:textId="77777777" w:rsidR="005E49F5" w:rsidRPr="005F3E5C" w:rsidRDefault="005E49F5" w:rsidP="005E49F5">
      <w:pPr>
        <w:pStyle w:val="a4"/>
        <w:spacing w:line="240" w:lineRule="auto"/>
        <w:ind w:left="0"/>
        <w:jc w:val="center"/>
        <w:rPr>
          <w:rFonts w:ascii="Times New Roman" w:hAnsi="Times New Roman" w:cs="Times New Roman"/>
          <w:bCs/>
          <w:sz w:val="30"/>
          <w:szCs w:val="30"/>
        </w:rPr>
      </w:pPr>
      <w:r w:rsidRPr="005F3E5C">
        <w:rPr>
          <w:rFonts w:ascii="Times New Roman" w:hAnsi="Times New Roman" w:cs="Times New Roman"/>
          <w:bCs/>
          <w:sz w:val="30"/>
          <w:szCs w:val="30"/>
        </w:rPr>
        <w:t>с русским языком обучения и воспитания</w:t>
      </w:r>
    </w:p>
    <w:p w14:paraId="1E8AF1B2" w14:textId="77777777" w:rsidR="005E49F5" w:rsidRPr="005F3E5C" w:rsidRDefault="005E49F5" w:rsidP="005E49F5">
      <w:pPr>
        <w:pStyle w:val="a4"/>
        <w:spacing w:line="240" w:lineRule="auto"/>
        <w:ind w:left="0"/>
        <w:jc w:val="center"/>
        <w:rPr>
          <w:rFonts w:ascii="Times New Roman" w:hAnsi="Times New Roman" w:cs="Times New Roman"/>
          <w:bCs/>
          <w:sz w:val="30"/>
          <w:szCs w:val="30"/>
        </w:rPr>
      </w:pPr>
    </w:p>
    <w:p w14:paraId="5366EEA3" w14:textId="77777777" w:rsidR="005E49F5" w:rsidRPr="005F3E5C" w:rsidRDefault="005E49F5" w:rsidP="005E49F5">
      <w:pPr>
        <w:pStyle w:val="a4"/>
        <w:spacing w:line="240" w:lineRule="auto"/>
        <w:ind w:left="0"/>
        <w:jc w:val="center"/>
        <w:rPr>
          <w:rFonts w:ascii="Times New Roman" w:hAnsi="Times New Roman" w:cs="Times New Roman"/>
          <w:bCs/>
          <w:sz w:val="30"/>
          <w:szCs w:val="30"/>
        </w:rPr>
      </w:pPr>
    </w:p>
    <w:p w14:paraId="2EDDCD2A" w14:textId="77777777" w:rsidR="005E49F5" w:rsidRPr="005F3E5C" w:rsidRDefault="005E49F5" w:rsidP="005E49F5">
      <w:pPr>
        <w:pStyle w:val="a4"/>
        <w:spacing w:line="240" w:lineRule="auto"/>
        <w:ind w:left="0"/>
        <w:jc w:val="center"/>
        <w:rPr>
          <w:rFonts w:ascii="Times New Roman" w:hAnsi="Times New Roman" w:cs="Times New Roman"/>
          <w:bCs/>
          <w:sz w:val="30"/>
          <w:szCs w:val="30"/>
        </w:rPr>
      </w:pPr>
    </w:p>
    <w:p w14:paraId="0E1497F5" w14:textId="77777777" w:rsidR="005E49F5" w:rsidRPr="005F3E5C" w:rsidRDefault="005E49F5" w:rsidP="005E49F5">
      <w:pPr>
        <w:pStyle w:val="a4"/>
        <w:spacing w:line="240" w:lineRule="auto"/>
        <w:ind w:left="0"/>
        <w:jc w:val="center"/>
        <w:rPr>
          <w:rFonts w:ascii="Times New Roman" w:hAnsi="Times New Roman" w:cs="Times New Roman"/>
          <w:bCs/>
          <w:sz w:val="30"/>
          <w:szCs w:val="30"/>
        </w:rPr>
      </w:pPr>
    </w:p>
    <w:p w14:paraId="4716415C" w14:textId="77777777" w:rsidR="005E49F5" w:rsidRPr="005F3E5C" w:rsidRDefault="005E49F5" w:rsidP="005E49F5">
      <w:pPr>
        <w:pStyle w:val="a4"/>
        <w:spacing w:line="240" w:lineRule="auto"/>
        <w:ind w:left="0"/>
        <w:jc w:val="center"/>
        <w:rPr>
          <w:rFonts w:ascii="Times New Roman" w:hAnsi="Times New Roman" w:cs="Times New Roman"/>
          <w:bCs/>
          <w:sz w:val="30"/>
          <w:szCs w:val="30"/>
        </w:rPr>
      </w:pPr>
    </w:p>
    <w:p w14:paraId="3BD63878" w14:textId="77777777" w:rsidR="005E49F5" w:rsidRPr="005F3E5C" w:rsidRDefault="005E49F5" w:rsidP="005E49F5">
      <w:pPr>
        <w:pStyle w:val="a4"/>
        <w:spacing w:line="240" w:lineRule="auto"/>
        <w:ind w:left="0"/>
        <w:jc w:val="center"/>
        <w:rPr>
          <w:rFonts w:ascii="Times New Roman" w:hAnsi="Times New Roman" w:cs="Times New Roman"/>
          <w:bCs/>
          <w:sz w:val="30"/>
          <w:szCs w:val="30"/>
        </w:rPr>
      </w:pPr>
    </w:p>
    <w:p w14:paraId="24412977" w14:textId="77777777" w:rsidR="005E49F5" w:rsidRPr="005F3E5C" w:rsidRDefault="005E49F5" w:rsidP="005E49F5">
      <w:pPr>
        <w:pStyle w:val="a4"/>
        <w:spacing w:line="240" w:lineRule="auto"/>
        <w:ind w:left="0"/>
        <w:jc w:val="center"/>
        <w:rPr>
          <w:rFonts w:ascii="Times New Roman" w:hAnsi="Times New Roman" w:cs="Times New Roman"/>
          <w:bCs/>
          <w:sz w:val="30"/>
          <w:szCs w:val="30"/>
        </w:rPr>
      </w:pPr>
    </w:p>
    <w:p w14:paraId="72E073D9" w14:textId="77777777" w:rsidR="005E49F5" w:rsidRPr="005F3E5C" w:rsidRDefault="005E49F5" w:rsidP="005E49F5">
      <w:pPr>
        <w:pStyle w:val="a4"/>
        <w:spacing w:line="240" w:lineRule="auto"/>
        <w:ind w:left="0"/>
        <w:jc w:val="center"/>
        <w:rPr>
          <w:rFonts w:ascii="Times New Roman" w:hAnsi="Times New Roman" w:cs="Times New Roman"/>
          <w:bCs/>
          <w:sz w:val="30"/>
          <w:szCs w:val="30"/>
        </w:rPr>
      </w:pPr>
    </w:p>
    <w:p w14:paraId="27C93FD3" w14:textId="77777777" w:rsidR="005E49F5" w:rsidRPr="005F3E5C" w:rsidRDefault="005E49F5" w:rsidP="005E49F5">
      <w:pPr>
        <w:pStyle w:val="a4"/>
        <w:spacing w:line="240" w:lineRule="auto"/>
        <w:ind w:left="0"/>
        <w:jc w:val="center"/>
        <w:rPr>
          <w:rFonts w:ascii="Times New Roman" w:hAnsi="Times New Roman" w:cs="Times New Roman"/>
          <w:bCs/>
          <w:sz w:val="30"/>
          <w:szCs w:val="30"/>
        </w:rPr>
      </w:pPr>
    </w:p>
    <w:p w14:paraId="6EA23C05" w14:textId="77777777" w:rsidR="005E49F5" w:rsidRPr="005F3E5C" w:rsidRDefault="005E49F5" w:rsidP="005E49F5">
      <w:pPr>
        <w:pStyle w:val="a4"/>
        <w:spacing w:line="240" w:lineRule="auto"/>
        <w:ind w:left="0"/>
        <w:jc w:val="center"/>
        <w:rPr>
          <w:rFonts w:ascii="Times New Roman" w:hAnsi="Times New Roman" w:cs="Times New Roman"/>
          <w:bCs/>
          <w:sz w:val="30"/>
          <w:szCs w:val="30"/>
        </w:rPr>
      </w:pPr>
    </w:p>
    <w:p w14:paraId="60E578C3" w14:textId="77777777" w:rsidR="005E49F5" w:rsidRPr="005F3E5C" w:rsidRDefault="005E49F5" w:rsidP="005E49F5">
      <w:pPr>
        <w:pStyle w:val="a4"/>
        <w:spacing w:line="240" w:lineRule="auto"/>
        <w:ind w:left="0"/>
        <w:jc w:val="center"/>
        <w:rPr>
          <w:rFonts w:ascii="Times New Roman" w:hAnsi="Times New Roman" w:cs="Times New Roman"/>
          <w:bCs/>
          <w:sz w:val="30"/>
          <w:szCs w:val="30"/>
        </w:rPr>
      </w:pPr>
    </w:p>
    <w:p w14:paraId="5E56AEE0" w14:textId="77777777" w:rsidR="005E49F5" w:rsidRPr="005F3E5C" w:rsidRDefault="005E49F5" w:rsidP="005E49F5">
      <w:pPr>
        <w:pStyle w:val="a4"/>
        <w:spacing w:line="240" w:lineRule="auto"/>
        <w:ind w:left="0"/>
        <w:jc w:val="center"/>
        <w:rPr>
          <w:rFonts w:ascii="Times New Roman" w:hAnsi="Times New Roman" w:cs="Times New Roman"/>
          <w:bCs/>
          <w:sz w:val="30"/>
          <w:szCs w:val="30"/>
        </w:rPr>
      </w:pPr>
    </w:p>
    <w:p w14:paraId="3E7F9FA4" w14:textId="77777777" w:rsidR="005E49F5" w:rsidRPr="005F3E5C" w:rsidRDefault="005E49F5" w:rsidP="005E49F5">
      <w:pPr>
        <w:pStyle w:val="a4"/>
        <w:spacing w:line="240" w:lineRule="auto"/>
        <w:ind w:left="0"/>
        <w:jc w:val="center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br w:type="page"/>
      </w:r>
    </w:p>
    <w:p w14:paraId="411C2F5E" w14:textId="77777777" w:rsidR="005E49F5" w:rsidRPr="005F3E5C" w:rsidRDefault="005E49F5" w:rsidP="005E49F5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lastRenderedPageBreak/>
        <w:t>ГЛАВА 1</w:t>
      </w:r>
    </w:p>
    <w:p w14:paraId="71520C5A" w14:textId="77777777" w:rsidR="005E49F5" w:rsidRPr="005F3E5C" w:rsidRDefault="005E49F5" w:rsidP="005E49F5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sz w:val="30"/>
          <w:szCs w:val="28"/>
          <w:lang w:val="be-BY"/>
        </w:rPr>
        <w:t>ОБЩИЕ ПОЛОЖЕНИЯ</w:t>
      </w:r>
    </w:p>
    <w:p w14:paraId="73B0C56A" w14:textId="77777777" w:rsidR="005E49F5" w:rsidRPr="005F3E5C" w:rsidRDefault="005E49F5" w:rsidP="005E49F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0"/>
          <w:szCs w:val="28"/>
          <w:lang w:val="be-BY"/>
        </w:rPr>
      </w:pPr>
    </w:p>
    <w:p w14:paraId="5F9262ED" w14:textId="77777777" w:rsidR="005E49F5" w:rsidRPr="00BC1265" w:rsidRDefault="005E49F5" w:rsidP="005E4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BC1265">
        <w:rPr>
          <w:rFonts w:ascii="Times New Roman" w:hAnsi="Times New Roman" w:cs="Times New Roman"/>
          <w:sz w:val="30"/>
          <w:szCs w:val="28"/>
          <w:lang w:val="be-BY"/>
        </w:rPr>
        <w:t xml:space="preserve">1. Учебная программа по учебному предмету «Обучение грамоте» (далее – учебная программа) предназначена для I класса учреждений образования, реализующих образовательные программы общего среднего образования, с русским языком обучения и воспитания. </w:t>
      </w:r>
    </w:p>
    <w:p w14:paraId="0DE9FBD6" w14:textId="77777777" w:rsidR="005E49F5" w:rsidRPr="00BC1265" w:rsidRDefault="005E49F5" w:rsidP="005E4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BC1265">
        <w:rPr>
          <w:rFonts w:ascii="Times New Roman" w:hAnsi="Times New Roman" w:cs="Times New Roman"/>
          <w:sz w:val="30"/>
          <w:szCs w:val="28"/>
        </w:rPr>
        <w:t>У</w:t>
      </w:r>
      <w:r w:rsidRPr="00BC1265">
        <w:rPr>
          <w:rFonts w:ascii="Times New Roman" w:hAnsi="Times New Roman" w:cs="Times New Roman"/>
          <w:sz w:val="30"/>
          <w:szCs w:val="28"/>
          <w:lang w:val="be-BY"/>
        </w:rPr>
        <w:t xml:space="preserve">чебная программа рассчитана на 180 часов (6 часов в неделю). </w:t>
      </w:r>
    </w:p>
    <w:p w14:paraId="646EFD22" w14:textId="77777777" w:rsidR="005E49F5" w:rsidRPr="00BC1265" w:rsidRDefault="005E49F5" w:rsidP="005E4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BC1265">
        <w:rPr>
          <w:rFonts w:ascii="Times New Roman" w:hAnsi="Times New Roman" w:cs="Times New Roman"/>
          <w:sz w:val="30"/>
          <w:szCs w:val="28"/>
          <w:lang w:val="be-BY"/>
        </w:rPr>
        <w:t xml:space="preserve">На уроки обучения чтению выделяются учебные часы, предусмотренные типовым учебным планом на изучение содержания учебного предмета «Русская литература», – 90 часов (3 часа в неделю). </w:t>
      </w:r>
    </w:p>
    <w:p w14:paraId="10F1EAA1" w14:textId="77777777" w:rsidR="005E49F5" w:rsidRPr="00BC1265" w:rsidRDefault="005E49F5" w:rsidP="005E4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BC1265">
        <w:rPr>
          <w:rFonts w:ascii="Times New Roman" w:hAnsi="Times New Roman" w:cs="Times New Roman"/>
          <w:sz w:val="30"/>
          <w:szCs w:val="28"/>
          <w:lang w:val="be-BY"/>
        </w:rPr>
        <w:t>На уроки обучения письму выделяются учебные часы, предусмотренные типовым учебным планом на изучение содержания учебного предмета «Русский язык», – 90 часов (3 часа в неделю).</w:t>
      </w:r>
    </w:p>
    <w:p w14:paraId="2BC2DDD5" w14:textId="77777777" w:rsidR="005E49F5" w:rsidRPr="00BC1265" w:rsidRDefault="005E49F5" w:rsidP="005E49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</w:pPr>
      <w:r w:rsidRPr="00BC1265">
        <w:rPr>
          <w:rFonts w:ascii="Times New Roman" w:hAnsi="Times New Roman" w:cs="Times New Roman"/>
          <w:sz w:val="30"/>
          <w:szCs w:val="28"/>
          <w:lang w:val="be-BY"/>
        </w:rPr>
        <w:t xml:space="preserve">Изучение содержания учебного предмета </w:t>
      </w:r>
      <w:r w:rsidRPr="00BC1265">
        <w:rPr>
          <w:rFonts w:ascii="Times New Roman" w:eastAsia="Times New Roman" w:hAnsi="Times New Roman" w:cs="Times New Roman"/>
          <w:sz w:val="30"/>
          <w:szCs w:val="28"/>
          <w:lang w:val="be-BY"/>
        </w:rPr>
        <w:t xml:space="preserve">«Обучение грамоте» начинается после завершения модуля </w:t>
      </w:r>
      <w:r w:rsidRPr="00BC1265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>«Введение в школьную жизнь».</w:t>
      </w:r>
    </w:p>
    <w:p w14:paraId="6DC508D2" w14:textId="77777777" w:rsidR="005E49F5" w:rsidRPr="00BC1265" w:rsidRDefault="005E49F5" w:rsidP="005E4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BC1265">
        <w:rPr>
          <w:rFonts w:ascii="Times New Roman" w:hAnsi="Times New Roman" w:cs="Times New Roman"/>
          <w:sz w:val="30"/>
          <w:szCs w:val="28"/>
          <w:lang w:val="be-BY"/>
        </w:rPr>
        <w:t xml:space="preserve">Учитель имеет право перераспределять количество часов на изучение отдельных разделов </w:t>
      </w:r>
      <w:r w:rsidRPr="00BC1265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>учебной программы</w:t>
      </w:r>
      <w:r w:rsidRPr="00BC1265">
        <w:rPr>
          <w:rFonts w:ascii="Times New Roman" w:hAnsi="Times New Roman" w:cs="Times New Roman"/>
          <w:sz w:val="30"/>
          <w:szCs w:val="28"/>
          <w:lang w:val="be-BY"/>
        </w:rPr>
        <w:t xml:space="preserve">, учитывая подготовленность учащихся и </w:t>
      </w:r>
      <w:r w:rsidRPr="00BC1265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>результативности их работы</w:t>
      </w:r>
      <w:r w:rsidRPr="00BC1265">
        <w:rPr>
          <w:rFonts w:ascii="Times New Roman" w:hAnsi="Times New Roman" w:cs="Times New Roman"/>
          <w:sz w:val="30"/>
          <w:szCs w:val="28"/>
          <w:lang w:val="be-BY"/>
        </w:rPr>
        <w:t>.</w:t>
      </w:r>
    </w:p>
    <w:p w14:paraId="3AF05554" w14:textId="77777777" w:rsidR="005E49F5" w:rsidRPr="00BC1265" w:rsidRDefault="005E49F5" w:rsidP="005E4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</w:rPr>
      </w:pPr>
      <w:r w:rsidRPr="00BC1265">
        <w:rPr>
          <w:rFonts w:ascii="Times New Roman" w:hAnsi="Times New Roman" w:cs="Times New Roman"/>
          <w:sz w:val="30"/>
          <w:szCs w:val="28"/>
        </w:rPr>
        <w:t xml:space="preserve">2. Цели изучения содержания учебного предмета </w:t>
      </w:r>
      <w:r w:rsidRPr="00BC1265">
        <w:rPr>
          <w:rFonts w:ascii="Times New Roman" w:hAnsi="Times New Roman" w:cs="Times New Roman"/>
          <w:sz w:val="30"/>
          <w:szCs w:val="28"/>
          <w:lang w:val="be-BY"/>
        </w:rPr>
        <w:t>«Обучение грамоте»  </w:t>
      </w:r>
      <w:r w:rsidRPr="00BC1265">
        <w:rPr>
          <w:rFonts w:ascii="Times New Roman" w:hAnsi="Times New Roman" w:cs="Times New Roman"/>
          <w:sz w:val="30"/>
          <w:szCs w:val="28"/>
        </w:rPr>
        <w:t xml:space="preserve">– развитие личности учащегося, </w:t>
      </w:r>
      <w:r w:rsidRPr="00BC1265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>владеющей</w:t>
      </w:r>
      <w:r w:rsidRPr="00BC1265">
        <w:rPr>
          <w:rFonts w:ascii="Times New Roman" w:hAnsi="Times New Roman" w:cs="Times New Roman"/>
          <w:sz w:val="30"/>
          <w:szCs w:val="28"/>
        </w:rPr>
        <w:t xml:space="preserve"> элементарными знаниями о языке и речи, первоначальными навыками чтения и письма; раскрытие средствами языка национально-культурной картины мира, воспитание нравственно-этических качеств, эмоционально-ценностного отношения к окружающей действительности, культуры общения;</w:t>
      </w:r>
      <w:r w:rsidRPr="00BC1265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 xml:space="preserve"> формирование умения учиться, функциональной грамотности, компетенций</w:t>
      </w:r>
      <w:r w:rsidRPr="00BC1265">
        <w:rPr>
          <w:rFonts w:ascii="Times New Roman" w:hAnsi="Times New Roman" w:cs="Times New Roman"/>
          <w:sz w:val="30"/>
          <w:szCs w:val="28"/>
        </w:rPr>
        <w:t>.</w:t>
      </w:r>
    </w:p>
    <w:p w14:paraId="310646DE" w14:textId="77777777" w:rsidR="005E49F5" w:rsidRPr="00BC1265" w:rsidRDefault="005E49F5" w:rsidP="005E4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</w:rPr>
      </w:pPr>
      <w:r w:rsidRPr="00BC1265">
        <w:rPr>
          <w:rFonts w:ascii="Times New Roman" w:hAnsi="Times New Roman" w:cs="Times New Roman"/>
          <w:sz w:val="30"/>
          <w:szCs w:val="28"/>
        </w:rPr>
        <w:t>3. Задачи изучения содержания учебного предмета «Обучение грамоте»:</w:t>
      </w:r>
    </w:p>
    <w:p w14:paraId="58D973D6" w14:textId="77777777" w:rsidR="005E49F5" w:rsidRPr="00BC1265" w:rsidRDefault="005E49F5" w:rsidP="005E49F5">
      <w:pPr>
        <w:widowControl w:val="0"/>
        <w:tabs>
          <w:tab w:val="left" w:pos="600"/>
          <w:tab w:val="left" w:pos="66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28"/>
        </w:rPr>
      </w:pPr>
      <w:r w:rsidRPr="00BC1265">
        <w:rPr>
          <w:rFonts w:ascii="Times New Roman" w:hAnsi="Times New Roman" w:cs="Times New Roman"/>
          <w:sz w:val="30"/>
          <w:szCs w:val="28"/>
        </w:rPr>
        <w:t xml:space="preserve">обучение первоначальному чтению и письму; </w:t>
      </w:r>
    </w:p>
    <w:p w14:paraId="293DB3A2" w14:textId="77777777" w:rsidR="005E49F5" w:rsidRPr="00BC1265" w:rsidRDefault="005E49F5" w:rsidP="005E49F5">
      <w:pPr>
        <w:widowControl w:val="0"/>
        <w:tabs>
          <w:tab w:val="left" w:pos="600"/>
          <w:tab w:val="left" w:pos="66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28"/>
        </w:rPr>
      </w:pPr>
      <w:r w:rsidRPr="00BC1265">
        <w:rPr>
          <w:rFonts w:ascii="Times New Roman" w:hAnsi="Times New Roman" w:cs="Times New Roman"/>
          <w:sz w:val="30"/>
          <w:szCs w:val="28"/>
        </w:rPr>
        <w:t>развитие интереса к чтению как средству познания, интереса к письму как средству выражения мыслей и чувств;</w:t>
      </w:r>
    </w:p>
    <w:p w14:paraId="3F210DFE" w14:textId="77777777" w:rsidR="005E49F5" w:rsidRPr="00BC1265" w:rsidRDefault="005E49F5" w:rsidP="005E49F5">
      <w:pPr>
        <w:widowControl w:val="0"/>
        <w:tabs>
          <w:tab w:val="left" w:pos="600"/>
          <w:tab w:val="left" w:pos="66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28"/>
        </w:rPr>
      </w:pPr>
      <w:r w:rsidRPr="00BC1265">
        <w:rPr>
          <w:rFonts w:ascii="Times New Roman" w:hAnsi="Times New Roman" w:cs="Times New Roman"/>
          <w:sz w:val="30"/>
          <w:szCs w:val="28"/>
        </w:rPr>
        <w:t>развитие устной речи: формирование орфоэпических навыков, обогащение словарного запаса, развитие грамматического строя речи и умений строить связные высказывания;</w:t>
      </w:r>
    </w:p>
    <w:p w14:paraId="72228F54" w14:textId="77777777" w:rsidR="005E49F5" w:rsidRPr="00BC1265" w:rsidRDefault="005E49F5" w:rsidP="005E49F5">
      <w:pPr>
        <w:widowControl w:val="0"/>
        <w:tabs>
          <w:tab w:val="left" w:pos="600"/>
          <w:tab w:val="left" w:pos="66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28"/>
        </w:rPr>
      </w:pPr>
      <w:r w:rsidRPr="00BC1265">
        <w:rPr>
          <w:rFonts w:ascii="Times New Roman" w:hAnsi="Times New Roman" w:cs="Times New Roman"/>
          <w:sz w:val="30"/>
          <w:szCs w:val="28"/>
        </w:rPr>
        <w:t>формирование основ читательской самостоятельности (умений работать с дет</w:t>
      </w:r>
      <w:r w:rsidRPr="00BC1265">
        <w:rPr>
          <w:rFonts w:ascii="Times New Roman" w:hAnsi="Times New Roman" w:cs="Times New Roman"/>
          <w:sz w:val="30"/>
          <w:szCs w:val="28"/>
          <w:lang w:val="be-BY"/>
        </w:rPr>
        <w:t>с</w:t>
      </w:r>
      <w:r w:rsidRPr="00BC1265">
        <w:rPr>
          <w:rFonts w:ascii="Times New Roman" w:hAnsi="Times New Roman" w:cs="Times New Roman"/>
          <w:sz w:val="30"/>
          <w:szCs w:val="28"/>
        </w:rPr>
        <w:t xml:space="preserve">кой книгой), расширение читательского кругозора; </w:t>
      </w:r>
    </w:p>
    <w:p w14:paraId="32E1835A" w14:textId="77777777" w:rsidR="005E49F5" w:rsidRPr="00BC1265" w:rsidRDefault="005E49F5" w:rsidP="005E49F5">
      <w:pPr>
        <w:widowControl w:val="0"/>
        <w:tabs>
          <w:tab w:val="left" w:pos="600"/>
          <w:tab w:val="left" w:pos="66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28"/>
        </w:rPr>
      </w:pPr>
      <w:r w:rsidRPr="00BC1265">
        <w:rPr>
          <w:rFonts w:ascii="Times New Roman" w:hAnsi="Times New Roman" w:cs="Times New Roman"/>
          <w:sz w:val="30"/>
          <w:szCs w:val="28"/>
        </w:rPr>
        <w:t xml:space="preserve">формирование учебной мотивации, </w:t>
      </w:r>
      <w:proofErr w:type="spellStart"/>
      <w:r w:rsidRPr="00BC1265">
        <w:rPr>
          <w:rFonts w:ascii="Times New Roman" w:hAnsi="Times New Roman" w:cs="Times New Roman"/>
          <w:sz w:val="30"/>
          <w:szCs w:val="28"/>
        </w:rPr>
        <w:t>общеучебных</w:t>
      </w:r>
      <w:proofErr w:type="spellEnd"/>
      <w:r w:rsidRPr="00BC1265">
        <w:rPr>
          <w:rFonts w:ascii="Times New Roman" w:hAnsi="Times New Roman" w:cs="Times New Roman"/>
          <w:sz w:val="30"/>
          <w:szCs w:val="28"/>
        </w:rPr>
        <w:t xml:space="preserve"> умений и навыков (умений работать с различными источниками информации, оперировать знаково-символическими средствами, оценивать результаты учебной деятельности и других); </w:t>
      </w:r>
    </w:p>
    <w:p w14:paraId="1078D4A9" w14:textId="77777777" w:rsidR="005E49F5" w:rsidRPr="00BC1265" w:rsidRDefault="005E49F5" w:rsidP="005E49F5">
      <w:pPr>
        <w:widowControl w:val="0"/>
        <w:tabs>
          <w:tab w:val="left" w:pos="600"/>
          <w:tab w:val="left" w:pos="66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28"/>
        </w:rPr>
      </w:pPr>
      <w:r w:rsidRPr="00BC1265">
        <w:rPr>
          <w:rFonts w:ascii="Times New Roman" w:hAnsi="Times New Roman" w:cs="Times New Roman"/>
          <w:sz w:val="30"/>
          <w:szCs w:val="28"/>
        </w:rPr>
        <w:lastRenderedPageBreak/>
        <w:t>формирование основ гражданской идентичности, приобщение к духовному богатству и традиционным ценностям белорусского народа.</w:t>
      </w:r>
    </w:p>
    <w:p w14:paraId="06831D62" w14:textId="77777777" w:rsidR="005E49F5" w:rsidRPr="00BC1265" w:rsidRDefault="005E49F5" w:rsidP="005E49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</w:pPr>
      <w:r w:rsidRPr="00BC1265">
        <w:rPr>
          <w:rFonts w:ascii="Times New Roman" w:hAnsi="Times New Roman" w:cs="Times New Roman"/>
          <w:sz w:val="30"/>
          <w:szCs w:val="28"/>
        </w:rPr>
        <w:t xml:space="preserve">4. </w:t>
      </w:r>
      <w:r w:rsidRPr="00BC1265"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  <w:t>Приоритетные виды функциональной грамотности, формируемые при изучении содержания учебного предмета «</w:t>
      </w:r>
      <w:r w:rsidRPr="00BC1265">
        <w:rPr>
          <w:rFonts w:ascii="Times New Roman" w:eastAsia="Times New Roman" w:hAnsi="Times New Roman" w:cs="Times New Roman"/>
          <w:sz w:val="30"/>
          <w:szCs w:val="28"/>
          <w:lang w:val="be-BY"/>
        </w:rPr>
        <w:t>Обучение грамоте</w:t>
      </w:r>
      <w:r w:rsidRPr="00BC1265">
        <w:rPr>
          <w:rFonts w:ascii="Times New Roman" w:eastAsia="Times New Roman" w:hAnsi="Times New Roman" w:cs="Times New Roman"/>
          <w:color w:val="000000"/>
          <w:sz w:val="30"/>
          <w:szCs w:val="28"/>
          <w:lang w:eastAsia="ru-RU"/>
        </w:rPr>
        <w:t>».</w:t>
      </w:r>
    </w:p>
    <w:p w14:paraId="6F0ADEBD" w14:textId="77777777" w:rsidR="005E49F5" w:rsidRPr="00BC1265" w:rsidRDefault="005E49F5" w:rsidP="005E4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BC1265">
        <w:rPr>
          <w:rFonts w:ascii="Times New Roman" w:hAnsi="Times New Roman" w:cs="Times New Roman"/>
          <w:sz w:val="30"/>
          <w:szCs w:val="28"/>
          <w:lang w:val="be-BY"/>
        </w:rPr>
        <w:t xml:space="preserve">В процессе обучения грамоте приоритетными видами функциональной грамотности выступают: </w:t>
      </w:r>
      <w:r w:rsidRPr="00BC1265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>читательская, информационная, художественно-эстетическая, социокультурная.</w:t>
      </w:r>
    </w:p>
    <w:p w14:paraId="0F0FE3F6" w14:textId="77777777" w:rsidR="005E49F5" w:rsidRPr="00BC1265" w:rsidRDefault="005E49F5" w:rsidP="005E4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BC1265">
        <w:rPr>
          <w:rFonts w:ascii="Times New Roman" w:hAnsi="Times New Roman" w:cs="Times New Roman"/>
          <w:sz w:val="30"/>
          <w:szCs w:val="28"/>
          <w:lang w:val="be-BY"/>
        </w:rPr>
        <w:t>Читательская грамотность – через формирование умений понимать тексты и рассуждать о них, использовать чтение для получения и расширения знаний, достижения своих целей и участия в социальной жизни.</w:t>
      </w:r>
    </w:p>
    <w:p w14:paraId="6FA90C09" w14:textId="77777777" w:rsidR="005E49F5" w:rsidRPr="00BC1265" w:rsidRDefault="005E49F5" w:rsidP="005E4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BC1265">
        <w:rPr>
          <w:rFonts w:ascii="Times New Roman" w:hAnsi="Times New Roman" w:cs="Times New Roman"/>
          <w:sz w:val="30"/>
          <w:szCs w:val="28"/>
          <w:lang w:val="be-BY"/>
        </w:rPr>
        <w:t>Информационная грамотность – через формирование умений извлекать необходимую информацию из различных источников, анализировать и оценивать качество информации, применять и создавать информацию в соответствии с морально-этическими нормами для достижения личностных, социальных и образовательных целей.</w:t>
      </w:r>
    </w:p>
    <w:p w14:paraId="433FB3E6" w14:textId="77777777" w:rsidR="005E49F5" w:rsidRPr="00BC1265" w:rsidRDefault="005E49F5" w:rsidP="005E4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BC1265">
        <w:rPr>
          <w:rFonts w:ascii="Times New Roman" w:hAnsi="Times New Roman" w:cs="Times New Roman"/>
          <w:sz w:val="30"/>
          <w:szCs w:val="28"/>
          <w:lang w:val="be-BY"/>
        </w:rPr>
        <w:t xml:space="preserve">Художественно-эстетическая грамотность – через формирование умений использовать освоенную в ходе художественно-эстетической деятельности систему знаний и эмоционально-ценностных отношений для интерпретации прочитанных или воспринятых на слух художественных произведений и реализации творческих задумок. </w:t>
      </w:r>
    </w:p>
    <w:p w14:paraId="7DE5577E" w14:textId="77777777" w:rsidR="005E49F5" w:rsidRPr="00BC1265" w:rsidRDefault="005E49F5" w:rsidP="005E49F5">
      <w:pPr>
        <w:pStyle w:val="a6"/>
        <w:spacing w:before="0" w:beforeAutospacing="0" w:after="0" w:afterAutospacing="0"/>
        <w:ind w:firstLine="709"/>
        <w:jc w:val="both"/>
        <w:rPr>
          <w:sz w:val="30"/>
          <w:szCs w:val="28"/>
          <w:shd w:val="clear" w:color="auto" w:fill="FFFFFF"/>
        </w:rPr>
      </w:pPr>
      <w:r w:rsidRPr="00BC1265">
        <w:rPr>
          <w:sz w:val="30"/>
          <w:szCs w:val="28"/>
        </w:rPr>
        <w:t xml:space="preserve">Социокультурная грамотность – через формирование умений </w:t>
      </w:r>
      <w:r w:rsidRPr="00BC1265">
        <w:rPr>
          <w:sz w:val="30"/>
          <w:szCs w:val="28"/>
          <w:shd w:val="clear" w:color="auto" w:fill="FFFFFF"/>
        </w:rPr>
        <w:t xml:space="preserve">руководствоваться общепринятыми нормами, традициями и ценностями белорусского общества как регуляторами речевого поведения в учебной деятельности и разных жизненных ситуациях. </w:t>
      </w:r>
    </w:p>
    <w:p w14:paraId="625A6DEA" w14:textId="77777777" w:rsidR="005E49F5" w:rsidRPr="00BC1265" w:rsidRDefault="005E49F5" w:rsidP="005E49F5">
      <w:pPr>
        <w:pStyle w:val="a4"/>
        <w:tabs>
          <w:tab w:val="left" w:pos="94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BC1265">
        <w:rPr>
          <w:rFonts w:ascii="Times New Roman" w:hAnsi="Times New Roman" w:cs="Times New Roman"/>
          <w:iCs/>
          <w:sz w:val="30"/>
          <w:szCs w:val="28"/>
          <w:lang w:val="be-BY"/>
        </w:rPr>
        <w:t xml:space="preserve">5. Универсальные компетенции, формируемые при изучении содержания учебного предмета </w:t>
      </w:r>
      <w:r w:rsidRPr="00BC1265">
        <w:rPr>
          <w:rFonts w:ascii="Times New Roman" w:hAnsi="Times New Roman" w:cs="Times New Roman"/>
          <w:sz w:val="30"/>
          <w:szCs w:val="28"/>
          <w:lang w:val="be-BY"/>
        </w:rPr>
        <w:t>«Обучение грамоте»:</w:t>
      </w:r>
    </w:p>
    <w:p w14:paraId="42378EA3" w14:textId="77777777" w:rsidR="005E49F5" w:rsidRPr="00BC1265" w:rsidRDefault="005E49F5" w:rsidP="005E49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C1265">
        <w:rPr>
          <w:rFonts w:ascii="Times New Roman" w:eastAsia="Times New Roman" w:hAnsi="Times New Roman" w:cs="Times New Roman"/>
          <w:sz w:val="30"/>
          <w:szCs w:val="30"/>
        </w:rPr>
        <w:t>компетенция гражданственности – через создание условий для осознания гражданской идентичности при освоении языковых и культурных норм; воспитание любви к Родине, уважительного отношения к культурно-историческому наследию Беларуси, гордости за достижения своей страны; развитие духовно-нравственных качеств на основе осмысления прочитанных произведений различных жанров;</w:t>
      </w:r>
    </w:p>
    <w:p w14:paraId="6867DAE1" w14:textId="77777777" w:rsidR="005E49F5" w:rsidRPr="00BC1265" w:rsidRDefault="005E49F5" w:rsidP="005E49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C1265">
        <w:rPr>
          <w:rFonts w:ascii="Times New Roman" w:eastAsia="Times New Roman" w:hAnsi="Times New Roman" w:cs="Times New Roman"/>
          <w:sz w:val="30"/>
          <w:szCs w:val="30"/>
        </w:rPr>
        <w:t>компетенция мышления – через создание условий для освоения интеллектуальных и исследовательских умений, обеспечивающих становление логического, креативного, критического, системного и иных видов мышления (установление связей в изучаемом языковом материале, разрешение проблем и противоречий, выдвижение гипотез; перенос знаний и способов действий в новую ситуацию; смысловое чтение, поиск и нахождение информации в прочитанных текстах; рефлексивный анализ результатов учебной деятельности при освоении навыков чтения и письма);</w:t>
      </w:r>
    </w:p>
    <w:p w14:paraId="7344D781" w14:textId="77777777" w:rsidR="005E49F5" w:rsidRPr="00BC1265" w:rsidRDefault="005E49F5" w:rsidP="005E49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C1265">
        <w:rPr>
          <w:rFonts w:ascii="Times New Roman" w:eastAsia="Times New Roman" w:hAnsi="Times New Roman" w:cs="Times New Roman"/>
          <w:sz w:val="30"/>
          <w:szCs w:val="30"/>
        </w:rPr>
        <w:lastRenderedPageBreak/>
        <w:t>компетенция эмоциональной регуляции – через создание условий для осознания своих чувств и эмоций по отношению к себе, другим людям и героям произведений; проявления положительных эмоций, связанных с освоением навыков чтения и письма, управления своим эмоциональным состоянием в ходе преодоления трудностей; установления причинно-следственных связей между поступками и эмоциональными переживаниями людей и героев произведений;</w:t>
      </w:r>
    </w:p>
    <w:p w14:paraId="330C740A" w14:textId="77777777" w:rsidR="005E49F5" w:rsidRPr="00BC1265" w:rsidRDefault="005E49F5" w:rsidP="005E49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C1265">
        <w:rPr>
          <w:rFonts w:ascii="Times New Roman" w:eastAsia="Times New Roman" w:hAnsi="Times New Roman" w:cs="Times New Roman"/>
          <w:sz w:val="30"/>
          <w:szCs w:val="30"/>
        </w:rPr>
        <w:t xml:space="preserve">компетенция коммуникации – через создание условий для освоения норм речевого этикета при общении со сверстниками и взрослыми; развития умений, необходимых для включения в учебный диалог при овладении чтением и письмом (умение отвечать на вопросы, ставить вопросы, выражать свое мнение, соглашаться или не соглашаться с мнением собеседника, приводить аргументы и иные); </w:t>
      </w:r>
    </w:p>
    <w:p w14:paraId="7FCC66FD" w14:textId="77777777" w:rsidR="005E49F5" w:rsidRPr="00BC1265" w:rsidRDefault="005E49F5" w:rsidP="005E49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4"/>
        </w:rPr>
      </w:pPr>
      <w:r w:rsidRPr="00BC1265">
        <w:rPr>
          <w:rFonts w:ascii="Times New Roman" w:eastAsia="Times New Roman" w:hAnsi="Times New Roman" w:cs="Times New Roman"/>
          <w:sz w:val="30"/>
          <w:szCs w:val="30"/>
        </w:rPr>
        <w:t xml:space="preserve">компетенция кооперации – через создание условий для приобретения опыта взаимодействия в парах (группах), включая освоение умений выполнять определенную роль в паре (группе), договариваться и согласовывать свои действия с учетом поставленной задачи, избегать конфликтных ситуаций, осуществлять взаимоконтроль и </w:t>
      </w:r>
      <w:proofErr w:type="spellStart"/>
      <w:r w:rsidRPr="00BC1265">
        <w:rPr>
          <w:rFonts w:ascii="Times New Roman" w:eastAsia="Times New Roman" w:hAnsi="Times New Roman" w:cs="Times New Roman"/>
          <w:sz w:val="30"/>
          <w:szCs w:val="30"/>
        </w:rPr>
        <w:t>взаимооценку</w:t>
      </w:r>
      <w:proofErr w:type="spellEnd"/>
      <w:r w:rsidRPr="00BC1265">
        <w:rPr>
          <w:rFonts w:ascii="Times New Roman" w:eastAsia="Times New Roman" w:hAnsi="Times New Roman" w:cs="Times New Roman"/>
          <w:sz w:val="30"/>
          <w:szCs w:val="30"/>
        </w:rPr>
        <w:t xml:space="preserve"> выполненной работы по заданным критериям;</w:t>
      </w:r>
    </w:p>
    <w:p w14:paraId="5F98036D" w14:textId="77777777" w:rsidR="005E49F5" w:rsidRPr="00BC1265" w:rsidRDefault="005E49F5" w:rsidP="005E49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C1265">
        <w:rPr>
          <w:rFonts w:ascii="Times New Roman" w:eastAsia="Times New Roman" w:hAnsi="Times New Roman" w:cs="Times New Roman"/>
          <w:sz w:val="30"/>
          <w:szCs w:val="30"/>
        </w:rPr>
        <w:t>компетенция устойчивого личностного развития – через создание условий для осознания значения чтения и письма как средств познания, приобретения начального опыта осуществления учебной деятельности при овладении чтением и письмом, принятия самостоятельных решений в ситуации выбора с заданными условиями и без них.</w:t>
      </w:r>
    </w:p>
    <w:p w14:paraId="65C84ED4" w14:textId="77777777" w:rsidR="005E49F5" w:rsidRPr="00BC1265" w:rsidRDefault="005E49F5" w:rsidP="005E49F5">
      <w:pPr>
        <w:pStyle w:val="a4"/>
        <w:tabs>
          <w:tab w:val="left" w:pos="94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BC1265">
        <w:rPr>
          <w:rFonts w:ascii="Times New Roman" w:hAnsi="Times New Roman" w:cs="Times New Roman"/>
          <w:iCs/>
          <w:sz w:val="30"/>
          <w:szCs w:val="28"/>
          <w:lang w:val="be-BY"/>
        </w:rPr>
        <w:t>6. Специфика изучения учебного предмета.</w:t>
      </w:r>
    </w:p>
    <w:p w14:paraId="5084F9E0" w14:textId="77777777" w:rsidR="005E49F5" w:rsidRPr="00BC1265" w:rsidRDefault="005E49F5" w:rsidP="005E49F5">
      <w:pPr>
        <w:widowControl w:val="0"/>
        <w:tabs>
          <w:tab w:val="left" w:pos="94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FF0000"/>
          <w:sz w:val="30"/>
          <w:szCs w:val="28"/>
          <w:lang w:val="be-BY"/>
        </w:rPr>
      </w:pPr>
      <w:r w:rsidRPr="00BC1265">
        <w:rPr>
          <w:rFonts w:ascii="Times New Roman" w:hAnsi="Times New Roman" w:cs="Times New Roman"/>
          <w:iCs/>
          <w:sz w:val="30"/>
          <w:szCs w:val="28"/>
          <w:lang w:val="be-BY"/>
        </w:rPr>
        <w:t xml:space="preserve">Объектом изучения учебного предмета </w:t>
      </w:r>
      <w:r w:rsidRPr="00BC1265">
        <w:rPr>
          <w:rFonts w:ascii="Times New Roman" w:hAnsi="Times New Roman" w:cs="Times New Roman"/>
          <w:sz w:val="30"/>
          <w:szCs w:val="28"/>
          <w:lang w:val="be-BY"/>
        </w:rPr>
        <w:t>«Обучение грамоте»</w:t>
      </w:r>
      <w:r w:rsidRPr="00BC1265">
        <w:rPr>
          <w:rFonts w:ascii="Times New Roman" w:hAnsi="Times New Roman" w:cs="Times New Roman"/>
          <w:iCs/>
          <w:sz w:val="30"/>
          <w:szCs w:val="28"/>
          <w:lang w:val="be-BY"/>
        </w:rPr>
        <w:t xml:space="preserve"> </w:t>
      </w:r>
      <w:r w:rsidRPr="00BC1265">
        <w:rPr>
          <w:rFonts w:ascii="Times New Roman" w:hAnsi="Times New Roman" w:cs="Times New Roman"/>
          <w:sz w:val="30"/>
          <w:szCs w:val="28"/>
          <w:lang w:val="be-BY"/>
        </w:rPr>
        <w:t>являются язык и речь: на учебных занятиях учащиеся овладевают письменной речью (чтением и письмом), совершенствуют навыки устной речи, осознают назначение языковых единиц и особенности их использования в различных видах речевой деятельности в соответствии с целями и задачами коммуникации. Специфика познания объекта заключается в осознанном овладении учащимися нормами русского языка, умениями и навыками продуцирования нормативной литературной речи в различных ситуациях общения в устной и письменной формах.</w:t>
      </w:r>
    </w:p>
    <w:p w14:paraId="1872DE91" w14:textId="77777777" w:rsidR="005E49F5" w:rsidRPr="00BC1265" w:rsidRDefault="005E49F5" w:rsidP="005E49F5">
      <w:pPr>
        <w:widowControl w:val="0"/>
        <w:tabs>
          <w:tab w:val="left" w:pos="94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BC1265">
        <w:rPr>
          <w:rFonts w:ascii="Times New Roman" w:hAnsi="Times New Roman" w:cs="Times New Roman"/>
          <w:sz w:val="30"/>
          <w:szCs w:val="28"/>
          <w:lang w:val="be-BY"/>
        </w:rPr>
        <w:t xml:space="preserve">Учебный предмет «Обучение грамоте» является первоначальной частью языкового образования и предшествует систематическому изучению русского языка и русской литературы. Содержание </w:t>
      </w:r>
      <w:r w:rsidRPr="00BC1265">
        <w:rPr>
          <w:rFonts w:ascii="Times New Roman" w:hAnsi="Times New Roman" w:cs="Times New Roman"/>
          <w:sz w:val="30"/>
          <w:szCs w:val="28"/>
        </w:rPr>
        <w:t xml:space="preserve">учебного предмета </w:t>
      </w:r>
      <w:r w:rsidRPr="00BC1265">
        <w:rPr>
          <w:rFonts w:ascii="Times New Roman" w:hAnsi="Times New Roman" w:cs="Times New Roman"/>
          <w:sz w:val="30"/>
          <w:szCs w:val="28"/>
          <w:lang w:val="be-BY"/>
        </w:rPr>
        <w:t xml:space="preserve">структурируется по разделам: обучение чтению; обучение письму; внеклассное чтение; развитие речи. В обучении чтению и письму выделяют периоды: подготовительный (добукварный); основной (букварный); заключительный (послебукварный). Внеклассное чтение </w:t>
      </w:r>
      <w:r w:rsidRPr="00BC1265">
        <w:rPr>
          <w:rFonts w:ascii="Times New Roman" w:hAnsi="Times New Roman" w:cs="Times New Roman"/>
          <w:sz w:val="30"/>
          <w:szCs w:val="28"/>
          <w:lang w:val="be-BY"/>
        </w:rPr>
        <w:lastRenderedPageBreak/>
        <w:t>проводится один раз в две недели, занимая вторую часть урока чтения. Работа по развитию речи проводится на каждом уроке обучения грамоте в течение учебного года.</w:t>
      </w:r>
    </w:p>
    <w:p w14:paraId="09D13280" w14:textId="77777777" w:rsidR="005E49F5" w:rsidRPr="00BC1265" w:rsidRDefault="005E49F5" w:rsidP="005E4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BC1265">
        <w:rPr>
          <w:rFonts w:ascii="Times New Roman" w:hAnsi="Times New Roman" w:cs="Times New Roman"/>
          <w:sz w:val="30"/>
          <w:szCs w:val="28"/>
          <w:lang w:val="be-BY"/>
        </w:rPr>
        <w:t>7. Рекомендуемые формы и методы обучения и воспитания. Виды учебной деятельности учащихся.</w:t>
      </w:r>
    </w:p>
    <w:p w14:paraId="398B1977" w14:textId="77777777" w:rsidR="005E49F5" w:rsidRPr="00BC1265" w:rsidRDefault="005E49F5" w:rsidP="005E4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BC1265">
        <w:rPr>
          <w:rFonts w:ascii="Times New Roman" w:hAnsi="Times New Roman" w:cs="Times New Roman"/>
          <w:iCs/>
          <w:sz w:val="30"/>
          <w:szCs w:val="28"/>
        </w:rPr>
        <w:t xml:space="preserve">Формой организации образовательного процесса по учебному предмету </w:t>
      </w:r>
      <w:r w:rsidRPr="00BC1265">
        <w:rPr>
          <w:rFonts w:ascii="Times New Roman" w:hAnsi="Times New Roman" w:cs="Times New Roman"/>
          <w:sz w:val="30"/>
          <w:szCs w:val="28"/>
          <w:lang w:val="be-BY"/>
        </w:rPr>
        <w:t xml:space="preserve">«Обучение грамоте» </w:t>
      </w:r>
      <w:r w:rsidRPr="00BC1265">
        <w:rPr>
          <w:rFonts w:ascii="Times New Roman" w:hAnsi="Times New Roman" w:cs="Times New Roman"/>
          <w:iCs/>
          <w:sz w:val="30"/>
          <w:szCs w:val="28"/>
        </w:rPr>
        <w:t xml:space="preserve">является учебное занятие, которое проводится в виде урока, включая все его разновидности. </w:t>
      </w:r>
      <w:r w:rsidRPr="00BC1265">
        <w:rPr>
          <w:rFonts w:ascii="Times New Roman" w:hAnsi="Times New Roman" w:cs="Times New Roman"/>
          <w:sz w:val="30"/>
          <w:szCs w:val="28"/>
          <w:lang w:val="be-BY"/>
        </w:rPr>
        <w:t>Уроки обучения грамоте могут проводиться раздельно по видам деятельности (урок обучения чтению, урок обучения чтению с элементами внеклассного чтения, урок обучения письму) или быть комбинированными (на одном уроке можно учить как чтению, так и письму).</w:t>
      </w:r>
    </w:p>
    <w:p w14:paraId="285CB037" w14:textId="77777777" w:rsidR="005E49F5" w:rsidRPr="00BC1265" w:rsidRDefault="005E49F5" w:rsidP="005E49F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</w:rPr>
      </w:pPr>
      <w:r w:rsidRPr="00BC1265">
        <w:rPr>
          <w:rFonts w:ascii="Times New Roman" w:hAnsi="Times New Roman" w:cs="Times New Roman"/>
          <w:iCs/>
          <w:sz w:val="30"/>
          <w:szCs w:val="28"/>
        </w:rPr>
        <w:t xml:space="preserve">С целью организации учебного занятия может осуществляться фронтальная, индивидуальная, парная, групповая, коллективная работа. </w:t>
      </w:r>
    </w:p>
    <w:p w14:paraId="06E0FA7C" w14:textId="77777777" w:rsidR="005E49F5" w:rsidRPr="00BC1265" w:rsidRDefault="005E49F5" w:rsidP="005E4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BC1265">
        <w:rPr>
          <w:rFonts w:ascii="Times New Roman" w:hAnsi="Times New Roman" w:cs="Times New Roman"/>
          <w:iCs/>
          <w:sz w:val="30"/>
          <w:szCs w:val="28"/>
          <w:lang w:val="be-BY"/>
        </w:rPr>
        <w:t>Рекомендуемые методы обучения и воспитания: методы, способствующие формированию функциональной грамотности учащихся (</w:t>
      </w:r>
      <w:r w:rsidRPr="00BC1265">
        <w:rPr>
          <w:rFonts w:ascii="Times New Roman" w:hAnsi="Times New Roman" w:cs="Times New Roman"/>
          <w:sz w:val="30"/>
          <w:szCs w:val="28"/>
          <w:lang w:val="be-BY"/>
        </w:rPr>
        <w:t>открытие под руководством учителя элементарных языковых явлений и закономерностей</w:t>
      </w:r>
      <w:r w:rsidRPr="00BC1265">
        <w:rPr>
          <w:rFonts w:ascii="Times New Roman" w:hAnsi="Times New Roman" w:cs="Times New Roman"/>
          <w:iCs/>
          <w:sz w:val="30"/>
          <w:szCs w:val="28"/>
          <w:lang w:val="be-BY"/>
        </w:rPr>
        <w:t>, решение ситуационных проблемных задач, моделирование, эвристическая беседа, иные) в сочетании с традиционными (беседа, объяснение, упражнение, демонстрация, иные).</w:t>
      </w:r>
    </w:p>
    <w:p w14:paraId="7FF62BFA" w14:textId="77777777" w:rsidR="005E49F5" w:rsidRPr="00BC1265" w:rsidRDefault="005E49F5" w:rsidP="005E49F5">
      <w:pPr>
        <w:widowControl w:val="0"/>
        <w:tabs>
          <w:tab w:val="left" w:pos="600"/>
          <w:tab w:val="left" w:pos="66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28"/>
        </w:rPr>
      </w:pPr>
      <w:r w:rsidRPr="00BC1265">
        <w:rPr>
          <w:rFonts w:ascii="Times New Roman" w:hAnsi="Times New Roman" w:cs="Times New Roman"/>
          <w:sz w:val="30"/>
          <w:szCs w:val="28"/>
        </w:rPr>
        <w:t>Обучение первоначальному чтению и письму осуществляется на основе звукового аналитико-синтетического метода обучения грамоте с широким использованием игровых методов и приемов. С целью сохранения здоровья учащихся исключается требование обязательного безотрывного написания букв, слогов и слов. Ведущий метод обучения на учебных занятиях по внеклассному чтению – чтение-рассматривание детских книг. При организации работы по развитию речи выбор форм и методов обучения и воспитания определяется учителем самостоятельно на основе целей и задач изучения конкретной учебной темы.</w:t>
      </w:r>
    </w:p>
    <w:p w14:paraId="22021A39" w14:textId="77777777" w:rsidR="005E49F5" w:rsidRPr="00BC1265" w:rsidRDefault="005E49F5" w:rsidP="005E4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</w:rPr>
      </w:pPr>
      <w:r w:rsidRPr="00BC1265">
        <w:rPr>
          <w:rFonts w:ascii="Times New Roman" w:hAnsi="Times New Roman" w:cs="Times New Roman"/>
          <w:sz w:val="30"/>
          <w:szCs w:val="28"/>
        </w:rPr>
        <w:t>Рекомендуемые виды учебной деятельности учащихся: познавательная, коммуникативная, рефлексивно-регулятивная, конкретно практическая. </w:t>
      </w:r>
    </w:p>
    <w:p w14:paraId="45B4AEAF" w14:textId="77777777" w:rsidR="005E49F5" w:rsidRPr="00BC1265" w:rsidRDefault="005E49F5" w:rsidP="005E4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</w:rPr>
      </w:pPr>
      <w:r w:rsidRPr="00BC1265">
        <w:rPr>
          <w:rFonts w:ascii="Times New Roman" w:hAnsi="Times New Roman" w:cs="Times New Roman"/>
          <w:sz w:val="30"/>
          <w:szCs w:val="28"/>
        </w:rPr>
        <w:t xml:space="preserve">Познавательная деятельность включает: осмысление проблемной задачи, фиксация проблемы; анализ условий задачи и её решение; оперирование знаково-символических средствами; конструирование нового способа действия, усвоение языкового понятия; решение частных задач для закрепления новых знаний и отработки новых способов действия; анализ полученных результатов. </w:t>
      </w:r>
    </w:p>
    <w:p w14:paraId="3F9E4F55" w14:textId="77777777" w:rsidR="005E49F5" w:rsidRPr="00BC1265" w:rsidRDefault="005E49F5" w:rsidP="005E4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</w:rPr>
      </w:pPr>
      <w:r w:rsidRPr="00BC1265">
        <w:rPr>
          <w:rFonts w:ascii="Times New Roman" w:hAnsi="Times New Roman" w:cs="Times New Roman"/>
          <w:sz w:val="30"/>
          <w:szCs w:val="28"/>
        </w:rPr>
        <w:t xml:space="preserve">Коммуникативная деятельность строится на четырех видах речевой деятельности: слушании, говорении, чтении, письме. На разных этапах решения проблемной задачи учащиеся воспринимают на слух </w:t>
      </w:r>
      <w:r w:rsidRPr="00BC1265">
        <w:rPr>
          <w:rFonts w:ascii="Times New Roman" w:hAnsi="Times New Roman" w:cs="Times New Roman"/>
          <w:sz w:val="30"/>
          <w:szCs w:val="28"/>
        </w:rPr>
        <w:lastRenderedPageBreak/>
        <w:t xml:space="preserve">информацию, создают речевые высказывания в устной и письменной формах, воспринимают и оценивают ответы одноклассников, участвуют в обсуждении учебного материала, формулируют и аргументируют собственное мнение, поясняют свою позицию. </w:t>
      </w:r>
    </w:p>
    <w:p w14:paraId="37564EF7" w14:textId="77777777" w:rsidR="005E49F5" w:rsidRPr="00BC1265" w:rsidRDefault="005E49F5" w:rsidP="005E4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</w:rPr>
      </w:pPr>
      <w:r w:rsidRPr="00BC1265">
        <w:rPr>
          <w:rFonts w:ascii="Times New Roman" w:hAnsi="Times New Roman" w:cs="Times New Roman"/>
          <w:sz w:val="30"/>
          <w:szCs w:val="28"/>
        </w:rPr>
        <w:t xml:space="preserve">Рефлексивно-регулятивная деятельность связана с умением учащихся принимать, сохранять и удерживать учебные задачи в ходе их решения, контролировать свои действия, соотносить полученный результат с </w:t>
      </w:r>
      <w:proofErr w:type="spellStart"/>
      <w:r w:rsidRPr="00BC1265">
        <w:rPr>
          <w:rFonts w:ascii="Times New Roman" w:hAnsi="Times New Roman" w:cs="Times New Roman"/>
          <w:sz w:val="30"/>
          <w:szCs w:val="28"/>
        </w:rPr>
        <w:t>поставленноой</w:t>
      </w:r>
      <w:proofErr w:type="spellEnd"/>
      <w:r w:rsidRPr="00BC1265">
        <w:rPr>
          <w:rFonts w:ascii="Times New Roman" w:hAnsi="Times New Roman" w:cs="Times New Roman"/>
          <w:sz w:val="30"/>
          <w:szCs w:val="28"/>
        </w:rPr>
        <w:t xml:space="preserve"> целью, оценивать степень достижения целей и задач, рефлексировать и регулировать свое поведение, осуществлять контроль (взаимоконтроль), оценку (</w:t>
      </w:r>
      <w:proofErr w:type="spellStart"/>
      <w:r w:rsidRPr="00BC1265">
        <w:rPr>
          <w:rFonts w:ascii="Times New Roman" w:hAnsi="Times New Roman" w:cs="Times New Roman"/>
          <w:sz w:val="30"/>
          <w:szCs w:val="28"/>
        </w:rPr>
        <w:t>взаимооценку</w:t>
      </w:r>
      <w:proofErr w:type="spellEnd"/>
      <w:r w:rsidRPr="00BC1265">
        <w:rPr>
          <w:rFonts w:ascii="Times New Roman" w:hAnsi="Times New Roman" w:cs="Times New Roman"/>
          <w:sz w:val="30"/>
          <w:szCs w:val="28"/>
        </w:rPr>
        <w:t>) результатов деятельности.</w:t>
      </w:r>
    </w:p>
    <w:p w14:paraId="05202077" w14:textId="77777777" w:rsidR="005E49F5" w:rsidRPr="00BC1265" w:rsidRDefault="005E49F5" w:rsidP="005E4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</w:rPr>
      </w:pPr>
      <w:r w:rsidRPr="00BC1265">
        <w:rPr>
          <w:rFonts w:ascii="Times New Roman" w:hAnsi="Times New Roman" w:cs="Times New Roman"/>
          <w:sz w:val="30"/>
          <w:szCs w:val="28"/>
        </w:rPr>
        <w:t>Конкретно практическая деятельность учащихся на уроках обучения чтению включает: наблюдение за звучащей речью (предложением, словом, звуком), звуковой (</w:t>
      </w:r>
      <w:proofErr w:type="spellStart"/>
      <w:r w:rsidRPr="00BC1265">
        <w:rPr>
          <w:rFonts w:ascii="Times New Roman" w:hAnsi="Times New Roman" w:cs="Times New Roman"/>
          <w:sz w:val="30"/>
          <w:szCs w:val="28"/>
        </w:rPr>
        <w:t>слого</w:t>
      </w:r>
      <w:proofErr w:type="spellEnd"/>
      <w:r w:rsidRPr="00BC1265">
        <w:rPr>
          <w:rFonts w:ascii="Times New Roman" w:hAnsi="Times New Roman" w:cs="Times New Roman"/>
          <w:sz w:val="30"/>
          <w:szCs w:val="28"/>
        </w:rPr>
        <w:t>-звуковой) анализ слов, характеристика звуков речи, учебное моделирование (схематическое изображение предложения, слова и его слогового и звукового состава); чтение вслух, чтение про себя (молча), выборочное чтение по вопросам учителя, чтение по ролям; чтение-рассматривание детских книг; слушание и рассказывание; заучивание наизусть стихотворных произведений, скороговорок, пословиц; пересказ текста по иллюстрациям; создание графических и словесных иллюстраций к произведению; аналитическая и оценочная работа с текстом произведения (поиск информации, ее интерпретация и оценка).</w:t>
      </w:r>
    </w:p>
    <w:p w14:paraId="3C8A3AB1" w14:textId="77777777" w:rsidR="005E49F5" w:rsidRPr="00BC1265" w:rsidRDefault="005E49F5" w:rsidP="005E4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</w:rPr>
      </w:pPr>
      <w:r w:rsidRPr="00BC1265">
        <w:rPr>
          <w:rFonts w:ascii="Times New Roman" w:hAnsi="Times New Roman" w:cs="Times New Roman"/>
          <w:sz w:val="30"/>
          <w:szCs w:val="28"/>
        </w:rPr>
        <w:t xml:space="preserve">Конкретно практическая деятельность учащихся на уроках обучения письму включает: каллиграфическое письмо элементов букв, заглавных и строчных букв и их соединений; списывание по алгоритму с рукописного и печатного образца слогов, слов, предложений, текстов; письмо под диктовку по алгоритму слогов, слов, предложений; самостоятельное конструирование и запись предложений по готовому началу, вопросу, заданной теме; восстановление деформированного предложения; самоконтроль и самооценка результатов письма с опорой на образец. </w:t>
      </w:r>
    </w:p>
    <w:p w14:paraId="1DFA5A64" w14:textId="77777777" w:rsidR="005E49F5" w:rsidRPr="00BC1265" w:rsidRDefault="005E49F5" w:rsidP="005E49F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BC1265">
        <w:rPr>
          <w:rFonts w:ascii="Times New Roman" w:hAnsi="Times New Roman" w:cs="Times New Roman"/>
          <w:iCs/>
          <w:sz w:val="30"/>
          <w:szCs w:val="28"/>
          <w:lang w:val="be-BY"/>
        </w:rPr>
        <w:t>Выбор форм, методов обучения и воспитания, основных учебных действий определяется учителем самостоятельно на основе цели и задач изучения определенной учебной темы, требований к результатам учебной деятельности учащихся, сформулированным в главе 2 настоящей учебной программы, специфики конкретного класса и имеющихся ресурсов.</w:t>
      </w:r>
    </w:p>
    <w:p w14:paraId="286A69BF" w14:textId="77777777" w:rsidR="005E49F5" w:rsidRPr="00BC1265" w:rsidRDefault="005E49F5" w:rsidP="005E49F5">
      <w:pPr>
        <w:widowControl w:val="0"/>
        <w:tabs>
          <w:tab w:val="left" w:pos="600"/>
          <w:tab w:val="left" w:pos="66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28"/>
        </w:rPr>
      </w:pPr>
      <w:r w:rsidRPr="00BC1265">
        <w:rPr>
          <w:rFonts w:ascii="Times New Roman" w:hAnsi="Times New Roman" w:cs="Times New Roman"/>
          <w:sz w:val="30"/>
          <w:szCs w:val="28"/>
        </w:rPr>
        <w:t>8. Ожидаемые результаты изучения содержания учебного предмета «Обучение грамоте».</w:t>
      </w:r>
    </w:p>
    <w:p w14:paraId="15679FCD" w14:textId="77777777" w:rsidR="005E49F5" w:rsidRPr="00BC1265" w:rsidRDefault="005E49F5" w:rsidP="005E49F5">
      <w:pPr>
        <w:widowControl w:val="0"/>
        <w:tabs>
          <w:tab w:val="left" w:pos="600"/>
          <w:tab w:val="left" w:pos="66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28"/>
        </w:rPr>
      </w:pPr>
      <w:r w:rsidRPr="00BC1265">
        <w:rPr>
          <w:rFonts w:ascii="Times New Roman" w:hAnsi="Times New Roman" w:cs="Times New Roman"/>
          <w:sz w:val="30"/>
          <w:szCs w:val="28"/>
        </w:rPr>
        <w:t>Личностные образовательные результаты:</w:t>
      </w:r>
    </w:p>
    <w:p w14:paraId="436A4607" w14:textId="77777777" w:rsidR="005E49F5" w:rsidRPr="00BC1265" w:rsidRDefault="005E49F5" w:rsidP="005E49F5">
      <w:pPr>
        <w:widowControl w:val="0"/>
        <w:tabs>
          <w:tab w:val="left" w:pos="600"/>
          <w:tab w:val="left" w:pos="66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28"/>
          <w:lang w:val="be-BY"/>
        </w:rPr>
      </w:pPr>
      <w:r w:rsidRPr="00BC1265">
        <w:rPr>
          <w:rFonts w:ascii="Times New Roman" w:hAnsi="Times New Roman" w:cs="Times New Roman"/>
          <w:sz w:val="30"/>
          <w:szCs w:val="28"/>
          <w:lang w:val="be-BY"/>
        </w:rPr>
        <w:t>осознает принадлежность к белорусскому народу, проявляет эмоционально-ценностное отношение (любовь, уважение, гордость) к родному краю, стране;</w:t>
      </w:r>
    </w:p>
    <w:p w14:paraId="5F0D4A1E" w14:textId="77777777" w:rsidR="005E49F5" w:rsidRPr="00BC1265" w:rsidRDefault="005E49F5" w:rsidP="005E49F5">
      <w:pPr>
        <w:widowControl w:val="0"/>
        <w:tabs>
          <w:tab w:val="left" w:pos="600"/>
          <w:tab w:val="left" w:pos="66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28"/>
          <w:lang w:val="be-BY"/>
        </w:rPr>
      </w:pPr>
      <w:r w:rsidRPr="00BC1265">
        <w:rPr>
          <w:rFonts w:ascii="Times New Roman" w:hAnsi="Times New Roman" w:cs="Times New Roman"/>
          <w:sz w:val="30"/>
          <w:szCs w:val="28"/>
          <w:lang w:val="be-BY"/>
        </w:rPr>
        <w:t xml:space="preserve">проявляет познавательный интерес к изучению русского языка, </w:t>
      </w:r>
      <w:r w:rsidRPr="00BC1265">
        <w:rPr>
          <w:rFonts w:ascii="Times New Roman" w:hAnsi="Times New Roman" w:cs="Times New Roman"/>
          <w:sz w:val="30"/>
          <w:szCs w:val="28"/>
          <w:lang w:val="be-BY"/>
        </w:rPr>
        <w:lastRenderedPageBreak/>
        <w:t>позитивное отношение к чтению, желание самостоятельно читать детские книги; любознательность, ответственность и креативность при выполнении учебных заданий по обучению грамоте; владеет элементарными приемами самоконтроля и самооценки результатов учебной деятельности при освоении навыков чтения и письма;</w:t>
      </w:r>
    </w:p>
    <w:p w14:paraId="1BE136FE" w14:textId="77777777" w:rsidR="005E49F5" w:rsidRPr="00BC1265" w:rsidRDefault="005E49F5" w:rsidP="005E49F5">
      <w:pPr>
        <w:widowControl w:val="0"/>
        <w:tabs>
          <w:tab w:val="left" w:pos="600"/>
          <w:tab w:val="left" w:pos="66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28"/>
          <w:lang w:val="be-BY"/>
        </w:rPr>
      </w:pPr>
      <w:r w:rsidRPr="00BC1265">
        <w:rPr>
          <w:rFonts w:ascii="Times New Roman" w:hAnsi="Times New Roman" w:cs="Times New Roman"/>
          <w:sz w:val="30"/>
          <w:szCs w:val="28"/>
          <w:lang w:val="be-BY"/>
        </w:rPr>
        <w:t>проявляет эмоциональный отклик при восприятии художественных текстов; избегает использования в речи языковых и речевых средств, оскорбляющих человека, причиняющих ему моральный вред; понимает чувства, потребности и намерения других; распознает ответную эмоциональную реакцию.</w:t>
      </w:r>
    </w:p>
    <w:p w14:paraId="2A077CCD" w14:textId="77777777" w:rsidR="005E49F5" w:rsidRPr="00BC1265" w:rsidRDefault="005E49F5" w:rsidP="005E49F5">
      <w:pPr>
        <w:widowControl w:val="0"/>
        <w:tabs>
          <w:tab w:val="left" w:pos="600"/>
          <w:tab w:val="left" w:pos="66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28"/>
        </w:rPr>
      </w:pPr>
      <w:r w:rsidRPr="00BC1265">
        <w:rPr>
          <w:rFonts w:ascii="Times New Roman" w:hAnsi="Times New Roman" w:cs="Times New Roman"/>
          <w:sz w:val="30"/>
          <w:szCs w:val="28"/>
          <w:lang w:val="be-BY"/>
        </w:rPr>
        <w:t xml:space="preserve">Метапредметные </w:t>
      </w:r>
      <w:r w:rsidRPr="00BC1265">
        <w:rPr>
          <w:rFonts w:ascii="Times New Roman" w:hAnsi="Times New Roman" w:cs="Times New Roman"/>
          <w:sz w:val="30"/>
          <w:szCs w:val="28"/>
        </w:rPr>
        <w:t>образовательные результаты:</w:t>
      </w:r>
    </w:p>
    <w:p w14:paraId="7C4B85BB" w14:textId="77777777" w:rsidR="005E49F5" w:rsidRPr="00BC1265" w:rsidRDefault="005E49F5" w:rsidP="005E49F5">
      <w:pPr>
        <w:widowControl w:val="0"/>
        <w:tabs>
          <w:tab w:val="left" w:pos="600"/>
          <w:tab w:val="left" w:pos="66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28"/>
        </w:rPr>
      </w:pPr>
      <w:r w:rsidRPr="00BC1265">
        <w:rPr>
          <w:rFonts w:ascii="Times New Roman" w:hAnsi="Times New Roman" w:cs="Times New Roman"/>
          <w:sz w:val="30"/>
          <w:szCs w:val="28"/>
        </w:rPr>
        <w:t>выполняет логические операции с языковыми единицами, устанавливает закономерности и противоречия в ходе наблюдения за языковым материалом; делает выводы по результатам проведенного наблюдения; дает критическую оценку (определяет достоверность или неточность) информации; использует воссоздающее и творческое воображение для создания художественных образов;</w:t>
      </w:r>
    </w:p>
    <w:p w14:paraId="78565F26" w14:textId="77777777" w:rsidR="005E49F5" w:rsidRPr="00BC1265" w:rsidRDefault="005E49F5" w:rsidP="005E49F5">
      <w:pPr>
        <w:widowControl w:val="0"/>
        <w:tabs>
          <w:tab w:val="left" w:pos="600"/>
          <w:tab w:val="left" w:pos="66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28"/>
        </w:rPr>
      </w:pPr>
      <w:r w:rsidRPr="00BC1265">
        <w:rPr>
          <w:rFonts w:ascii="Times New Roman" w:hAnsi="Times New Roman" w:cs="Times New Roman"/>
          <w:sz w:val="30"/>
          <w:szCs w:val="28"/>
        </w:rPr>
        <w:t>придерживается морально-этических норм и правил речевого поведения, усвоенных в ходе чтения художественных произведений, бесед; стремится овладеть русским языком как средством общения; ориентируется в целях, задачах и ситуациях общения; использует адекватные языковые средства для успешного решения коммуникативных задач;</w:t>
      </w:r>
    </w:p>
    <w:p w14:paraId="248D3DB3" w14:textId="77777777" w:rsidR="005E49F5" w:rsidRPr="00BC1265" w:rsidRDefault="005E49F5" w:rsidP="005E49F5">
      <w:pPr>
        <w:widowControl w:val="0"/>
        <w:tabs>
          <w:tab w:val="left" w:pos="600"/>
          <w:tab w:val="left" w:pos="66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28"/>
        </w:rPr>
      </w:pPr>
      <w:r w:rsidRPr="00BC1265">
        <w:rPr>
          <w:rFonts w:ascii="Times New Roman" w:hAnsi="Times New Roman" w:cs="Times New Roman"/>
          <w:sz w:val="30"/>
          <w:szCs w:val="28"/>
        </w:rPr>
        <w:t>принимает цель совместной деятельности, планирует этапы ее достижения; согласованно работает в паре (группе), выполняя определенную роль; оценивает работу (свою и одноклассников) по предложенным критериям.</w:t>
      </w:r>
    </w:p>
    <w:p w14:paraId="5984D078" w14:textId="77777777" w:rsidR="005E49F5" w:rsidRPr="00BC1265" w:rsidRDefault="005E49F5" w:rsidP="005E49F5">
      <w:pPr>
        <w:widowControl w:val="0"/>
        <w:tabs>
          <w:tab w:val="left" w:pos="600"/>
          <w:tab w:val="left" w:pos="66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28"/>
        </w:rPr>
      </w:pPr>
      <w:r w:rsidRPr="00BC1265">
        <w:rPr>
          <w:rFonts w:ascii="Times New Roman" w:hAnsi="Times New Roman" w:cs="Times New Roman"/>
          <w:sz w:val="30"/>
          <w:szCs w:val="28"/>
          <w:lang w:val="be-BY"/>
        </w:rPr>
        <w:t xml:space="preserve">Предметные </w:t>
      </w:r>
      <w:r w:rsidRPr="00BC1265">
        <w:rPr>
          <w:rFonts w:ascii="Times New Roman" w:hAnsi="Times New Roman" w:cs="Times New Roman"/>
          <w:sz w:val="30"/>
          <w:szCs w:val="28"/>
        </w:rPr>
        <w:t>образовательные результаты:</w:t>
      </w:r>
    </w:p>
    <w:p w14:paraId="573E80A1" w14:textId="77777777" w:rsidR="005E49F5" w:rsidRPr="00BC1265" w:rsidRDefault="005E49F5" w:rsidP="005E49F5">
      <w:pPr>
        <w:widowControl w:val="0"/>
        <w:tabs>
          <w:tab w:val="left" w:pos="600"/>
          <w:tab w:val="left" w:pos="66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28"/>
        </w:rPr>
      </w:pPr>
      <w:r w:rsidRPr="00BC1265">
        <w:rPr>
          <w:rFonts w:ascii="Times New Roman" w:hAnsi="Times New Roman" w:cs="Times New Roman"/>
          <w:sz w:val="30"/>
          <w:szCs w:val="28"/>
        </w:rPr>
        <w:t>владеет первоначальными представлениями о русском языке как средстве общения, о государственных языках Республики Беларусь (белорусском, русском);</w:t>
      </w:r>
    </w:p>
    <w:p w14:paraId="13D9960E" w14:textId="77777777" w:rsidR="005E49F5" w:rsidRPr="00BC1265" w:rsidRDefault="005E49F5" w:rsidP="005E49F5">
      <w:pPr>
        <w:widowControl w:val="0"/>
        <w:tabs>
          <w:tab w:val="left" w:pos="600"/>
          <w:tab w:val="left" w:pos="66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28"/>
        </w:rPr>
      </w:pPr>
      <w:r w:rsidRPr="00BC1265">
        <w:rPr>
          <w:rFonts w:ascii="Times New Roman" w:hAnsi="Times New Roman" w:cs="Times New Roman"/>
          <w:sz w:val="30"/>
          <w:szCs w:val="28"/>
        </w:rPr>
        <w:t>различает устную и письменную речь;</w:t>
      </w:r>
    </w:p>
    <w:p w14:paraId="1D5E4A57" w14:textId="77777777" w:rsidR="005E49F5" w:rsidRPr="00BC1265" w:rsidRDefault="005E49F5" w:rsidP="005E49F5">
      <w:pPr>
        <w:widowControl w:val="0"/>
        <w:tabs>
          <w:tab w:val="left" w:pos="600"/>
          <w:tab w:val="left" w:pos="66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28"/>
        </w:rPr>
      </w:pPr>
      <w:r w:rsidRPr="00BC1265">
        <w:rPr>
          <w:rFonts w:ascii="Times New Roman" w:hAnsi="Times New Roman" w:cs="Times New Roman"/>
          <w:sz w:val="30"/>
          <w:szCs w:val="28"/>
        </w:rPr>
        <w:t>поддерживает диалог с учетом речевой ситуации;</w:t>
      </w:r>
    </w:p>
    <w:p w14:paraId="4556A85F" w14:textId="77777777" w:rsidR="005E49F5" w:rsidRPr="00BC1265" w:rsidRDefault="005E49F5" w:rsidP="005E49F5">
      <w:pPr>
        <w:widowControl w:val="0"/>
        <w:tabs>
          <w:tab w:val="left" w:pos="600"/>
          <w:tab w:val="left" w:pos="66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28"/>
        </w:rPr>
      </w:pPr>
      <w:r w:rsidRPr="00BC1265">
        <w:rPr>
          <w:rFonts w:ascii="Times New Roman" w:hAnsi="Times New Roman" w:cs="Times New Roman"/>
          <w:sz w:val="30"/>
          <w:szCs w:val="28"/>
        </w:rPr>
        <w:t xml:space="preserve">владеет элементарной техникой чтения и письма; </w:t>
      </w:r>
    </w:p>
    <w:p w14:paraId="28862A44" w14:textId="77777777" w:rsidR="005E49F5" w:rsidRPr="00BC1265" w:rsidRDefault="005E49F5" w:rsidP="005E49F5">
      <w:pPr>
        <w:widowControl w:val="0"/>
        <w:tabs>
          <w:tab w:val="left" w:pos="600"/>
          <w:tab w:val="left" w:pos="66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28"/>
        </w:rPr>
      </w:pPr>
      <w:r w:rsidRPr="00BC1265">
        <w:rPr>
          <w:rFonts w:ascii="Times New Roman" w:hAnsi="Times New Roman" w:cs="Times New Roman"/>
          <w:sz w:val="30"/>
          <w:szCs w:val="28"/>
        </w:rPr>
        <w:t>правильно произносит звуки речи, характеризует их и обозначает на письме;</w:t>
      </w:r>
    </w:p>
    <w:p w14:paraId="3E103FCE" w14:textId="77777777" w:rsidR="005E49F5" w:rsidRPr="00BC1265" w:rsidRDefault="005E49F5" w:rsidP="005E49F5">
      <w:pPr>
        <w:widowControl w:val="0"/>
        <w:tabs>
          <w:tab w:val="left" w:pos="600"/>
          <w:tab w:val="left" w:pos="66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28"/>
        </w:rPr>
      </w:pPr>
      <w:r w:rsidRPr="00BC1265">
        <w:rPr>
          <w:rFonts w:ascii="Times New Roman" w:hAnsi="Times New Roman" w:cs="Times New Roman"/>
          <w:sz w:val="30"/>
          <w:szCs w:val="28"/>
        </w:rPr>
        <w:t xml:space="preserve">владеет первоначальными представлениями о лексических, орфоэпических, грамматических нормах русского языка, правилах речевого этикета; </w:t>
      </w:r>
    </w:p>
    <w:p w14:paraId="106C9828" w14:textId="77777777" w:rsidR="005E49F5" w:rsidRPr="00BC1265" w:rsidRDefault="005E49F5" w:rsidP="005E49F5">
      <w:pPr>
        <w:widowControl w:val="0"/>
        <w:tabs>
          <w:tab w:val="left" w:pos="600"/>
          <w:tab w:val="left" w:pos="66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28"/>
        </w:rPr>
      </w:pPr>
      <w:r w:rsidRPr="00BC1265">
        <w:rPr>
          <w:rFonts w:ascii="Times New Roman" w:hAnsi="Times New Roman" w:cs="Times New Roman"/>
          <w:sz w:val="30"/>
          <w:szCs w:val="28"/>
        </w:rPr>
        <w:t xml:space="preserve">умеет списывать небольшой по объему текст, писать под диктовку отдельные слова и предложения; </w:t>
      </w:r>
    </w:p>
    <w:p w14:paraId="3115F399" w14:textId="77777777" w:rsidR="005E49F5" w:rsidRPr="00BC1265" w:rsidRDefault="005E49F5" w:rsidP="005E49F5">
      <w:pPr>
        <w:widowControl w:val="0"/>
        <w:tabs>
          <w:tab w:val="left" w:pos="600"/>
          <w:tab w:val="left" w:pos="66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28"/>
        </w:rPr>
      </w:pPr>
      <w:r w:rsidRPr="00BC1265">
        <w:rPr>
          <w:rFonts w:ascii="Times New Roman" w:hAnsi="Times New Roman" w:cs="Times New Roman"/>
          <w:sz w:val="30"/>
          <w:szCs w:val="28"/>
        </w:rPr>
        <w:lastRenderedPageBreak/>
        <w:t>владеет начальными навыками смыслового чтения текста, читательской самостоятельности; представлениями о произведениях, их авторах, жанрах;</w:t>
      </w:r>
    </w:p>
    <w:p w14:paraId="322F0FD9" w14:textId="77777777" w:rsidR="005E49F5" w:rsidRPr="00BC1265" w:rsidRDefault="005E49F5" w:rsidP="005E49F5">
      <w:pPr>
        <w:widowControl w:val="0"/>
        <w:tabs>
          <w:tab w:val="left" w:pos="600"/>
          <w:tab w:val="left" w:pos="66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28"/>
        </w:rPr>
      </w:pPr>
      <w:r w:rsidRPr="00BC1265">
        <w:rPr>
          <w:rFonts w:ascii="Times New Roman" w:hAnsi="Times New Roman" w:cs="Times New Roman"/>
          <w:sz w:val="30"/>
          <w:szCs w:val="28"/>
        </w:rPr>
        <w:t>создает небольшой текст на основе серии изображений, сюжетного изображения, собственных наблюдений.</w:t>
      </w:r>
    </w:p>
    <w:p w14:paraId="527FB473" w14:textId="77777777" w:rsidR="005E49F5" w:rsidRPr="005F3E5C" w:rsidRDefault="005E49F5" w:rsidP="005E49F5">
      <w:pPr>
        <w:widowControl w:val="0"/>
        <w:tabs>
          <w:tab w:val="left" w:pos="600"/>
          <w:tab w:val="left" w:pos="66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</w:p>
    <w:p w14:paraId="083A7799" w14:textId="77777777" w:rsidR="005E49F5" w:rsidRPr="005F3E5C" w:rsidRDefault="005E49F5" w:rsidP="005E49F5">
      <w:pPr>
        <w:widowControl w:val="0"/>
        <w:tabs>
          <w:tab w:val="left" w:pos="600"/>
          <w:tab w:val="left" w:pos="66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8"/>
          <w:szCs w:val="28"/>
        </w:rPr>
        <w:sectPr w:rsidR="005E49F5" w:rsidRPr="005F3E5C" w:rsidSect="00AD0123">
          <w:headerReference w:type="default" r:id="rId6"/>
          <w:pgSz w:w="11906" w:h="16838"/>
          <w:pgMar w:top="1134" w:right="567" w:bottom="1134" w:left="1701" w:header="709" w:footer="709" w:gutter="0"/>
          <w:pgNumType w:start="1"/>
          <w:cols w:space="720"/>
          <w:formProt w:val="0"/>
          <w:titlePg/>
          <w:docGrid w:linePitch="360" w:charSpace="4096"/>
        </w:sectPr>
      </w:pPr>
    </w:p>
    <w:p w14:paraId="460AD790" w14:textId="77777777" w:rsidR="005E49F5" w:rsidRPr="005F3E5C" w:rsidRDefault="005E49F5" w:rsidP="005E49F5">
      <w:pPr>
        <w:spacing w:after="0" w:line="240" w:lineRule="auto"/>
        <w:jc w:val="center"/>
        <w:rPr>
          <w:rFonts w:ascii="Times New Roman" w:hAnsi="Times New Roman" w:cs="Times New Roman"/>
          <w:bCs/>
          <w:caps/>
          <w:sz w:val="30"/>
          <w:szCs w:val="24"/>
        </w:rPr>
      </w:pPr>
      <w:bookmarkStart w:id="0" w:name="_GoBack"/>
      <w:bookmarkEnd w:id="0"/>
      <w:r w:rsidRPr="005F3E5C">
        <w:rPr>
          <w:rFonts w:ascii="Times New Roman" w:hAnsi="Times New Roman" w:cs="Times New Roman"/>
          <w:bCs/>
          <w:caps/>
          <w:sz w:val="30"/>
          <w:szCs w:val="24"/>
        </w:rPr>
        <w:lastRenderedPageBreak/>
        <w:t>Глава 2</w:t>
      </w:r>
    </w:p>
    <w:p w14:paraId="28FC84E2" w14:textId="77777777" w:rsidR="005E49F5" w:rsidRPr="005F3E5C" w:rsidRDefault="005E49F5" w:rsidP="005E49F5">
      <w:pPr>
        <w:spacing w:after="0" w:line="240" w:lineRule="auto"/>
        <w:jc w:val="center"/>
        <w:rPr>
          <w:rFonts w:ascii="Times New Roman" w:hAnsi="Times New Roman" w:cs="Times New Roman"/>
          <w:bCs/>
          <w:caps/>
          <w:sz w:val="30"/>
          <w:szCs w:val="24"/>
        </w:rPr>
      </w:pPr>
      <w:r w:rsidRPr="005F3E5C">
        <w:rPr>
          <w:rFonts w:ascii="Times New Roman" w:hAnsi="Times New Roman" w:cs="Times New Roman"/>
          <w:bCs/>
          <w:caps/>
          <w:sz w:val="30"/>
          <w:szCs w:val="24"/>
        </w:rPr>
        <w:t xml:space="preserve">Содержание учебного предмета. </w:t>
      </w:r>
      <w:r w:rsidRPr="005F3E5C">
        <w:rPr>
          <w:rFonts w:ascii="Times New Roman" w:hAnsi="Times New Roman" w:cs="Times New Roman"/>
          <w:sz w:val="30"/>
          <w:szCs w:val="30"/>
        </w:rPr>
        <w:t>ОСНОВНЫЕ УЧЕБНЫЕ ДЕЙСТВИЯ.</w:t>
      </w:r>
    </w:p>
    <w:p w14:paraId="7A829635" w14:textId="77777777" w:rsidR="005E49F5" w:rsidRPr="005F3E5C" w:rsidRDefault="005E49F5" w:rsidP="005E49F5">
      <w:pPr>
        <w:spacing w:after="0" w:line="240" w:lineRule="auto"/>
        <w:jc w:val="center"/>
        <w:rPr>
          <w:rFonts w:ascii="Times New Roman" w:hAnsi="Times New Roman" w:cs="Times New Roman"/>
          <w:bCs/>
          <w:caps/>
          <w:sz w:val="30"/>
          <w:szCs w:val="24"/>
        </w:rPr>
      </w:pPr>
      <w:bookmarkStart w:id="1" w:name="_Hlk235002912"/>
      <w:r w:rsidRPr="005F3E5C">
        <w:rPr>
          <w:rFonts w:ascii="Times New Roman" w:hAnsi="Times New Roman" w:cs="Times New Roman"/>
          <w:bCs/>
          <w:caps/>
          <w:sz w:val="30"/>
          <w:szCs w:val="24"/>
        </w:rPr>
        <w:t>Основные требования к результатам учебной деятельности учащихся</w:t>
      </w:r>
    </w:p>
    <w:bookmarkEnd w:id="1"/>
    <w:p w14:paraId="7EC973B9" w14:textId="77777777" w:rsidR="005E49F5" w:rsidRPr="005F3E5C" w:rsidRDefault="005E49F5" w:rsidP="005E49F5">
      <w:pPr>
        <w:spacing w:after="0" w:line="240" w:lineRule="auto"/>
        <w:jc w:val="center"/>
        <w:rPr>
          <w:rFonts w:ascii="Times New Roman" w:hAnsi="Times New Roman" w:cs="Times New Roman"/>
          <w:bCs/>
          <w:caps/>
          <w:sz w:val="30"/>
          <w:szCs w:val="24"/>
        </w:rPr>
      </w:pPr>
    </w:p>
    <w:tbl>
      <w:tblPr>
        <w:tblStyle w:val="a3"/>
        <w:tblW w:w="14560" w:type="dxa"/>
        <w:tblLayout w:type="fixed"/>
        <w:tblLook w:val="04A0" w:firstRow="1" w:lastRow="0" w:firstColumn="1" w:lastColumn="0" w:noHBand="0" w:noVBand="1"/>
      </w:tblPr>
      <w:tblGrid>
        <w:gridCol w:w="2518"/>
        <w:gridCol w:w="1609"/>
        <w:gridCol w:w="4487"/>
        <w:gridCol w:w="5946"/>
      </w:tblGrid>
      <w:tr w:rsidR="005E49F5" w:rsidRPr="005F3E5C" w14:paraId="4A169AD8" w14:textId="77777777" w:rsidTr="00252024">
        <w:tc>
          <w:tcPr>
            <w:tcW w:w="2518" w:type="dxa"/>
          </w:tcPr>
          <w:p w14:paraId="116985CF" w14:textId="77777777" w:rsidR="005E49F5" w:rsidRPr="005F3E5C" w:rsidRDefault="005E49F5" w:rsidP="00252024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Содержание</w:t>
            </w:r>
          </w:p>
          <w:p w14:paraId="183F0495" w14:textId="77777777" w:rsidR="005E49F5" w:rsidRPr="005F3E5C" w:rsidRDefault="005E49F5" w:rsidP="00252024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учебного предмета</w:t>
            </w:r>
          </w:p>
        </w:tc>
        <w:tc>
          <w:tcPr>
            <w:tcW w:w="1609" w:type="dxa"/>
          </w:tcPr>
          <w:p w14:paraId="449F8C50" w14:textId="77777777" w:rsidR="005E49F5" w:rsidRPr="005F3E5C" w:rsidRDefault="005E49F5" w:rsidP="00252024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pacing w:val="-10"/>
                <w:sz w:val="26"/>
                <w:szCs w:val="24"/>
              </w:rPr>
              <w:t>Контрольные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 работы</w:t>
            </w:r>
          </w:p>
        </w:tc>
        <w:tc>
          <w:tcPr>
            <w:tcW w:w="4487" w:type="dxa"/>
          </w:tcPr>
          <w:p w14:paraId="37D6BE24" w14:textId="77777777" w:rsidR="005E49F5" w:rsidRPr="005F3E5C" w:rsidRDefault="005E49F5" w:rsidP="00252024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Основные учебные действия</w:t>
            </w:r>
          </w:p>
        </w:tc>
        <w:tc>
          <w:tcPr>
            <w:tcW w:w="5946" w:type="dxa"/>
          </w:tcPr>
          <w:p w14:paraId="44494631" w14:textId="77777777" w:rsidR="005E49F5" w:rsidRPr="005F3E5C" w:rsidRDefault="005E49F5" w:rsidP="00252024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Основные требования к результатам учебной деятельности учащихся</w:t>
            </w:r>
          </w:p>
        </w:tc>
      </w:tr>
      <w:tr w:rsidR="005E49F5" w:rsidRPr="005F3E5C" w14:paraId="73357FA2" w14:textId="77777777" w:rsidTr="00252024">
        <w:tc>
          <w:tcPr>
            <w:tcW w:w="14560" w:type="dxa"/>
            <w:gridSpan w:val="4"/>
          </w:tcPr>
          <w:p w14:paraId="603F3086" w14:textId="77777777" w:rsidR="005E49F5" w:rsidRPr="005F3E5C" w:rsidRDefault="005E49F5" w:rsidP="00252024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bCs/>
                <w:caps/>
                <w:sz w:val="26"/>
                <w:szCs w:val="24"/>
              </w:rPr>
              <w:t xml:space="preserve">Обучение чтению </w:t>
            </w:r>
            <w:r w:rsidRPr="005F3E5C">
              <w:rPr>
                <w:rFonts w:ascii="Times New Roman" w:hAnsi="Times New Roman" w:cs="Times New Roman"/>
                <w:caps/>
                <w:sz w:val="26"/>
                <w:szCs w:val="24"/>
              </w:rPr>
              <w:t>(90 часов)</w:t>
            </w:r>
          </w:p>
        </w:tc>
      </w:tr>
      <w:tr w:rsidR="005E49F5" w:rsidRPr="005F3E5C" w14:paraId="3551C7F9" w14:textId="77777777" w:rsidTr="00252024">
        <w:tc>
          <w:tcPr>
            <w:tcW w:w="14560" w:type="dxa"/>
            <w:gridSpan w:val="4"/>
          </w:tcPr>
          <w:p w14:paraId="666E6CD3" w14:textId="77777777" w:rsidR="005E49F5" w:rsidRPr="005F3E5C" w:rsidRDefault="005E49F5" w:rsidP="00252024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bCs/>
                <w:sz w:val="26"/>
                <w:szCs w:val="24"/>
              </w:rPr>
              <w:t xml:space="preserve">Подготовительный период 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(12 часов)</w:t>
            </w:r>
          </w:p>
        </w:tc>
      </w:tr>
      <w:tr w:rsidR="005E49F5" w:rsidRPr="005F3E5C" w14:paraId="5A912C29" w14:textId="77777777" w:rsidTr="00252024">
        <w:trPr>
          <w:trHeight w:val="2875"/>
        </w:trPr>
        <w:tc>
          <w:tcPr>
            <w:tcW w:w="2518" w:type="dxa"/>
          </w:tcPr>
          <w:p w14:paraId="1D7175D3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Русский язык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 – один из государственных языков Республики Беларусь, нашей Родины.</w:t>
            </w:r>
          </w:p>
          <w:p w14:paraId="24C1D561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Букварь – первая учебная книга.</w:t>
            </w:r>
          </w:p>
          <w:p w14:paraId="3B23A6C8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Речь устная и письменная. Помощники речи: жесты, мимика.</w:t>
            </w:r>
          </w:p>
          <w:p w14:paraId="61C21781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Предложение, его основная функция: предложение выражает законченную мысль, в нем о ком-то или о чем-то говорится.</w:t>
            </w:r>
          </w:p>
          <w:p w14:paraId="6E0C8953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Знаки препинания в конце предложения: точка, вопросительный и восклицательный знаки.</w:t>
            </w:r>
          </w:p>
          <w:p w14:paraId="71FD30B5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Связь слов в предложении.</w:t>
            </w:r>
          </w:p>
          <w:p w14:paraId="19427DD4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Модель предложения, включающая схематическое изображение начала и конца предложения, количества слов в предложении, их связи.</w:t>
            </w:r>
          </w:p>
          <w:p w14:paraId="26E1DB0D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Слово, его номинативная роль: слово имеет значение (смысл); словами называют предметы, их признаки и действия.</w:t>
            </w:r>
          </w:p>
          <w:p w14:paraId="419D3B91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</w:p>
          <w:p w14:paraId="48030C35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Слог. Слоговой состав слова.</w:t>
            </w:r>
          </w:p>
          <w:p w14:paraId="37F821A0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Ударение, его </w:t>
            </w:r>
            <w:proofErr w:type="spellStart"/>
            <w:proofErr w:type="gram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смысло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-различительная</w:t>
            </w:r>
            <w:proofErr w:type="gram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 роль. Ударный и безударный слоги. Основные признаки ударного слога: длительное и более сильное выделение голосом. </w:t>
            </w:r>
          </w:p>
          <w:p w14:paraId="452EBED5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Слоговая модель слова с фиксацией ударного слога.</w:t>
            </w:r>
          </w:p>
          <w:p w14:paraId="2D5BC4B3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Звуки речи (общее представление). Звуковой состав слова.</w:t>
            </w:r>
          </w:p>
          <w:p w14:paraId="3495E045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Гласные и согласные звуки, способы их различения. Слогообразующая роль гласных звуков.</w:t>
            </w:r>
          </w:p>
          <w:p w14:paraId="74C9775A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Ударные и безударные гласные звуки.</w:t>
            </w:r>
          </w:p>
          <w:p w14:paraId="6FF4B20D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Твердые и мягкие, звонкие и глухие согласные звуки, способы их различения.</w:t>
            </w:r>
          </w:p>
          <w:p w14:paraId="195F8E64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Звуковая модель слова</w:t>
            </w:r>
          </w:p>
          <w:p w14:paraId="01E65AF0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1609" w:type="dxa"/>
          </w:tcPr>
          <w:p w14:paraId="7D3B5D09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>–</w:t>
            </w:r>
          </w:p>
        </w:tc>
        <w:tc>
          <w:tcPr>
            <w:tcW w:w="4487" w:type="dxa"/>
          </w:tcPr>
          <w:p w14:paraId="696D16C8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Style w:val="fontstyle01"/>
                <w:rFonts w:ascii="Times New Roman" w:hAnsi="Times New Roman" w:cs="Times New Roman"/>
                <w:sz w:val="26"/>
              </w:rPr>
              <w:t xml:space="preserve">Обсуждение 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важности изучения белорусского и русского языков как государственных языков Республики Беларусь, средств общения.</w:t>
            </w:r>
          </w:p>
          <w:p w14:paraId="190FF8CF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Ориентирование в букваре с помощью условных обозначений. Выделение элементов учебной книги.</w:t>
            </w:r>
          </w:p>
          <w:p w14:paraId="14C8E43C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Распознавание случаев использования устной и письменной речи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, 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жест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ов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 и мимики (с опорой на сюжетные иллюстрации).</w:t>
            </w:r>
          </w:p>
          <w:p w14:paraId="79E88CC3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</w:p>
          <w:p w14:paraId="696D132B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Членение отрывка связной устной речи на предложения.</w:t>
            </w:r>
          </w:p>
          <w:p w14:paraId="18853C0E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Наблюдение за интонацией предложений. Интонирование предложений разных типов.</w:t>
            </w:r>
          </w:p>
          <w:p w14:paraId="4A5D99FC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Наблюдение за использованием знаков препинания в конце предложений, разных по цели высказывания.</w:t>
            </w:r>
          </w:p>
          <w:p w14:paraId="03E93B88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Членение предложения на слова.</w:t>
            </w:r>
          </w:p>
          <w:p w14:paraId="259D81DC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Определение последовательности и количества слов в предложении.</w:t>
            </w:r>
          </w:p>
          <w:p w14:paraId="268BAA44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Наблюдение за связью слов в предложении: слова в предложении связаны по смыслу; для связи в предложении слова могут менять свою форму.</w:t>
            </w:r>
          </w:p>
          <w:p w14:paraId="570FC845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Составление предложений с заданным количеством слов (устно).</w:t>
            </w:r>
          </w:p>
          <w:p w14:paraId="1382E98B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Моделирование: изображение с помощью схемы словесного состава предложения, его линейности (слова следуют одно за другим).</w:t>
            </w:r>
          </w:p>
          <w:p w14:paraId="2046313F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</w:p>
          <w:p w14:paraId="3FDBF6C2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</w:p>
          <w:p w14:paraId="74964525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</w:p>
          <w:p w14:paraId="43E78005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</w:p>
          <w:p w14:paraId="23272918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Наблюдение за использованием слов для названий предметов, их признаков и действий; использованием разных слов как названий одного и того же предмета (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4"/>
              </w:rPr>
              <w:t>градусник, термометр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); использованием одного слова для названий разных предметов (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4"/>
              </w:rPr>
              <w:t>ключ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,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4"/>
              </w:rPr>
              <w:t xml:space="preserve"> ручка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).</w:t>
            </w:r>
          </w:p>
          <w:p w14:paraId="30603910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Деление слова на слоги. Скандирование (произношение по 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частям) слова как способ его деления на слоги.</w:t>
            </w:r>
          </w:p>
          <w:p w14:paraId="7679EF41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Определение количества и последовательности слогов в слове. Обозначение слогового состава слова на схеме. Подбор слов к предложенным схемам.</w:t>
            </w:r>
          </w:p>
          <w:p w14:paraId="3EDC85A7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Выделение ударных и безударных слогов. Перемещение ударения с одного слога на другой как способ проверки правильности постановки в слове ударения.</w:t>
            </w:r>
          </w:p>
          <w:p w14:paraId="2D002705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</w:p>
          <w:p w14:paraId="79E5AC00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</w:p>
          <w:p w14:paraId="7B047D3F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Выделение звуков и определение их последовательности в звучащем слове с помощью интонирования (протяжного произнесения звуков в целом слове).</w:t>
            </w:r>
          </w:p>
          <w:p w14:paraId="7645E6D3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Подбор слов с заданным звуком.</w:t>
            </w:r>
          </w:p>
          <w:p w14:paraId="72B5201D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Различение на слух и при произношении гласных и согласных звуков, определение под руководством учителя артикуляционных особенностей звуков: отсутствие или наличие преграды в полости рта, наличие или отсутствие голоса, иные признаки.</w:t>
            </w:r>
          </w:p>
          <w:p w14:paraId="299DF54B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 xml:space="preserve">Анализ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слого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-звукового состава слова: установление количества слогов; выделение ударного слога; установление количества и последовательности звуков в слове, их характеристика.</w:t>
            </w:r>
          </w:p>
          <w:p w14:paraId="2BD8025C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Моделирование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слого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-звукового состава слова с использованием знаково-символических средств. Соотнесение слышимого и произносимого слова со схемой-моделью, отражающей его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слого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-звуковую структуру.</w:t>
            </w:r>
          </w:p>
          <w:p w14:paraId="18DF3B2C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Различение звучания и значения слова. Установление связи между значением слова и его звуковой структурой.</w:t>
            </w:r>
          </w:p>
          <w:p w14:paraId="46EDBFDB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Иные </w:t>
            </w:r>
          </w:p>
        </w:tc>
        <w:tc>
          <w:tcPr>
            <w:tcW w:w="5946" w:type="dxa"/>
          </w:tcPr>
          <w:p w14:paraId="29E6093B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bCs/>
                <w:iCs/>
                <w:sz w:val="26"/>
                <w:szCs w:val="24"/>
              </w:rPr>
              <w:lastRenderedPageBreak/>
              <w:t>Учащийся выражает (вербально и невербально) уважительное отношение к Родине, государственным языкам: белорусскому, русскому.</w:t>
            </w:r>
          </w:p>
          <w:p w14:paraId="78FCD9A6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bCs/>
                <w:i/>
                <w:iCs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Ориентируется в букваре, называет и показывает его элементы: обложка, форзац, иллюстрации, номер страницы</w:t>
            </w:r>
            <w:r w:rsidRPr="005F3E5C">
              <w:rPr>
                <w:rFonts w:ascii="Times New Roman" w:hAnsi="Times New Roman" w:cs="Times New Roman"/>
                <w:i/>
                <w:sz w:val="26"/>
                <w:szCs w:val="24"/>
              </w:rPr>
              <w:t>.</w:t>
            </w:r>
          </w:p>
          <w:p w14:paraId="17369E82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i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Дифференцируют устную и письменную речь; объясняет значение жестов и мимики, помогающих передавать информацию и общаться</w:t>
            </w:r>
            <w:r w:rsidRPr="005F3E5C">
              <w:rPr>
                <w:rFonts w:ascii="Times New Roman" w:hAnsi="Times New Roman" w:cs="Times New Roman"/>
                <w:i/>
                <w:sz w:val="26"/>
                <w:szCs w:val="24"/>
              </w:rPr>
              <w:t>.</w:t>
            </w:r>
          </w:p>
          <w:p w14:paraId="256B959A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</w:p>
          <w:p w14:paraId="2B570D83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</w:p>
          <w:p w14:paraId="45AE28E4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Выделяет из потока речи предложения. Определяет последовательность и количество слов в предложении.  </w:t>
            </w:r>
          </w:p>
          <w:p w14:paraId="4563858D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Составляет предложения с опорой на схемы и рисунки, по заданной теме или по вопросам. </w:t>
            </w:r>
          </w:p>
          <w:p w14:paraId="16073A15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Составляет рассказ по сюжетной картинке, серии рисунков.</w:t>
            </w:r>
            <w:r w:rsidRPr="005F3E5C">
              <w:rPr>
                <w:rFonts w:ascii="Times New Roman" w:hAnsi="Times New Roman" w:cs="Times New Roman"/>
                <w:i/>
                <w:sz w:val="26"/>
                <w:szCs w:val="24"/>
                <w:lang w:val="be-BY"/>
              </w:rPr>
              <w:t xml:space="preserve"> 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И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злагает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 свою мысль</w:t>
            </w:r>
            <w:r w:rsidRPr="005F3E5C">
              <w:rPr>
                <w:rFonts w:ascii="Times New Roman" w:hAnsi="Times New Roman" w:cs="Times New Roman"/>
                <w:i/>
                <w:sz w:val="26"/>
                <w:szCs w:val="24"/>
              </w:rPr>
              <w:t xml:space="preserve"> 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точно, ясно</w:t>
            </w:r>
            <w:r w:rsidRPr="005F3E5C">
              <w:rPr>
                <w:rFonts w:ascii="Times New Roman" w:hAnsi="Times New Roman" w:cs="Times New Roman"/>
                <w:i/>
                <w:sz w:val="26"/>
                <w:szCs w:val="24"/>
              </w:rPr>
              <w:t>.</w:t>
            </w:r>
          </w:p>
          <w:p w14:paraId="2E4BF286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 xml:space="preserve">Проявляет познавательный интерес к изучению русского языка 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и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 знакомству с новыми понятиями: речь, предложение, слово.</w:t>
            </w:r>
          </w:p>
          <w:p w14:paraId="32A3CFAE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Включается в коллективное обсуждение проблем творческого и поискового характера: слушает собеседников, задает вопросы, отвечает на поставленные вопросы, высказывает свою точку зрения; использует речь для регуляции действий.</w:t>
            </w:r>
          </w:p>
          <w:p w14:paraId="5163073F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Оперирует знаково-символическими средствами представления информации: составляет и «читает» схемы предложений, слов</w:t>
            </w:r>
            <w:r w:rsidRPr="005F3E5C">
              <w:rPr>
                <w:rFonts w:ascii="Times New Roman" w:hAnsi="Times New Roman" w:cs="Times New Roman"/>
                <w:i/>
                <w:sz w:val="26"/>
                <w:szCs w:val="24"/>
              </w:rPr>
              <w:t>.</w:t>
            </w:r>
          </w:p>
          <w:p w14:paraId="5F19EF33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Выразительно декламирует заученные наизусть стихотворения.</w:t>
            </w:r>
          </w:p>
          <w:p w14:paraId="00FA6647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</w:p>
          <w:p w14:paraId="213250BE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</w:p>
          <w:p w14:paraId="22503D2D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</w:p>
          <w:p w14:paraId="7B47B682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</w:p>
          <w:p w14:paraId="0931828B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</w:p>
          <w:p w14:paraId="4B69BA2E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</w:p>
          <w:p w14:paraId="32184C94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Объясняет значение известных слов. Правильно подбирает слова-названия предметов, признаков и действий предметов, использует их в своей речи</w:t>
            </w:r>
            <w:r w:rsidRPr="005F3E5C">
              <w:rPr>
                <w:rFonts w:ascii="Times New Roman" w:hAnsi="Times New Roman" w:cs="Times New Roman"/>
                <w:i/>
                <w:iCs/>
                <w:sz w:val="26"/>
                <w:szCs w:val="24"/>
              </w:rPr>
              <w:t>.</w:t>
            </w:r>
          </w:p>
          <w:p w14:paraId="693EA9BF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Применяет элементарные приемы рефлексии: отвечает на итоговые вопросы урока, оценивает свои учебные достижения.</w:t>
            </w:r>
          </w:p>
          <w:p w14:paraId="2402F861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</w:p>
          <w:p w14:paraId="20FF5B9C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</w:p>
          <w:p w14:paraId="7F6A3640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</w:p>
          <w:p w14:paraId="28B03980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Определяет количество слогов в слове, выделяет ударный слог</w:t>
            </w:r>
            <w:r w:rsidRPr="005F3E5C">
              <w:rPr>
                <w:rFonts w:ascii="Times New Roman" w:hAnsi="Times New Roman" w:cs="Times New Roman"/>
                <w:i/>
                <w:iCs/>
                <w:sz w:val="26"/>
                <w:szCs w:val="24"/>
              </w:rPr>
              <w:t>.</w:t>
            </w:r>
          </w:p>
          <w:p w14:paraId="0B9AADE8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Оперирует знаково-символическими средствами представления информации: составляет и читает 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слоговую схему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 слов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а</w:t>
            </w:r>
            <w:r w:rsidRPr="005F3E5C">
              <w:rPr>
                <w:rFonts w:ascii="Times New Roman" w:hAnsi="Times New Roman" w:cs="Times New Roman"/>
                <w:i/>
                <w:iCs/>
                <w:sz w:val="26"/>
                <w:szCs w:val="24"/>
              </w:rPr>
              <w:t>.</w:t>
            </w:r>
          </w:p>
          <w:p w14:paraId="480E5EEB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i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Принимает учебную/учебно-практическую задачу урока чтения, участвует в ее коллективном решении; действует по предложенному учителем или коллективно составленному плану, сверяет свои действия с поставленной целью</w:t>
            </w:r>
            <w:r w:rsidRPr="005F3E5C">
              <w:rPr>
                <w:rFonts w:ascii="Times New Roman" w:hAnsi="Times New Roman" w:cs="Times New Roman"/>
                <w:i/>
                <w:sz w:val="26"/>
                <w:szCs w:val="24"/>
              </w:rPr>
              <w:t>.</w:t>
            </w:r>
          </w:p>
          <w:p w14:paraId="6A5C3BB4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</w:p>
          <w:p w14:paraId="6F6B5C87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</w:p>
          <w:p w14:paraId="04C995B7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</w:p>
          <w:p w14:paraId="44814BE5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</w:p>
          <w:p w14:paraId="2F4975CC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</w:p>
          <w:p w14:paraId="3038D246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Р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аспознает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 и выделяет звук в начале, середине и конце слов. Определяет последовательность звуков в слове, их количество. Различает гласные и согласные звуки. 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Определяет 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количество слогов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 в слове с опорой на количество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 гласных звуков. 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П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одбирает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 слова с заданным звуком в определенной позиции: в начале, середине и конце слов. 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Д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ает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 характеристику звуку: гласный или согласный, гласный ударный или безударный, согласный твердый или мягкий, согласный звонкий или глухой</w:t>
            </w:r>
            <w:r w:rsidRPr="005F3E5C">
              <w:rPr>
                <w:rFonts w:ascii="Times New Roman" w:hAnsi="Times New Roman" w:cs="Times New Roman"/>
                <w:i/>
                <w:iCs/>
                <w:sz w:val="26"/>
                <w:szCs w:val="24"/>
              </w:rPr>
              <w:t>.</w:t>
            </w:r>
          </w:p>
          <w:p w14:paraId="0EE7A5FE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О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перирует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 знаково-символическими средствами представления информации: графическое обозначение звуков речи, ударения. 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>С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оотносит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 слышимое и произносимое слово со схемой-моделью, отражающей его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слого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-звуковую структуру. 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О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существляет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 сравнение: устанавливает сходство и различие слов, которые отличаются одним звуком (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4"/>
              </w:rPr>
              <w:t>дом 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–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4"/>
              </w:rPr>
              <w:t xml:space="preserve"> том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 и иные слова), ударением (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  <w:szCs w:val="24"/>
              </w:rPr>
              <w:t>кру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́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4"/>
              </w:rPr>
              <w:t>жки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  <w:szCs w:val="24"/>
              </w:rPr>
              <w:t> 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–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4"/>
              </w:rPr>
              <w:t xml:space="preserve"> кружки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́ и иные слова).</w:t>
            </w:r>
          </w:p>
          <w:p w14:paraId="67D7BD97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i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Д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ействует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 по инструкции / алгоритму, состоящему из двух-трех последовательных операций</w:t>
            </w:r>
          </w:p>
        </w:tc>
      </w:tr>
      <w:tr w:rsidR="005E49F5" w:rsidRPr="005F3E5C" w14:paraId="6206BB46" w14:textId="77777777" w:rsidTr="00252024">
        <w:tc>
          <w:tcPr>
            <w:tcW w:w="14560" w:type="dxa"/>
            <w:gridSpan w:val="4"/>
          </w:tcPr>
          <w:p w14:paraId="0E5806BA" w14:textId="77777777" w:rsidR="005E49F5" w:rsidRPr="005F3E5C" w:rsidRDefault="005E49F5" w:rsidP="00252024">
            <w:pPr>
              <w:ind w:left="57" w:right="57" w:firstLine="284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bCs/>
                <w:sz w:val="26"/>
                <w:szCs w:val="24"/>
              </w:rPr>
              <w:lastRenderedPageBreak/>
              <w:t xml:space="preserve">Основной период 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(63 часа)</w:t>
            </w:r>
          </w:p>
        </w:tc>
      </w:tr>
      <w:tr w:rsidR="005E49F5" w:rsidRPr="005F3E5C" w14:paraId="4B1C9913" w14:textId="77777777" w:rsidTr="00252024">
        <w:tc>
          <w:tcPr>
            <w:tcW w:w="2518" w:type="dxa"/>
          </w:tcPr>
          <w:p w14:paraId="374B64FD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Звуки речи, их обозначение буквами. </w:t>
            </w:r>
          </w:p>
          <w:p w14:paraId="626E21B6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Буквы, обозначающие гласные звуки: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Аа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Уу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, Ии,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Оо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Ээ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, ы. Правило чтения букв, 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обозначающих гласные звуки.</w:t>
            </w:r>
          </w:p>
          <w:p w14:paraId="36104139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Буквы, обозначающие согласные звуки, парные по твердости–мягкости: Мм,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Лл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Нн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Рр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, Сс,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Тт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Кк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Зз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Дд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Вв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Бб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Гг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Пп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Фф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Хх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. Правила чтения букв, обозначающих парные по твердости–мягкости согласные звуки, в разных позициях: изолированно; в составе слога «согласный + гласный»; на конце слова; перед буквой, обозначающей согласный звук.</w:t>
            </w:r>
          </w:p>
          <w:p w14:paraId="28A2F615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Буква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Йй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, обозначающая 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согласный звонкий мягкий звук [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йʼ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]. Правила чтения буквы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Йй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.</w:t>
            </w:r>
          </w:p>
          <w:p w14:paraId="0EC75D52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Буквы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Яя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Юю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, Ее,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Ёё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, обозначающие на письме два звука: согласный звонкий мягкий звук [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йʼ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] и гласный звук.</w:t>
            </w:r>
          </w:p>
          <w:p w14:paraId="1153D687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Правила чтения букв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Яя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Юю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, Ее,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Ёё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 в начале слова и после букв, обозначающих гласные звуки.</w:t>
            </w:r>
          </w:p>
          <w:p w14:paraId="5859B44F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Правила чтения букв я, ю, е, ё после букв, обозначающих согласные звуки.</w:t>
            </w:r>
          </w:p>
          <w:p w14:paraId="04672E8B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Правила чтения букв, обозначающих согласные звуки, в позиции «перед мягким знаком».</w:t>
            </w:r>
          </w:p>
          <w:p w14:paraId="057136EF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Разделительный мягкий и разделительный твердый знаки.</w:t>
            </w:r>
          </w:p>
          <w:p w14:paraId="63551749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Правила чтения букв </w:t>
            </w:r>
            <w:r w:rsidRPr="005F3E5C">
              <w:rPr>
                <w:rFonts w:ascii="Times New Roman" w:hAnsi="Times New Roman" w:cs="Times New Roman"/>
                <w:i/>
                <w:sz w:val="26"/>
                <w:szCs w:val="24"/>
              </w:rPr>
              <w:t xml:space="preserve">я, ю, е, ё 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в позициях «после разделительного мягкого знака» и «после разделительного твёрдого знака».</w:t>
            </w:r>
          </w:p>
          <w:p w14:paraId="526B28A8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Буквы, обозначающие согласные звуки, непарные по твердости–мягкости: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Жж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Шш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Цц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Чч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Щщ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. Правила чтения букв, обозначающих непарные по твердости–мягкости согласные звуки.</w:t>
            </w:r>
          </w:p>
          <w:p w14:paraId="74038667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Правила чтения предложений с учётом знаков 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препинания, расположенных внутри и в конце высказывания («.», «!», «?», «,», «—»).</w:t>
            </w:r>
          </w:p>
          <w:p w14:paraId="4648014C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Правила чтения предложений с обращением.</w:t>
            </w:r>
          </w:p>
          <w:p w14:paraId="53669F65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Правила гигиены чтения </w:t>
            </w:r>
          </w:p>
        </w:tc>
        <w:tc>
          <w:tcPr>
            <w:tcW w:w="1609" w:type="dxa"/>
          </w:tcPr>
          <w:p w14:paraId="22FDB6EA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>–</w:t>
            </w:r>
          </w:p>
        </w:tc>
        <w:tc>
          <w:tcPr>
            <w:tcW w:w="4487" w:type="dxa"/>
          </w:tcPr>
          <w:p w14:paraId="7A5F04F3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Различение звуков и букв по следующим признакам: звуки слышим и произносим, буквы видим и читаем.</w:t>
            </w:r>
          </w:p>
          <w:p w14:paraId="2A4DC53B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Распознавание звуков речи, определение их позиции в слове: начало, середина, конец слова. Подбор слов с заданным звуком в определённой позиции.</w:t>
            </w:r>
          </w:p>
          <w:p w14:paraId="04943218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Выделение в слове изучаемого звука, его характеристика: гласный или согласный; гласный ударный или безударный; согласный твердый или мягкий, звонкий или глухой.</w:t>
            </w:r>
          </w:p>
          <w:p w14:paraId="44526509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Звуковой анализ слов. 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Моделирование звукового состава слова с помощью знаково-символических средств. Определение последовательности и количества звуков в слове с опорой на его звуковую модель. Соотнесение слышимого и произносимого (впоследствии – читаемого) слова со схемой-моделью, отражающей его звуковую структуру.</w:t>
            </w:r>
          </w:p>
          <w:p w14:paraId="27FAEB74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Наблюдение за смыслоразличительной ролью ударения, сопоставление слов (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áтлас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атлáс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úрис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ирúс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).</w:t>
            </w:r>
          </w:p>
          <w:p w14:paraId="60278B2B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Освоение способа обозначения на письме звуков речи: с помощью букв. Узнавание букв по характерным особенностям их графической формы (изолированно; в составе слога, слова).</w:t>
            </w:r>
          </w:p>
          <w:p w14:paraId="6812DC24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Обозначение гласных и согласных звуков буквами. Обозначение мягкости согласных звуков буквами 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и, е, ё, ю, я. Обозначение мягкости согласных звуков с помощью мягкого знака на конце слова и в середине слова.</w:t>
            </w:r>
          </w:p>
          <w:p w14:paraId="36944405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Ориентирование в слоговой структуре слов как подготовка к их правильному чтению: сначала с опорой на графическую разметку слова (дуги; черточки; выделение букв и слогов цветом и иное); затем без них.</w:t>
            </w:r>
          </w:p>
          <w:p w14:paraId="71023FB7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Чтение прямого слога «согласный + гласный» (СГ) и обратного слога «гласный + согласный» (ГС). Чтение слогов с заменой букв, которые обозначают гласные звуки: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ма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мо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му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, мы, ми,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мэ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. Чтение слогов с заменой букв, которые обозначают согласные звуки: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ма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, на,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са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, та,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ра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. Чтение слогов различной структуры (СГС, СГСС, ССГС и иных слогов).</w:t>
            </w:r>
          </w:p>
          <w:p w14:paraId="7E534FC1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Конструирование (синтез) слов из двух-трех слогов (после предварительного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слого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-звукового анализа, а затем – без него). Чтение слов вслед за их составлением из разрезной азбуки. Письмо печатными буквами слогов, слов и коротких предложений, чтение их.</w:t>
            </w:r>
          </w:p>
          <w:p w14:paraId="5D279E1E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Упражнение в осознанном, правильном и плавном слоговом чтении вслух и про себя отдельных слов, коротких предложений и небольших текстов, доступных по содержанию.</w:t>
            </w:r>
          </w:p>
          <w:p w14:paraId="53E9BA3E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Упражнение в беглости чтения слов (чтение столбиков слов с заменой одной буквы). Упражнение в чтении целыми словами (трех- и четырехбуквенных слов, затем – слов с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бо́льшим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 количеством букв).</w:t>
            </w:r>
          </w:p>
          <w:p w14:paraId="489AB217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Правильная постановка ударения в читаемых словах (по знаку ударения).</w:t>
            </w:r>
          </w:p>
          <w:p w14:paraId="71AF06D3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Чтение предложений с паузами и интонацией, соответствующей знакам препинания («.», «!», «?», «,», «—»). Соблюдение пауз, отделяющих одно предложение от другого. Чтение предложений с интонацией, передающей обращение.</w:t>
            </w:r>
          </w:p>
          <w:p w14:paraId="62A5D120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Высказывание предположений о возможном содержании текста по его заголовку, иллюстрации к тексту.</w:t>
            </w:r>
          </w:p>
          <w:p w14:paraId="0E5497DD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Слушание, чтение и анализ текстов, обсуждение прочитанного. Соотнесение основной мысли текста и его заголовка. Подбор заголовка к 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прочитанному тексту. Соотнесение иллюстрации с отрывком текста.</w:t>
            </w:r>
          </w:p>
          <w:p w14:paraId="5E52A797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Поиск в тексте ответа на вопрос. Поиск информации за пределами букваря (с учебной целью, сформулированной в букваре). </w:t>
            </w:r>
          </w:p>
          <w:p w14:paraId="23F42F70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Наблюдение за расхождением написанного слова и нормы его произношения (под руководством учителя) как подготовка к орфоэпическому чтению. Освоение элементарных навыков орфоэпического чтения текста (с предварительной подготовкой под руководством учителя).</w:t>
            </w:r>
          </w:p>
          <w:p w14:paraId="69CC9E85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Чтение по ролям.</w:t>
            </w:r>
          </w:p>
          <w:p w14:paraId="69EA556A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Соблюдение правил гигиены чтения (правильная посадка при чтении, соблюдение нужного расстояния от глаз до книги и иные).</w:t>
            </w:r>
          </w:p>
          <w:p w14:paraId="5DDBC26F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Иные </w:t>
            </w:r>
          </w:p>
        </w:tc>
        <w:tc>
          <w:tcPr>
            <w:tcW w:w="5946" w:type="dxa"/>
          </w:tcPr>
          <w:p w14:paraId="52BF10FD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 xml:space="preserve">Учащийся правильно соотносит звуки и буквы; называет основное отличие звуков от букв. </w:t>
            </w:r>
          </w:p>
          <w:p w14:paraId="06FB8CA3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Выделяет слово в предложении, звуки в слове, определяет их последовательность. </w:t>
            </w:r>
          </w:p>
          <w:p w14:paraId="7B4EEAB4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Различает гласные и согласные звуки. Правильно произносит мягкие и твердые согласные звуки в слове и изолированно.</w:t>
            </w:r>
          </w:p>
          <w:p w14:paraId="1D8F0303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Распознает позицию звука в слове (начало, середина или конец слова). Подбирает слова с заданным звуком в определенной позиции. </w:t>
            </w:r>
          </w:p>
          <w:p w14:paraId="12735B3E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Определяет место ударения в слове.</w:t>
            </w:r>
          </w:p>
          <w:p w14:paraId="6E800222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Анализирует звуковой состав слова, дает характеристику звукам: гласный / согласный; гласный ударный / безударный; согласный звонкий / глухой; согласный твердый / мягкий. </w:t>
            </w:r>
          </w:p>
          <w:p w14:paraId="3FDEBD6D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Распознает изученные буквы среди других букв (изолированно; в составе слога, слов).</w:t>
            </w:r>
          </w:p>
          <w:p w14:paraId="5F15C7CD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Использует в речи новые слова, с которыми познакомился на уроках обучения грамоте, понимает их лексическое значение. </w:t>
            </w:r>
          </w:p>
          <w:p w14:paraId="619EEF11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Составляет предложения с опорой на схемы и рисунки. </w:t>
            </w:r>
          </w:p>
          <w:p w14:paraId="29465916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Составляет рассказ по сюжетной картинке, серии рисунков.</w:t>
            </w:r>
          </w:p>
          <w:p w14:paraId="0AD468C7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Выразительно декламирует заученные наизусть стихотворения.</w:t>
            </w:r>
          </w:p>
          <w:p w14:paraId="11C44E39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П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роявляет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 познавательный интерес к изучению звуков и букв; стремление научиться читать слоги, слова и предложения с изученными буквами; желание использовать полученные знания и умения в процессе выполнения учебных заданий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. </w:t>
            </w:r>
          </w:p>
          <w:p w14:paraId="32F98F77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Оперирует знаково-символическими средствами представления информации: «читает» и составляет схемы слов, предложений; преобразовывает информацию из одной формы в другую; анализирует графические образы букв, выделяет их основные элементы, сопоставляет образ буквы с окружающими предметами; конструирует буквы, используя разный материал 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(счетные палочки, пластилин, проволоку, шаблоны элементов букв и иное).</w:t>
            </w:r>
          </w:p>
          <w:p w14:paraId="2B0188E5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Устанавливает сходство и различие слов, ориентируясь на их звуковой состав и лексическое значение.</w:t>
            </w:r>
          </w:p>
          <w:p w14:paraId="74ED89A9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i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Находит в прочитанном тексте необходимую информацию, ответы на вопросы; осуществляет с помощью взрослого поиск информации за пределами учебной книги</w:t>
            </w:r>
            <w:r w:rsidRPr="005F3E5C">
              <w:rPr>
                <w:rFonts w:ascii="Times New Roman" w:hAnsi="Times New Roman" w:cs="Times New Roman"/>
                <w:i/>
                <w:sz w:val="26"/>
                <w:szCs w:val="24"/>
              </w:rPr>
              <w:t>.</w:t>
            </w:r>
          </w:p>
          <w:p w14:paraId="57C71BBE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Читает слоги, слова и предложения с изученными буквами: слитно – односложные и двухсложные слова; плавно по слогам – многосложные. </w:t>
            </w:r>
          </w:p>
          <w:p w14:paraId="0C8031E7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Читает небольшие тексты и устно рассказывает о прочитанном. </w:t>
            </w:r>
          </w:p>
          <w:p w14:paraId="2D071148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i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Подбирает заголовок к прочитанному тексту с опорой на его тему или основную мысль</w:t>
            </w:r>
            <w:r w:rsidRPr="005F3E5C">
              <w:rPr>
                <w:rFonts w:ascii="Times New Roman" w:hAnsi="Times New Roman" w:cs="Times New Roman"/>
                <w:i/>
                <w:sz w:val="26"/>
                <w:szCs w:val="24"/>
              </w:rPr>
              <w:t>.</w:t>
            </w:r>
          </w:p>
          <w:p w14:paraId="032ED100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Выделяет главных героев рассказа, рассуждает об их поступках, дает оценку. Соотносит действия героев из прочитанного произведения со своим поведением, своими чувствами и эмоциями. </w:t>
            </w:r>
          </w:p>
          <w:p w14:paraId="3614984F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Осуществляет рефлексию результатов своей деятельности: оценивает свои учебные достижения, анализирует причины успеха и неудач.</w:t>
            </w:r>
          </w:p>
          <w:p w14:paraId="4F23E817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b/>
                <w:iCs/>
                <w:color w:val="FF0000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bCs/>
                <w:iCs/>
                <w:sz w:val="26"/>
                <w:szCs w:val="24"/>
              </w:rPr>
              <w:t>Строит ассоциации, связанные с понятием «Родина». П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роявляет любовь и уважение к Беларуси, её культуре, принимает и разделяет общечеловеческие и национальные ценности</w:t>
            </w:r>
            <w:r w:rsidRPr="005F3E5C">
              <w:rPr>
                <w:rFonts w:ascii="Times New Roman" w:hAnsi="Times New Roman" w:cs="Times New Roman"/>
                <w:bCs/>
                <w:iCs/>
                <w:sz w:val="26"/>
                <w:szCs w:val="24"/>
              </w:rPr>
              <w:t xml:space="preserve">. </w:t>
            </w:r>
          </w:p>
          <w:p w14:paraId="2F8B9F96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 xml:space="preserve">Проявляет доброжелательность и дружелюбие при взаимодействии со сверстниками. </w:t>
            </w:r>
          </w:p>
          <w:p w14:paraId="1A76002E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Осуществляет совместную деятельность в паре / группе с учетом поставленных учебно-познавательных задач; соблюдает правила работы в паре и группе. Договаривается о распределении ролей в паре / группе; выполняет определенную роль при выполнении работы в паре («учитель», «ученик», иная роль) и в группе (командир, исполнитель, иная роль). </w:t>
            </w:r>
          </w:p>
          <w:p w14:paraId="3BF1B183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Участвует в оценке результатов совместной работы пары / группы.</w:t>
            </w:r>
          </w:p>
          <w:p w14:paraId="4233CF66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Соблюдает правила гигиены чтения</w:t>
            </w:r>
          </w:p>
          <w:p w14:paraId="58A8499B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</w:tr>
      <w:tr w:rsidR="005E49F5" w:rsidRPr="005F3E5C" w14:paraId="7F6D6FD1" w14:textId="77777777" w:rsidTr="00252024">
        <w:tc>
          <w:tcPr>
            <w:tcW w:w="14560" w:type="dxa"/>
            <w:gridSpan w:val="4"/>
          </w:tcPr>
          <w:p w14:paraId="2329389C" w14:textId="77777777" w:rsidR="005E49F5" w:rsidRPr="005F3E5C" w:rsidRDefault="005E49F5" w:rsidP="00252024">
            <w:pPr>
              <w:ind w:left="57" w:right="57" w:firstLine="284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Заключительный период (15 часов)</w:t>
            </w:r>
          </w:p>
        </w:tc>
      </w:tr>
      <w:tr w:rsidR="005E49F5" w:rsidRPr="005F3E5C" w14:paraId="52D4A1FD" w14:textId="77777777" w:rsidTr="00252024">
        <w:tc>
          <w:tcPr>
            <w:tcW w:w="2518" w:type="dxa"/>
          </w:tcPr>
          <w:p w14:paraId="24679924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Алфавит. Порядок букв в алфавите. Алфавитные названия букв.</w:t>
            </w:r>
          </w:p>
          <w:p w14:paraId="356AC96E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Правила работы с текстом до 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 xml:space="preserve">чтения, во время чтения и после чтения. </w:t>
            </w:r>
          </w:p>
          <w:p w14:paraId="5CBE4226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Тема текста и его основная мысль.</w:t>
            </w:r>
          </w:p>
          <w:p w14:paraId="09FC86B2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Связь заголовка с темой текста и его главной мыслью.</w:t>
            </w:r>
          </w:p>
          <w:p w14:paraId="37C81ACE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Правила поиска в тексте информации, выраженной в явной (прямой) форме и в неявной форме.</w:t>
            </w:r>
          </w:p>
          <w:p w14:paraId="12B916E6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Правила работы с разными источниками информации</w:t>
            </w:r>
          </w:p>
        </w:tc>
        <w:tc>
          <w:tcPr>
            <w:tcW w:w="1609" w:type="dxa"/>
          </w:tcPr>
          <w:p w14:paraId="61B022A9" w14:textId="77777777" w:rsidR="005E49F5" w:rsidRPr="005F3E5C" w:rsidRDefault="005E49F5" w:rsidP="00252024">
            <w:pPr>
              <w:ind w:left="57" w:right="57" w:firstLine="22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pacing w:val="-2"/>
                <w:sz w:val="26"/>
                <w:szCs w:val="24"/>
              </w:rPr>
              <w:lastRenderedPageBreak/>
              <w:t>Проверка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 навыка чтения</w:t>
            </w:r>
          </w:p>
          <w:p w14:paraId="3D2E9492" w14:textId="77777777" w:rsidR="005E49F5" w:rsidRPr="005F3E5C" w:rsidRDefault="005E49F5" w:rsidP="00252024">
            <w:pPr>
              <w:ind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(1 час)</w:t>
            </w:r>
          </w:p>
        </w:tc>
        <w:tc>
          <w:tcPr>
            <w:tcW w:w="4487" w:type="dxa"/>
          </w:tcPr>
          <w:p w14:paraId="3F068373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Практическое знакомство с порядком букв в алфавите. Оперирование алфавитными названиями букв. </w:t>
            </w:r>
          </w:p>
          <w:p w14:paraId="77EDA785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Отработка навыка чтения целыми словами; плавного, сознательного чтения предложения. </w:t>
            </w:r>
          </w:p>
          <w:p w14:paraId="734083DD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Тренировка правильности и беглости чтения слов.</w:t>
            </w:r>
          </w:p>
          <w:p w14:paraId="0D0F9A84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Чтение текстов со всеми буквами русского алфавита: небольших по объему художественных произведений разных жанров (стихов, рассказов, сказок, загадок, пословиц).</w:t>
            </w:r>
          </w:p>
          <w:p w14:paraId="2AA77CB7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Применение правил предварительного знакомства с текстом: прочитать название текста; рассмотреть иллюстрацию к тексту; узнать, кто автор произведения.</w:t>
            </w:r>
          </w:p>
          <w:p w14:paraId="76684C3F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Простейшая эмоциональная оценка прочитанного. </w:t>
            </w:r>
          </w:p>
          <w:p w14:paraId="1A420FF0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Воспроизведение содержания прочитанного: ответы на вопросы учителя; нахождение в тексте ответа на вопрос. Поиск в тексте информации, заданной в явном и неявном виде.</w:t>
            </w:r>
          </w:p>
          <w:p w14:paraId="736A382F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Определение последовательности событий в прочитанном тексте.</w:t>
            </w:r>
          </w:p>
          <w:p w14:paraId="4CFA66A6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Соотнесение содержания текста с пословицами. Объяснение смысла пословиц, близких по тематике к содержанию прочитанных произведений.</w:t>
            </w:r>
          </w:p>
          <w:p w14:paraId="3D40C6A5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 xml:space="preserve">Соотнесение содержания текста с личным опытом. </w:t>
            </w:r>
            <w:r w:rsidRPr="005F3E5C">
              <w:rPr>
                <w:rFonts w:ascii="Times New Roman" w:hAnsi="Times New Roman" w:cs="Times New Roman"/>
                <w:bCs/>
                <w:sz w:val="26"/>
                <w:szCs w:val="24"/>
              </w:rPr>
              <w:t>Использование текста для оценки жизненных ситуаций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.</w:t>
            </w:r>
          </w:p>
          <w:p w14:paraId="791187B2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Высказывание своего отношения к прочитанному, поступкам главных героев произведений.</w:t>
            </w:r>
          </w:p>
          <w:p w14:paraId="308FBD1D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Объяснение заглавия прочитанного произведения.</w:t>
            </w:r>
          </w:p>
          <w:p w14:paraId="1556C858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Отработка умения читать текст выразительно, передавать при чтении свое отношение к прочитанному.</w:t>
            </w:r>
          </w:p>
          <w:p w14:paraId="3D50A465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Пересказ небольшого рассказа, сказки.</w:t>
            </w:r>
          </w:p>
          <w:p w14:paraId="59BF9B05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Заучивание наизусть стихотворений.</w:t>
            </w:r>
          </w:p>
          <w:p w14:paraId="26AAF0F9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Поиск информации в дополнительных источниках (обращение к детским энциклопедиям, справочникам; общение со взрослыми и сверстниками; использование средств дополненной реальности; иные) 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с учебной целью, сформулированной в задании букваря.</w:t>
            </w:r>
          </w:p>
          <w:p w14:paraId="06EB585A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Иные </w:t>
            </w:r>
          </w:p>
        </w:tc>
        <w:tc>
          <w:tcPr>
            <w:tcW w:w="5946" w:type="dxa"/>
          </w:tcPr>
          <w:p w14:paraId="0DA92AA6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 xml:space="preserve">Учащийся осознает алфавит как определенную последовательность букв. </w:t>
            </w:r>
          </w:p>
          <w:p w14:paraId="2DD5CD64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Читает тексты со всеми изученными буквами русского алфавита; передает при чтении интонацию знаков препинания. </w:t>
            </w:r>
          </w:p>
          <w:p w14:paraId="7E3539CF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Пересказывает прочитанный или услышанный текст. </w:t>
            </w:r>
          </w:p>
          <w:p w14:paraId="5AF7BB26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Составляет предложения, рассказ на заданную тему, по сюжетной картинке, по серии рисунков.</w:t>
            </w:r>
          </w:p>
          <w:p w14:paraId="6CD391DE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 Выразительно декламирует заученные наизусть стихотворения. </w:t>
            </w:r>
          </w:p>
          <w:p w14:paraId="0B8FF587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i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Самостоятельно читает адресованный ему печатный текст: записки, небольшие письма, информационные сообщения</w:t>
            </w:r>
            <w:r w:rsidRPr="005F3E5C">
              <w:rPr>
                <w:rFonts w:ascii="Times New Roman" w:hAnsi="Times New Roman" w:cs="Times New Roman"/>
                <w:i/>
                <w:sz w:val="26"/>
                <w:szCs w:val="24"/>
              </w:rPr>
              <w:t xml:space="preserve">. </w:t>
            </w:r>
          </w:p>
          <w:p w14:paraId="2CCAE388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bCs/>
                <w:i/>
                <w:iCs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Объясняет смысл доступных его возрасту пословиц и поговорок, соотносит их смысл с прочитанными или воспринятыми на слух художественными произведениями</w:t>
            </w:r>
            <w:r w:rsidRPr="005F3E5C">
              <w:rPr>
                <w:rFonts w:ascii="Times New Roman" w:hAnsi="Times New Roman" w:cs="Times New Roman"/>
                <w:bCs/>
                <w:i/>
                <w:iCs/>
                <w:sz w:val="26"/>
                <w:szCs w:val="24"/>
              </w:rPr>
              <w:t xml:space="preserve">. </w:t>
            </w:r>
          </w:p>
          <w:p w14:paraId="7E87A7AD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Проявляет ценностное отношение к Родине, уважение к Государственным символам Республики Беларусь, принимает и разделяет общечеловеческие и национальные ценности белорусского народа.</w:t>
            </w:r>
          </w:p>
          <w:p w14:paraId="35389ECB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Проявляет любознательность, интерес к чтению, желание использовать умение читать в процессе выполнения учебных заданий; объясняет, в каких жизненных ситуациях может пригодиться умение читать. Принимает и решает учебную/учебно-практическую задачу урока; контролирует процесс и результат деятельности; исправляет ошибки, допущенные при чтении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. </w:t>
            </w:r>
          </w:p>
          <w:p w14:paraId="5830B0D4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i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Соблюдает правила гигиены чтения</w:t>
            </w:r>
            <w:r w:rsidRPr="005F3E5C">
              <w:rPr>
                <w:rFonts w:ascii="Times New Roman" w:hAnsi="Times New Roman" w:cs="Times New Roman"/>
                <w:i/>
                <w:sz w:val="26"/>
                <w:szCs w:val="24"/>
              </w:rPr>
              <w:t>.</w:t>
            </w:r>
          </w:p>
          <w:p w14:paraId="5EFCA21C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bCs/>
                <w:i/>
                <w:iCs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Ориентируется в учебной книге, самостоятельно находит и читает задания / вопросы. Пользуется при выполнении учебного задания разными источниками информации. 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Извлекает информацию, представленную в вербальной и невербальной форме. Применяет приемы антиципации: высказывает предположения о содержании текста по его заголовку, иллюстрации и ключевым словам. Осмысливает читаемый текст и выделяет в нем основную мысль; находит в тексте ответы на вопросы. Воспроизводит прочитанный текст по вопросам учителя или картинному плану. Аргументирует своё мнение при обсуждении содержания прочитанного или воспринятого на слух текста; делает обобщения, выводы</w:t>
            </w:r>
            <w:r w:rsidRPr="005F3E5C">
              <w:rPr>
                <w:rFonts w:ascii="Times New Roman" w:hAnsi="Times New Roman" w:cs="Times New Roman"/>
                <w:i/>
                <w:sz w:val="26"/>
                <w:szCs w:val="24"/>
              </w:rPr>
              <w:t>.</w:t>
            </w:r>
          </w:p>
          <w:p w14:paraId="1CE3F7FF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Опирается на личный опыт, рассуждая о поступках героев из прочитанных произведений, дает им оценку, соотносит поступки героев со своими действиями, чувствами и эмоциями. Адекватно оценивает свои учебные </w:t>
            </w:r>
            <w:proofErr w:type="gram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достижения;  осознает</w:t>
            </w:r>
            <w:proofErr w:type="gram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, что успех в учебной деятельности зависит от старания и усердия: необходимо много читать, тренировать беглость чтения.</w:t>
            </w:r>
          </w:p>
          <w:p w14:paraId="70ADB3B9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Принимает и применяет нормы учебного сотрудничества. Использует позитивный стиль общения со сверстниками и взрослыми в повседневном общении и в учебной деятельности; избегает конфликтных ситуаций при работе в паре / группе; выражает готовность уступать, идти на компромисс </w:t>
            </w:r>
          </w:p>
        </w:tc>
      </w:tr>
      <w:tr w:rsidR="005E49F5" w:rsidRPr="005F3E5C" w14:paraId="289B1494" w14:textId="77777777" w:rsidTr="00252024">
        <w:tc>
          <w:tcPr>
            <w:tcW w:w="14560" w:type="dxa"/>
            <w:gridSpan w:val="4"/>
          </w:tcPr>
          <w:p w14:paraId="42574266" w14:textId="77777777" w:rsidR="005E49F5" w:rsidRPr="005F3E5C" w:rsidRDefault="005E49F5" w:rsidP="00252024">
            <w:pPr>
              <w:ind w:left="57" w:right="57" w:firstLine="284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bCs/>
                <w:caps/>
                <w:sz w:val="26"/>
                <w:szCs w:val="24"/>
              </w:rPr>
              <w:lastRenderedPageBreak/>
              <w:t xml:space="preserve">Обучение ПИСЬМУ </w:t>
            </w:r>
            <w:r w:rsidRPr="005F3E5C">
              <w:rPr>
                <w:rFonts w:ascii="Times New Roman" w:hAnsi="Times New Roman" w:cs="Times New Roman"/>
                <w:caps/>
                <w:sz w:val="26"/>
                <w:szCs w:val="24"/>
              </w:rPr>
              <w:t>(90 часов)</w:t>
            </w:r>
          </w:p>
        </w:tc>
      </w:tr>
      <w:tr w:rsidR="005E49F5" w:rsidRPr="005F3E5C" w14:paraId="734663CF" w14:textId="77777777" w:rsidTr="00252024">
        <w:tc>
          <w:tcPr>
            <w:tcW w:w="14560" w:type="dxa"/>
            <w:gridSpan w:val="4"/>
          </w:tcPr>
          <w:p w14:paraId="60713D37" w14:textId="77777777" w:rsidR="005E49F5" w:rsidRPr="005F3E5C" w:rsidRDefault="005E49F5" w:rsidP="00252024">
            <w:pPr>
              <w:ind w:left="57" w:right="57" w:firstLine="284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bCs/>
                <w:sz w:val="26"/>
                <w:szCs w:val="24"/>
              </w:rPr>
              <w:t xml:space="preserve">Подготовительный период 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(12 часов)</w:t>
            </w:r>
          </w:p>
        </w:tc>
      </w:tr>
      <w:tr w:rsidR="005E49F5" w:rsidRPr="005F3E5C" w14:paraId="598CFB4B" w14:textId="77777777" w:rsidTr="00252024">
        <w:tc>
          <w:tcPr>
            <w:tcW w:w="2518" w:type="dxa"/>
          </w:tcPr>
          <w:p w14:paraId="6E6FED90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Пропись – учебное пособие для освоения навыка письма.</w:t>
            </w:r>
          </w:p>
          <w:p w14:paraId="56F9A6C5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Условные обозначения, принятые в прописи. </w:t>
            </w:r>
          </w:p>
          <w:p w14:paraId="427FBE57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Структура и разлиновка прописи.</w:t>
            </w:r>
          </w:p>
          <w:p w14:paraId="39B5E33A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Гигиенические правила письма.</w:t>
            </w:r>
          </w:p>
          <w:p w14:paraId="11DAF6D3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Правила расположения прописи на парте.</w:t>
            </w:r>
          </w:p>
          <w:p w14:paraId="183BAC76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Правила штриховки.</w:t>
            </w:r>
          </w:p>
          <w:p w14:paraId="4453D9FF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Элементы буквы как части целого: прямая линия; прямая линия с закруглением внизу / вверху; прямая линия с закруглением вверху и внизу; прямая линия с петлей внизу / 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вверху; прямая линия с петлей и закруглением; горизонтальная линия с одним закруглением / двумя закруглениями; плавная линия с закруглением внизу; овал; полуовал; прямая линия с малым овалом</w:t>
            </w:r>
          </w:p>
          <w:p w14:paraId="5FDEEF24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</w:p>
          <w:p w14:paraId="06891A50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1609" w:type="dxa"/>
          </w:tcPr>
          <w:p w14:paraId="54C3278F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>–</w:t>
            </w:r>
          </w:p>
        </w:tc>
        <w:tc>
          <w:tcPr>
            <w:tcW w:w="4487" w:type="dxa"/>
          </w:tcPr>
          <w:p w14:paraId="5DD17123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Ориентирование в прописях. Обращение к справочной информации, расположенной на внутренних обложках прописи (названия элементов букв; названия линеек рабочей строки; условные обозначения); на страницах прописи (образцы правильной посадки, расположения прописи на парте, положения ручки / карандаша в руке).</w:t>
            </w:r>
          </w:p>
          <w:p w14:paraId="46EE43E6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Ориентирование в разлиновке прописей: зрительное выделение рабочей (узкой) строки и межстрочного пространства (дополнительной, широкой строки); верхней и нижней линеек рабочей строки как границ при письме букв и их элементов; пунктирной линии межстрочного пространства как ориентира для определения высоты заглавных букв и длины элементов, которые выходят за пределы рабочей строки вверх или вниз; наклонных (косых) линий как ориентира для правильного наклона букв и их элементов.</w:t>
            </w:r>
          </w:p>
          <w:p w14:paraId="3DAFB5E2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Освоение правильной осанки при письме (положение туловища, плеч, 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рук и ног во время письма; расстояние от туловища до парты; наклон головы, расстояние от глаз до парты / прописей); наклонного расположения тетради (прописи) на парте с учетом письма правой / левой рукой; умения правильно держать ручку / карандаш при письме и рисовании.</w:t>
            </w:r>
          </w:p>
          <w:p w14:paraId="18E16516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Выполнение упражнений для развития глазомера, кисти руки и мелких мышц пальцев; упражнений для подготовки руки к письму: раскрашивание и рисование узоров; обведение по контуру; штриховка в разных направлениях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 с 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соблюдение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м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 одного направления линий, равного расстояния между ними, границ рисунка.</w:t>
            </w:r>
          </w:p>
          <w:p w14:paraId="19EFC97F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Знакомство с основными элементами букв, запоминание их названий.</w:t>
            </w:r>
          </w:p>
          <w:p w14:paraId="1F11D213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Анализ рукописной буквы с целью выделения составляющих её элементов. Группировка рукописных букв по наличию в них определенного элемента.</w:t>
            </w:r>
          </w:p>
          <w:p w14:paraId="09B4DA94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Написание элементов букв. Освоение умения располагать 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элементы букв на рабочей строке, соблюдать нужный наклон, не выходить за границы верхней и нижней линеек рабочей строки.</w:t>
            </w:r>
          </w:p>
          <w:p w14:paraId="7A3211AA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Использование при выполнении письменных заданий условных жестов «Готов к письму», «Закончил письмо», «Работу выполнил».</w:t>
            </w:r>
          </w:p>
          <w:p w14:paraId="6DDCA5E9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Освоение элементарных приёмов самопроверки (сверка с образцом; наложение кальки и иных) и самооценки результатов деятельности по выбранному критерию (сходство написанного элемента с образцом; соблюдение границ письма; соблюдение высоты и ширины элементов букв; аккуратность и иным).</w:t>
            </w:r>
          </w:p>
          <w:p w14:paraId="44D5BEED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Иные </w:t>
            </w:r>
          </w:p>
        </w:tc>
        <w:tc>
          <w:tcPr>
            <w:tcW w:w="5946" w:type="dxa"/>
          </w:tcPr>
          <w:p w14:paraId="570A577F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Учащийся ориентируется в учебном пособии, называет и показывает его элементы.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 </w:t>
            </w:r>
          </w:p>
          <w:p w14:paraId="42CB9554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Ориентируется в разлиновке прописей. Правильно называет линейки рабочей строки. </w:t>
            </w:r>
          </w:p>
          <w:p w14:paraId="172C8A77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Выполняет правила штриховки.</w:t>
            </w:r>
          </w:p>
          <w:p w14:paraId="22C8ADA1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Поясняет, что элементы букв – это части целого (буквы). Владеет способами письма основных элементов букв.</w:t>
            </w:r>
          </w:p>
          <w:p w14:paraId="07B9CE63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Применяет правила письма: правильно сидит при письме; располагает на парте тетрадь под нужным углом; правильно держит ручку / карандаш в руке.</w:t>
            </w:r>
          </w:p>
          <w:p w14:paraId="7E2F57B8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Анализирует графический облик буквы, выделяет составляющие ее элементы; соотносит части и целое (элементы букв и буква). </w:t>
            </w:r>
          </w:p>
          <w:p w14:paraId="7945310A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i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Различает буквы, имеющие схожие зрительные и двигательные элементы. Сравнивает буквы и группирует их по заданному признаку: наличию в букве определенного элемента, иному признаку</w:t>
            </w:r>
            <w:r w:rsidRPr="005F3E5C">
              <w:rPr>
                <w:rFonts w:ascii="Times New Roman" w:hAnsi="Times New Roman" w:cs="Times New Roman"/>
                <w:i/>
                <w:sz w:val="26"/>
                <w:szCs w:val="24"/>
              </w:rPr>
              <w:t>.</w:t>
            </w:r>
          </w:p>
          <w:p w14:paraId="6E774EEE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Проявляет познавательный интерес к освоению навыка письма элементов букв; волевые усилия при овладении новым способом действия (письмо элементов букв); старание и аккуратность при выполнении письменных заданий (штриховка; письмо); желание использовать освоенные способы действия для выполнения учебных заданий. </w:t>
            </w:r>
          </w:p>
          <w:p w14:paraId="721BFBDD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Начинает дифференцировать самооценку себя, своих личностных качеств и самооценку результатов своей деятельности.</w:t>
            </w:r>
          </w:p>
          <w:p w14:paraId="369A53C8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bCs/>
                <w:iCs/>
                <w:sz w:val="26"/>
                <w:szCs w:val="24"/>
              </w:rPr>
              <w:t>П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ринимает учебную / учебно-практическую задачу урока; действует по инструкции / алгоритму, состоящему из двух-трех последовательных операций. Выполняет действия (письмо элементов букв) в соответствии с выделенной ориентировочной основой. Осуществляет самоконтроль правильной посадки (расстояния от живота до парты; касание спинки стула; положение ног; наклона головы при письме); самоконтроль результатов письма с помощью </w:t>
            </w:r>
            <w:proofErr w:type="gram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сверки</w:t>
            </w:r>
            <w:proofErr w:type="gram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 написанного с образцом; самооценку выполненной работы по заданным критериям </w:t>
            </w:r>
          </w:p>
        </w:tc>
      </w:tr>
      <w:tr w:rsidR="005E49F5" w:rsidRPr="005F3E5C" w14:paraId="311221F7" w14:textId="77777777" w:rsidTr="00252024">
        <w:tc>
          <w:tcPr>
            <w:tcW w:w="14560" w:type="dxa"/>
            <w:gridSpan w:val="4"/>
          </w:tcPr>
          <w:p w14:paraId="10914BB5" w14:textId="77777777" w:rsidR="005E49F5" w:rsidRPr="005F3E5C" w:rsidRDefault="005E49F5" w:rsidP="00252024">
            <w:pPr>
              <w:ind w:left="57" w:right="57" w:firstLine="284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bCs/>
                <w:sz w:val="26"/>
                <w:szCs w:val="24"/>
              </w:rPr>
              <w:lastRenderedPageBreak/>
              <w:t xml:space="preserve">Основной период 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(63 часа)</w:t>
            </w:r>
          </w:p>
        </w:tc>
      </w:tr>
      <w:tr w:rsidR="005E49F5" w:rsidRPr="005F3E5C" w14:paraId="20F5905B" w14:textId="77777777" w:rsidTr="00252024">
        <w:tc>
          <w:tcPr>
            <w:tcW w:w="2518" w:type="dxa"/>
          </w:tcPr>
          <w:p w14:paraId="1FADD7F3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Строчные и заглавные буквы.</w:t>
            </w:r>
          </w:p>
          <w:p w14:paraId="6B42493C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Соединения букв: нижнее, верхнее, среднее.</w:t>
            </w:r>
          </w:p>
          <w:p w14:paraId="69007955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Способы обозначения твёрдости и мягкости 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согласных звуков на письме.</w:t>
            </w:r>
          </w:p>
          <w:p w14:paraId="523B9981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Правила оформления предложения на письме: заглавная (прописная, большая) буква в начале предложения; раздельное написание слов; точка или другой знак препинания в конце.</w:t>
            </w:r>
          </w:p>
          <w:p w14:paraId="537CCBB8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Правила использования большой буквы в именах и фамилиях людей, кличках животных, названиях стран, городов, деревень, рек и озер.</w:t>
            </w:r>
          </w:p>
          <w:p w14:paraId="75A03439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Случаи расхождения звукового и буквенного состава слов.</w:t>
            </w:r>
          </w:p>
          <w:p w14:paraId="1E005B81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proofErr w:type="gram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Последователь-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ность</w:t>
            </w:r>
            <w:proofErr w:type="spellEnd"/>
            <w:proofErr w:type="gram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 действий при списывании слов, предложений, текста (алгоритм списывания).</w:t>
            </w:r>
          </w:p>
          <w:p w14:paraId="0EC333D1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proofErr w:type="gram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Последователь-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ность</w:t>
            </w:r>
            <w:proofErr w:type="spellEnd"/>
            <w:proofErr w:type="gram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 действий при записи под диктовку слов, предложений (алгоритм письма под диктовку).</w:t>
            </w:r>
          </w:p>
          <w:p w14:paraId="71A78521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Способы и правила проверки написанного: самопроверка (чтение с проговариванием); проверка с учителем (сравнение написанного с тем, что диктует учитель); проверка по образцу (сравнение написанного с образцом).</w:t>
            </w:r>
          </w:p>
          <w:p w14:paraId="42AB49A2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Способы и правила самооценки письменной работы: самооценка по выбранному критерию; сравнение своей оценки с оценкой учителя</w:t>
            </w:r>
          </w:p>
          <w:p w14:paraId="4034B56D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</w:p>
          <w:p w14:paraId="4120EDD0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1609" w:type="dxa"/>
          </w:tcPr>
          <w:p w14:paraId="27502EE3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>–</w:t>
            </w:r>
          </w:p>
        </w:tc>
        <w:tc>
          <w:tcPr>
            <w:tcW w:w="4487" w:type="dxa"/>
          </w:tcPr>
          <w:p w14:paraId="4A238AA3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Соблюдение основных гигиенических правил письма (правильная осанка; наклонное расположение прописи на парте; положение ручки / карандаша в руке).</w:t>
            </w:r>
          </w:p>
          <w:p w14:paraId="508A76B1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Освоение начертания всех заглавных и строчных букв, основных типов их соединений 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 xml:space="preserve">(нижнее, верхнее, среднее) при написании слога, слова. </w:t>
            </w:r>
          </w:p>
          <w:p w14:paraId="6AF83838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Равномерное и правильное расположение букв, слогов и слов на рабочей строке прописи. Соблюдение правильного соотношения букв по величине, наклону.</w:t>
            </w:r>
          </w:p>
          <w:p w14:paraId="4F91A6F7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Обращение к справочной информации, расположенной на внутренних обложках прописи (образцы заглавных и строчных рукописных букв; названия типов соединений букв; условные обозначения); на страницах прописи.</w:t>
            </w:r>
          </w:p>
          <w:p w14:paraId="21BF3DDB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Сравнение начертаний букв: печатных и рукописных; заглавных и строчных рукописных. Соотнесение слов, написанных печатными и рукописными буквами.</w:t>
            </w:r>
          </w:p>
          <w:p w14:paraId="40B4B228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Слого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-звуковой анализ слов. Обозначение звуков соответствующими рукописными буквами.</w:t>
            </w:r>
          </w:p>
          <w:p w14:paraId="6F2379D3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Применение правил оформления предложения на письме и употребления большой буквы в начале собственных имен.</w:t>
            </w:r>
          </w:p>
          <w:p w14:paraId="3F0596ED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Наблюдение за словами, написание которых расходится с произношением (слова с безударными гласными, парными звонкими и глухими согласными).</w:t>
            </w:r>
          </w:p>
          <w:p w14:paraId="547BE4ED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Освоение алгоритма списывания: последовательное выполнение действий под руководством учителя, затем – самостоятельно.</w:t>
            </w:r>
          </w:p>
          <w:p w14:paraId="300A4857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Списывание слов и предложений с рукописного и (или) печатного образца с орфографическим проговариванием по слогам. Проверка результатов списывания путем установления соответствия образцу и орфографического чтения по слогам написанных слов.</w:t>
            </w:r>
          </w:p>
          <w:p w14:paraId="15860F32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Освоение алгоритма записи слова под диктовку: последовательное выполнение действий под руководством учителя. Письмо под диктовку букв, слогов и слов, написание которых не расходится с произношением. Проверка написанного под диктовку: самостоятельное чтение написанного; сравнение написанного с тем, что диктует учитель. </w:t>
            </w:r>
          </w:p>
          <w:p w14:paraId="53019F9E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Освоение навыка чтения слов и предложений, записанных рукописными буквами.</w:t>
            </w:r>
          </w:p>
          <w:p w14:paraId="005561EB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Упражнение в написании букв, слогов и слов на классной доске.</w:t>
            </w:r>
          </w:p>
          <w:p w14:paraId="669A2EF7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Выполнение самооценки письменной работы.</w:t>
            </w:r>
          </w:p>
          <w:p w14:paraId="44089538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Иные </w:t>
            </w:r>
          </w:p>
        </w:tc>
        <w:tc>
          <w:tcPr>
            <w:tcW w:w="5946" w:type="dxa"/>
          </w:tcPr>
          <w:p w14:paraId="18516541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 xml:space="preserve">Учащийся соблюдает гигиенические правила письма. </w:t>
            </w:r>
          </w:p>
          <w:p w14:paraId="05A63546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Анализирует образцы рукописных букв, выделяет и называет их основные элементы. Конструирует рукописные буквы из элементов. </w:t>
            </w:r>
          </w:p>
          <w:p w14:paraId="54567CEB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Соотносит печатные и рукописные, заглавные и строчные буквы.</w:t>
            </w:r>
          </w:p>
          <w:p w14:paraId="15032FF2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Правильно, без искажений, пишет заглавные и строчные буквы; правильно располагает буквы на 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 xml:space="preserve">рабочей строке прописи. Применяет правила соединений букв в слоге, слове. </w:t>
            </w:r>
          </w:p>
          <w:p w14:paraId="365311F5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Выбирает способ действия с опорой на систему ориентиров, размещенных на страницах прописи (точка начала движения; стрелка, указывающая направление движения; точки соединений букв и иные), и следует им при выполнении действий.</w:t>
            </w:r>
          </w:p>
          <w:p w14:paraId="2BE4C2F1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 Составляет алгоритм предстоящих действий (намечает последовательность начертания новой буквы по элементам; определяет, какой элемент следует писать первым, вторым и далее; зрительно выделяет место начало и окончания движений); объясняет последовательность своих действий</w:t>
            </w:r>
            <w:r w:rsidRPr="005F3E5C">
              <w:rPr>
                <w:rFonts w:ascii="Times New Roman" w:hAnsi="Times New Roman" w:cs="Times New Roman"/>
                <w:i/>
                <w:sz w:val="26"/>
                <w:szCs w:val="24"/>
              </w:rPr>
              <w:t xml:space="preserve">. </w:t>
            </w:r>
          </w:p>
          <w:p w14:paraId="0217505A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Анализирует звучащее слово перед его записью.</w:t>
            </w:r>
          </w:p>
          <w:p w14:paraId="53723408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Правильно обозначает на письме твердость и мягкость согласных звуков. </w:t>
            </w:r>
          </w:p>
          <w:p w14:paraId="5F42FE9C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i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Применяет правила оформления предложения на письме; употребления большой буквы в начале собственных имен</w:t>
            </w:r>
            <w:r w:rsidRPr="005F3E5C">
              <w:rPr>
                <w:rFonts w:ascii="Times New Roman" w:hAnsi="Times New Roman" w:cs="Times New Roman"/>
                <w:i/>
                <w:sz w:val="26"/>
                <w:szCs w:val="24"/>
              </w:rPr>
              <w:t>.</w:t>
            </w:r>
          </w:p>
          <w:p w14:paraId="282E8023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Списывает с рукописного и печатного образца слоги, слова и предложения с изученными буквами. </w:t>
            </w:r>
          </w:p>
          <w:p w14:paraId="1AF693E9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Записывает под диктовку: заглавные и строчные буквы; слоги; слова; короткие предложения, состоящие из 2–4-х слов, написание которых не расходится с произношением. </w:t>
            </w:r>
          </w:p>
          <w:p w14:paraId="00951948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Читает рукописные слоги, слова и предложения с изученными буквами. </w:t>
            </w:r>
          </w:p>
          <w:p w14:paraId="72F78524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 xml:space="preserve">Пишет изученные буквы, слоги, слова и короткие предложения на классной доске. </w:t>
            </w:r>
          </w:p>
          <w:p w14:paraId="1CBBB9CE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Проявляет познавательный интерес к письму, стремление научиться писать буквы, слоги, слова и предложения; аккуратность, старание и настойчивость при овладении новым способом действия (письмо новой буквы). </w:t>
            </w:r>
          </w:p>
          <w:p w14:paraId="68D3DF49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Принимает учебную / учебно-практическую задачу урока; выполняет многокомпонентную инструкцию. Осуществляет пошаговый (пооперационный) контроль: контролирует свои действия при списывании слов, предложений.</w:t>
            </w:r>
          </w:p>
          <w:p w14:paraId="2329F05A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Осуществляет контроль и оценку результатов своей деятельности (письма букв, слогов, слов и предложений) с ориентиром на образец, с использованием кальки и линеечки самооценки; находит и исправляет ошибки, допущенные при обозначении звука буквой, при письме слогов, слов и предложений. </w:t>
            </w:r>
          </w:p>
          <w:p w14:paraId="1AF677B3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i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Понимает причины получения положительного или отрицательного результата учебной деятельности, проявляет желание исправить, улучшить полученный результат</w:t>
            </w:r>
            <w:r w:rsidRPr="005F3E5C">
              <w:rPr>
                <w:rFonts w:ascii="Times New Roman" w:hAnsi="Times New Roman" w:cs="Times New Roman"/>
                <w:i/>
                <w:sz w:val="26"/>
                <w:szCs w:val="24"/>
              </w:rPr>
              <w:t>.</w:t>
            </w:r>
          </w:p>
          <w:p w14:paraId="7C5AE10B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Участвует в учебном диалоге; принимает участие в обсуждении критериев оценки написанного. </w:t>
            </w:r>
          </w:p>
          <w:p w14:paraId="45786D17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Оперирует приемами взаимоконтроля и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взаимооценки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 результатов письма по выбранным критериям</w:t>
            </w:r>
          </w:p>
          <w:p w14:paraId="37FDDC34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 xml:space="preserve"> </w:t>
            </w:r>
          </w:p>
        </w:tc>
      </w:tr>
      <w:tr w:rsidR="005E49F5" w:rsidRPr="005F3E5C" w14:paraId="7DA22D3E" w14:textId="77777777" w:rsidTr="00252024">
        <w:tc>
          <w:tcPr>
            <w:tcW w:w="14560" w:type="dxa"/>
            <w:gridSpan w:val="4"/>
          </w:tcPr>
          <w:p w14:paraId="07AFC841" w14:textId="77777777" w:rsidR="005E49F5" w:rsidRPr="005F3E5C" w:rsidRDefault="005E49F5" w:rsidP="00252024">
            <w:pPr>
              <w:ind w:left="57" w:right="57" w:firstLine="284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Заключительный период (15 часов)</w:t>
            </w:r>
          </w:p>
        </w:tc>
      </w:tr>
      <w:tr w:rsidR="005E49F5" w:rsidRPr="005F3E5C" w14:paraId="6BA0E99A" w14:textId="77777777" w:rsidTr="00252024">
        <w:tc>
          <w:tcPr>
            <w:tcW w:w="2518" w:type="dxa"/>
          </w:tcPr>
          <w:p w14:paraId="51AE963D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Алфавит.</w:t>
            </w:r>
          </w:p>
          <w:p w14:paraId="31C67F99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Перенос слов по слогам. Правила переноса слов: слова переносятся с одной строки на другую по слогам; слог из одной буквы переносить нельзя; при переносе слова буквы </w:t>
            </w:r>
            <w:r w:rsidRPr="005F3E5C">
              <w:rPr>
                <w:rFonts w:ascii="Times New Roman" w:hAnsi="Times New Roman" w:cs="Times New Roman"/>
                <w:i/>
                <w:sz w:val="26"/>
                <w:szCs w:val="24"/>
              </w:rPr>
              <w:t>й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, </w:t>
            </w:r>
            <w:r w:rsidRPr="005F3E5C">
              <w:rPr>
                <w:rFonts w:ascii="Times New Roman" w:hAnsi="Times New Roman" w:cs="Times New Roman"/>
                <w:i/>
                <w:sz w:val="26"/>
                <w:szCs w:val="24"/>
              </w:rPr>
              <w:t>ь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 остаются на строке.</w:t>
            </w:r>
          </w:p>
          <w:p w14:paraId="2719D777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Большая буква в начале 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предложения и в собственных именах (названиях стран, городов, деревень, рек, озер; именах и фамилиях людей; кличках животных).</w:t>
            </w:r>
          </w:p>
          <w:p w14:paraId="256BC3A1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Знаки препинания в конце предложения: точка, вопросительный знак; восклицательный знак.</w:t>
            </w:r>
          </w:p>
          <w:p w14:paraId="323CB156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Правила списывания слов, предложения, текста.</w:t>
            </w:r>
          </w:p>
          <w:p w14:paraId="5D6BEC68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Правила записи под диктовку слов, предложений.</w:t>
            </w:r>
          </w:p>
          <w:p w14:paraId="10594C84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Ударные и безударные гласные звуки, их обозначение на письме. Случаи несоответствия 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произношения безударных гласных звуков и букв, которые их обозначают на письме (орфографическая пропедевтика).</w:t>
            </w:r>
          </w:p>
          <w:p w14:paraId="4CD92BA9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Безударные гласные звуки и буквы, обозначающие их на письме (постановка орфографической задачи без её решения).</w:t>
            </w:r>
          </w:p>
          <w:p w14:paraId="426CC5B7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Парные по звонкости-глухости согласные звуки. Чередование парных звонких и глухих согласных звуков в позиции «конец слова» (орфографическая пропедевтика).</w:t>
            </w:r>
          </w:p>
          <w:p w14:paraId="61E9D6B8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Буквы, обозначающие 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парные звонкие и глухие согласные звуки в позиции «конец слова» (постановка орфографической задачи без её решения).</w:t>
            </w:r>
          </w:p>
          <w:p w14:paraId="62DF377E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Буквосочетания</w:t>
            </w:r>
          </w:p>
          <w:p w14:paraId="2860D722" w14:textId="77777777" w:rsidR="005E49F5" w:rsidRPr="005F3E5C" w:rsidRDefault="005E49F5" w:rsidP="00252024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жи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 – ши, же –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ше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,</w:t>
            </w:r>
          </w:p>
          <w:p w14:paraId="2629FE95" w14:textId="77777777" w:rsidR="005E49F5" w:rsidRPr="005F3E5C" w:rsidRDefault="005E49F5" w:rsidP="00252024">
            <w:pPr>
              <w:ind w:left="57" w:right="57"/>
              <w:rPr>
                <w:rFonts w:ascii="Times New Roman" w:hAnsi="Times New Roman" w:cs="Times New Roman"/>
                <w:sz w:val="26"/>
                <w:szCs w:val="24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ча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 – ща, чу –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щу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. Правила выбора буквы, обозначающей гласный звук, в буквосочетаниях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жи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 – ши, же –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ше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,</w:t>
            </w:r>
          </w:p>
          <w:p w14:paraId="34185BB1" w14:textId="77777777" w:rsidR="005E49F5" w:rsidRPr="005F3E5C" w:rsidRDefault="005E49F5" w:rsidP="00252024">
            <w:pPr>
              <w:ind w:right="57"/>
              <w:rPr>
                <w:rFonts w:ascii="Times New Roman" w:hAnsi="Times New Roman" w:cs="Times New Roman"/>
                <w:sz w:val="26"/>
                <w:szCs w:val="24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ча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 – ща, чу –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щу</w:t>
            </w:r>
            <w:proofErr w:type="spellEnd"/>
          </w:p>
          <w:p w14:paraId="25826CAB" w14:textId="77777777" w:rsidR="005E49F5" w:rsidRPr="005F3E5C" w:rsidRDefault="005E49F5" w:rsidP="00252024">
            <w:pPr>
              <w:ind w:right="57"/>
              <w:rPr>
                <w:rFonts w:ascii="Times New Roman" w:hAnsi="Times New Roman" w:cs="Times New Roman"/>
                <w:sz w:val="26"/>
                <w:szCs w:val="24"/>
              </w:rPr>
            </w:pPr>
          </w:p>
          <w:p w14:paraId="178FAE05" w14:textId="77777777" w:rsidR="005E49F5" w:rsidRPr="005F3E5C" w:rsidRDefault="005E49F5" w:rsidP="00252024">
            <w:pPr>
              <w:ind w:right="57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1609" w:type="dxa"/>
          </w:tcPr>
          <w:p w14:paraId="7E13BDBE" w14:textId="77777777" w:rsidR="005E49F5" w:rsidRPr="005F3E5C" w:rsidRDefault="005E49F5" w:rsidP="00252024">
            <w:pPr>
              <w:ind w:left="51" w:right="51" w:firstLine="113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proofErr w:type="gramStart"/>
            <w:r w:rsidRPr="005F3E5C">
              <w:rPr>
                <w:rFonts w:ascii="Times New Roman" w:hAnsi="Times New Roman" w:cs="Times New Roman"/>
                <w:spacing w:val="-2"/>
                <w:sz w:val="26"/>
                <w:szCs w:val="24"/>
              </w:rPr>
              <w:lastRenderedPageBreak/>
              <w:t>Контроль</w:t>
            </w:r>
            <w:r w:rsidRPr="005F3E5C">
              <w:rPr>
                <w:rFonts w:ascii="Times New Roman" w:hAnsi="Times New Roman" w:cs="Times New Roman"/>
                <w:spacing w:val="-2"/>
                <w:sz w:val="26"/>
                <w:szCs w:val="24"/>
                <w:lang w:val="be-BY"/>
              </w:rPr>
              <w:t>-</w:t>
            </w:r>
            <w:proofErr w:type="spellStart"/>
            <w:r w:rsidRPr="005F3E5C">
              <w:rPr>
                <w:rFonts w:ascii="Times New Roman" w:hAnsi="Times New Roman" w:cs="Times New Roman"/>
                <w:spacing w:val="-2"/>
                <w:sz w:val="26"/>
                <w:szCs w:val="24"/>
              </w:rPr>
              <w:t>ное</w:t>
            </w:r>
            <w:proofErr w:type="spellEnd"/>
            <w:proofErr w:type="gramEnd"/>
            <w:r w:rsidRPr="005F3E5C">
              <w:rPr>
                <w:rFonts w:ascii="Times New Roman" w:hAnsi="Times New Roman" w:cs="Times New Roman"/>
                <w:spacing w:val="-2"/>
                <w:sz w:val="26"/>
                <w:szCs w:val="24"/>
              </w:rPr>
              <w:t xml:space="preserve"> </w:t>
            </w:r>
            <w:r w:rsidRPr="005F3E5C">
              <w:rPr>
                <w:rFonts w:ascii="Times New Roman" w:hAnsi="Times New Roman" w:cs="Times New Roman"/>
                <w:spacing w:val="-4"/>
                <w:sz w:val="26"/>
                <w:szCs w:val="24"/>
              </w:rPr>
              <w:t>списывание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 (1 час)</w:t>
            </w:r>
          </w:p>
        </w:tc>
        <w:tc>
          <w:tcPr>
            <w:tcW w:w="4487" w:type="dxa"/>
          </w:tcPr>
          <w:p w14:paraId="5663309C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Соблюдение основных гигиенических правил письма.</w:t>
            </w:r>
          </w:p>
          <w:p w14:paraId="364CC3FD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Обращение к справочной информации, расположенной на внутренних обложках и страницах прописи.</w:t>
            </w:r>
          </w:p>
          <w:p w14:paraId="3A07894B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Применение умений графически правильно писать все заглавные и строчные буквы, правильно соединять их в слогах и словах.</w:t>
            </w:r>
          </w:p>
          <w:p w14:paraId="4E2AC78E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Применение приемов деления слов на слоги: скандирование; ориентир на количество гласных звуков. </w:t>
            </w:r>
          </w:p>
          <w:p w14:paraId="5A366D19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Применение правил переноса слов с одной строки на другую.</w:t>
            </w:r>
          </w:p>
          <w:p w14:paraId="7504421A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Применение правил написания большой буквы в именах и фамилиях людей, кличках животных, названиях стран, городов, деревень, рек и озер.</w:t>
            </w:r>
          </w:p>
          <w:p w14:paraId="3F68E079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Применение правил оформления предложения на письме: большая буква в начале предложения; раздельное написание слов; точка или другой знак пунктуации (вопросительный знак; восклицательный знак) в конце предложения.</w:t>
            </w:r>
          </w:p>
          <w:p w14:paraId="357853B4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Списывание текста с рукописного и печатного образца, расположенного в учебном пособии, на карточке, на классной доске.</w:t>
            </w:r>
          </w:p>
          <w:p w14:paraId="643000BF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Письмо под диктовку слов, написание которых не расходится с произношением. Письмо под диктовку предложений, состоящих из трех – пяти таких слов.</w:t>
            </w:r>
          </w:p>
          <w:p w14:paraId="20998FDB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Наблюдение за обозначением буквами ударных и безударных гласных звуков.</w:t>
            </w:r>
          </w:p>
          <w:p w14:paraId="3E3090B0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Обсуждение случаев несоответствия произношения и написания, принятие орфографической задачи, связанной 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с обозначением буквами гласных звуков в позиции «без ударения».</w:t>
            </w:r>
          </w:p>
          <w:p w14:paraId="682B7864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Сравнение парных по звонкости-глухости согласных звуков. Сопоставление слов с согласными звуками, парными по звонкости-глухости. Выбор буквы для обозначения парных по звонкости-глухости согласных звуков в позиции «перед гласным звуком». </w:t>
            </w:r>
          </w:p>
          <w:p w14:paraId="66B686F7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Наблюдение за обозначением на письме парных звонких и глухих согласных звуков в позиции «конец слова».</w:t>
            </w:r>
          </w:p>
          <w:p w14:paraId="0364AE7D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Обсуждение случаев несоответствия произношения и написания, принятие орфографической задачи, связанной с обозначением буквами парных звонких и глухих согласных звуков в позиции «конец слова».</w:t>
            </w:r>
          </w:p>
          <w:p w14:paraId="4886B572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Наблюдение за написанием буквосочетаний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жи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 – ши, же –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ше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ча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 – ща, чу –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щу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. Практическое применение правил правописания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  <w:szCs w:val="24"/>
              </w:rPr>
              <w:t>жи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  <w:szCs w:val="24"/>
              </w:rPr>
              <w:t xml:space="preserve"> – ши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, же –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ше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,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  <w:szCs w:val="24"/>
              </w:rPr>
              <w:t>ча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  <w:szCs w:val="24"/>
              </w:rPr>
              <w:t xml:space="preserve"> – ща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,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4"/>
              </w:rPr>
              <w:t xml:space="preserve">чу –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  <w:szCs w:val="24"/>
              </w:rPr>
              <w:t>щу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 при списывании текста.</w:t>
            </w:r>
          </w:p>
          <w:p w14:paraId="72EBAD8E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Упражнение в написании слов, предложений из трёх – пяти слов на классной доске.</w:t>
            </w:r>
          </w:p>
          <w:p w14:paraId="566E03F1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Чтение слов, предложений и текстов, записанных рукописными буквами.</w:t>
            </w:r>
          </w:p>
          <w:p w14:paraId="559A08FE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Иные </w:t>
            </w:r>
          </w:p>
        </w:tc>
        <w:tc>
          <w:tcPr>
            <w:tcW w:w="5946" w:type="dxa"/>
          </w:tcPr>
          <w:p w14:paraId="1157ED51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 xml:space="preserve">Учащийся применяет гигиенические правила письма. Владеет навыком письма всех заглавных и строчных букв русского алфавита, способами соединений букв в слогах и словах. </w:t>
            </w:r>
          </w:p>
          <w:p w14:paraId="7537E542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Конструирует из слогов слова и записывает их. </w:t>
            </w:r>
          </w:p>
          <w:p w14:paraId="7C6314F3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Использует при письме правила переноса слов с одной строки на другую; правила употребления заглавной буквы в собственных именах. </w:t>
            </w:r>
          </w:p>
          <w:p w14:paraId="0027B7C6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Правильно оформляет на письме предложения: использует большую букву в начале предложения; слова пишет отдельно; в конце предложения ставит точку или другой знак препинания </w:t>
            </w:r>
            <w:proofErr w:type="gram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(?;</w:t>
            </w:r>
            <w:proofErr w:type="gram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 !). </w:t>
            </w:r>
          </w:p>
          <w:p w14:paraId="0EC1E666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Составляет по рисунку, заданной теме предложения из трех – пяти слов и записывает их. </w:t>
            </w:r>
          </w:p>
          <w:p w14:paraId="3FB084C3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 xml:space="preserve">Списывает текст с образца, написанного рукописными и печатными буквами. </w:t>
            </w:r>
          </w:p>
          <w:p w14:paraId="71E20D67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Читает рукописные слова, предложения и тексты. </w:t>
            </w:r>
          </w:p>
          <w:p w14:paraId="08290F4C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Подписывает свою работу (рисунок, поделку), использует заглавную букву при записи своего имени. </w:t>
            </w:r>
          </w:p>
          <w:p w14:paraId="2A3C9939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Самостоятельно составляет и записывает небольшое письменное сообщение (1–2 предложения), адресованное родителям или другу. </w:t>
            </w:r>
          </w:p>
          <w:p w14:paraId="71CEE58A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i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Самостоятельно читает адресованный ему письменный текст: записки, небольшие письма, информационные сообщения</w:t>
            </w:r>
            <w:r w:rsidRPr="005F3E5C">
              <w:rPr>
                <w:rFonts w:ascii="Times New Roman" w:hAnsi="Times New Roman" w:cs="Times New Roman"/>
                <w:i/>
                <w:sz w:val="26"/>
                <w:szCs w:val="24"/>
              </w:rPr>
              <w:t>.</w:t>
            </w:r>
          </w:p>
          <w:p w14:paraId="2948C410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Оперирует знаково-символическими средства представления информации: «читает» и составляет схемы предложений, слов; использует условные графические обозначения гласных и согласных звуков, слога, ударения. </w:t>
            </w:r>
          </w:p>
          <w:p w14:paraId="67966710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Осуществляет звуковой анализ слов, устанавливает сходство и различие слов, написание и произношение которых отличаются</w:t>
            </w:r>
            <w:r w:rsidRPr="005F3E5C">
              <w:rPr>
                <w:rFonts w:ascii="Times New Roman" w:hAnsi="Times New Roman" w:cs="Times New Roman"/>
                <w:i/>
                <w:sz w:val="26"/>
                <w:szCs w:val="24"/>
              </w:rPr>
              <w:t>.</w:t>
            </w:r>
          </w:p>
          <w:p w14:paraId="0FFCB512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Демонстрирует позитивное отношение к письму; желание использовать умение писать в процессе выполнения учебных заданий; стремление и волевые усилия для овладения умением писать разборчиво и аккуратно. </w:t>
            </w:r>
          </w:p>
          <w:p w14:paraId="6CBB285C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i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Принимает и решает учебную / учебно-практическую задачу урока; определяет последовательность промежуточных задач с 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учетом поставленной цели и конечного результата; планирует свои действия в соответствии с поставленной задачей и условиями ее реализации; работает по плану, сверяя свои действия с целью урока; использует при выполнении действий алгоритм списывания и алгоритм письма под диктовку; правильно пользуется письменными принадлежностями; готовится к уроку и наводит порядок в конце урока. Осуществляет проверку выполненной письменной работы (самоконтроль) и рефлексию результатов учебной деятельности: анализирует полученные результаты на уроке письма, адекватно оценивает свои учебные достижения. Дифференцирует самооценку личностных качеств и самооценку результатов своей деятельности</w:t>
            </w:r>
            <w:r w:rsidRPr="005F3E5C">
              <w:rPr>
                <w:rFonts w:ascii="Times New Roman" w:hAnsi="Times New Roman" w:cs="Times New Roman"/>
                <w:i/>
                <w:sz w:val="26"/>
                <w:szCs w:val="24"/>
              </w:rPr>
              <w:t>.</w:t>
            </w:r>
          </w:p>
          <w:p w14:paraId="630853CC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Задает вопросы с целью получения необходимой информации при выполнении письменных работ. </w:t>
            </w:r>
          </w:p>
          <w:p w14:paraId="5183950C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Соблюдает правила работы в паре при взаимоконтроле и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взаимооценке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 результатов письма. </w:t>
            </w:r>
          </w:p>
          <w:p w14:paraId="3FF9C254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Участвует в коллективном обсуждении критериев оценки написанного </w:t>
            </w:r>
          </w:p>
        </w:tc>
      </w:tr>
      <w:tr w:rsidR="005E49F5" w:rsidRPr="005F3E5C" w14:paraId="736EC559" w14:textId="77777777" w:rsidTr="00252024">
        <w:tc>
          <w:tcPr>
            <w:tcW w:w="14560" w:type="dxa"/>
            <w:gridSpan w:val="4"/>
          </w:tcPr>
          <w:p w14:paraId="172EB807" w14:textId="77777777" w:rsidR="005E49F5" w:rsidRPr="005F3E5C" w:rsidRDefault="005E49F5" w:rsidP="00252024">
            <w:pPr>
              <w:ind w:left="57" w:right="57" w:firstLine="284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ВНЕКЛАССНОЕ ЧТЕНИЕ</w:t>
            </w:r>
          </w:p>
          <w:p w14:paraId="76569A6A" w14:textId="77777777" w:rsidR="005E49F5" w:rsidRPr="005F3E5C" w:rsidRDefault="005E49F5" w:rsidP="00252024">
            <w:pPr>
              <w:ind w:left="57" w:right="57" w:firstLine="284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(1 раз в две недели, занимая вторую часть урока обучения чтению)</w:t>
            </w:r>
          </w:p>
        </w:tc>
      </w:tr>
      <w:tr w:rsidR="005E49F5" w:rsidRPr="005F3E5C" w14:paraId="1E31C8CC" w14:textId="77777777" w:rsidTr="00252024">
        <w:tc>
          <w:tcPr>
            <w:tcW w:w="2518" w:type="dxa"/>
          </w:tcPr>
          <w:p w14:paraId="7B95D673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bCs/>
                <w:sz w:val="26"/>
                <w:szCs w:val="24"/>
              </w:rPr>
              <w:t>Тематика чтения. Произведения</w:t>
            </w:r>
            <w:r w:rsidRPr="005F3E5C">
              <w:rPr>
                <w:rFonts w:ascii="Times New Roman" w:hAnsi="Times New Roman" w:cs="Times New Roman"/>
                <w:bCs/>
                <w:i/>
                <w:sz w:val="26"/>
                <w:szCs w:val="24"/>
              </w:rPr>
              <w:t xml:space="preserve"> 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о Родине, школе, детях, дружбе, труде, честности, смелости; о 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животных и отношении к ним; иные.</w:t>
            </w:r>
          </w:p>
          <w:p w14:paraId="3E50E201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bCs/>
                <w:sz w:val="26"/>
                <w:szCs w:val="24"/>
              </w:rPr>
              <w:t xml:space="preserve">Круг чтения. 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Произведения для восприятия на слух: авторские и народные произведения разных жанров (рассказы, сказки, стихи, загадки, пословицы, детские песни). </w:t>
            </w:r>
          </w:p>
          <w:p w14:paraId="3FFB0D51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Произведения для чтения-рассматривания, самостоятельного чтения: </w:t>
            </w:r>
            <w:r w:rsidRPr="005F3E5C">
              <w:rPr>
                <w:rFonts w:ascii="Times New Roman" w:hAnsi="Times New Roman" w:cs="Times New Roman"/>
                <w:bCs/>
                <w:sz w:val="26"/>
                <w:szCs w:val="24"/>
              </w:rPr>
              <w:t>н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ебольшие художественные произведения (1–2 страницы) из детской книги объемом 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br/>
              <w:t xml:space="preserve">10–20 страниц, заглавие которой, иллюстрации на обложке и в тексте точно 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соответствуют ее содержанию.</w:t>
            </w:r>
          </w:p>
          <w:p w14:paraId="1D3AA4CF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bCs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bCs/>
                <w:sz w:val="26"/>
                <w:szCs w:val="24"/>
              </w:rPr>
              <w:t>Правила знакомства с книгой. Структура детской книги: обложка, содержание, страницы, иллюстрации. Информация, размещенная на обложке книги: автор, название книги, иллюстрация. Правила бережного обращения с книгой. Закладка, её назначение.</w:t>
            </w:r>
          </w:p>
          <w:p w14:paraId="6DD15E81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bCs/>
                <w:sz w:val="26"/>
                <w:szCs w:val="24"/>
              </w:rPr>
              <w:t xml:space="preserve">Правила пользования библиотекой. </w:t>
            </w:r>
            <w:r w:rsidRPr="005F3E5C">
              <w:rPr>
                <w:rFonts w:ascii="Times New Roman" w:hAnsi="Times New Roman" w:cs="Times New Roman"/>
                <w:bCs/>
                <w:sz w:val="26"/>
                <w:szCs w:val="24"/>
                <w:lang w:val="be-BY"/>
              </w:rPr>
              <w:t>С</w:t>
            </w:r>
            <w:proofErr w:type="spellStart"/>
            <w:r w:rsidRPr="005F3E5C">
              <w:rPr>
                <w:rFonts w:ascii="Times New Roman" w:hAnsi="Times New Roman" w:cs="Times New Roman"/>
                <w:bCs/>
                <w:sz w:val="26"/>
                <w:szCs w:val="24"/>
              </w:rPr>
              <w:t>пособы</w:t>
            </w:r>
            <w:proofErr w:type="spellEnd"/>
            <w:r w:rsidRPr="005F3E5C">
              <w:rPr>
                <w:rFonts w:ascii="Times New Roman" w:hAnsi="Times New Roman" w:cs="Times New Roman"/>
                <w:bCs/>
                <w:sz w:val="26"/>
                <w:szCs w:val="24"/>
              </w:rPr>
              <w:t xml:space="preserve"> выбора книг в библиотеке</w:t>
            </w:r>
          </w:p>
        </w:tc>
        <w:tc>
          <w:tcPr>
            <w:tcW w:w="1609" w:type="dxa"/>
          </w:tcPr>
          <w:p w14:paraId="14237BBE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lastRenderedPageBreak/>
              <w:t>–</w:t>
            </w:r>
          </w:p>
        </w:tc>
        <w:tc>
          <w:tcPr>
            <w:tcW w:w="4487" w:type="dxa"/>
          </w:tcPr>
          <w:p w14:paraId="304EEBAF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bCs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Обсуждение тематики детских книг. </w:t>
            </w:r>
            <w:r w:rsidRPr="005F3E5C">
              <w:rPr>
                <w:rFonts w:ascii="Times New Roman" w:hAnsi="Times New Roman" w:cs="Times New Roman"/>
                <w:bCs/>
                <w:sz w:val="26"/>
                <w:szCs w:val="24"/>
              </w:rPr>
              <w:t xml:space="preserve">Распознавание тематики детских книг по обложке, иллюстрациям. </w:t>
            </w:r>
          </w:p>
          <w:p w14:paraId="5EB4733C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bCs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Освоение умений различать книги по содержанию; правильно называть их, прочитывая заглавие и фамилию 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 xml:space="preserve">автора. </w:t>
            </w:r>
            <w:r w:rsidRPr="005F3E5C">
              <w:rPr>
                <w:rFonts w:ascii="Times New Roman" w:hAnsi="Times New Roman" w:cs="Times New Roman"/>
                <w:bCs/>
                <w:sz w:val="26"/>
                <w:szCs w:val="24"/>
              </w:rPr>
              <w:t xml:space="preserve">Толкование названия детской книги, соотнесение названия книги с ее содержанием; соотнесение заголовков рассказов, сказок, стихов с их содержанием. </w:t>
            </w:r>
          </w:p>
          <w:p w14:paraId="4BB5BCC2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bCs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bCs/>
                <w:sz w:val="26"/>
                <w:szCs w:val="24"/>
              </w:rPr>
              <w:t>Освоение приемов антиципации: высказывание предположений о содержании книги (рассказа, сказки) с опорой на название, иллюстрации.</w:t>
            </w:r>
          </w:p>
          <w:p w14:paraId="161730E7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bCs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bCs/>
                <w:sz w:val="26"/>
                <w:szCs w:val="24"/>
              </w:rPr>
              <w:t xml:space="preserve">Освоение 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основных правил знакомства с новой книгой (одна новая детская книга на одном учебном занятии): рассмотреть обложку, найти автора, название книги; полистать, рассмотреть иллюстрации; найти содержание книги (для книги-сборника). </w:t>
            </w:r>
          </w:p>
          <w:p w14:paraId="12BBB9E7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Чтение-рассматривание детской книги: восприятие на слух художественного произведения; </w:t>
            </w:r>
            <w:proofErr w:type="gram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соотнесение содержания</w:t>
            </w:r>
            <w:proofErr w:type="gram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 услышанного с иллюстрациями; чтение отдельных слов, предложений, отрывков текста (по мере освоения первичного навыка чтения).</w:t>
            </w:r>
          </w:p>
          <w:p w14:paraId="46D79E4C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П</w:t>
            </w:r>
            <w:r w:rsidRPr="005F3E5C">
              <w:rPr>
                <w:rFonts w:ascii="Times New Roman" w:hAnsi="Times New Roman" w:cs="Times New Roman"/>
                <w:bCs/>
                <w:sz w:val="26"/>
                <w:szCs w:val="24"/>
              </w:rPr>
              <w:t xml:space="preserve">оиск 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знакомых эпизодов, ситуаций, героев на иллюстрациях детских книг. Воспроизведение 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 xml:space="preserve">содержания эпизода с опорой на иллюстрацию. Воспроизведение содержания рассказа, сказки, последовательности описанных в них событий по серии сюжетных рисунков; по памяти. </w:t>
            </w:r>
          </w:p>
          <w:p w14:paraId="58E0991B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Самостоятельное чтение детской книги (по мере освоения первичного навыка чтения). </w:t>
            </w:r>
          </w:p>
          <w:p w14:paraId="3B5E964C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Составление связных высказываний (сообщений, рассказов) о книгах, которые любит слушать, читать, рассматривать; о прочитанных книгах. </w:t>
            </w:r>
          </w:p>
          <w:p w14:paraId="36B8B442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Обмен впечатлениями о прочитанном или услышанном произведении. </w:t>
            </w:r>
          </w:p>
          <w:p w14:paraId="66E808DD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Обсуждение этической стороны поступков героев, ситуаций, описанных в детской книге.</w:t>
            </w:r>
          </w:p>
          <w:p w14:paraId="6EA8EBA9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Соблюдение правил гигиены чтения и сохранности книг. </w:t>
            </w:r>
          </w:p>
          <w:p w14:paraId="6165A961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Посещение библиотеки, освоение правил пользования библиотекой.  Освоение способов выбора книги в библиотеке: по рекомендации учителя; с помощью библиотекаря; обращение к книжной выставке, плакату (иллюстративному списку).</w:t>
            </w:r>
          </w:p>
          <w:p w14:paraId="141FD92A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Иные</w:t>
            </w:r>
          </w:p>
        </w:tc>
        <w:tc>
          <w:tcPr>
            <w:tcW w:w="5946" w:type="dxa"/>
          </w:tcPr>
          <w:p w14:paraId="24DADB74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Учащийся демонстрирует интерес к детской книге, самостоятельному чтению.</w:t>
            </w:r>
          </w:p>
          <w:p w14:paraId="7B21B7A5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Определяет тематику детской книги по обложке, иллюстрациям. Высказывает предположения о содержании книги (рассказа, сказки) по названию и иллюстрациям. </w:t>
            </w:r>
          </w:p>
          <w:p w14:paraId="578F3238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 xml:space="preserve">Применяет основные правила знакомства с новой книгой, распознает её элементы: обложка; содержание; страницы; иллюстрации. </w:t>
            </w:r>
          </w:p>
          <w:p w14:paraId="2B868329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Правильно называет знакомые книги (автор, название), персонажей любимых сказок, рассказов.</w:t>
            </w:r>
          </w:p>
          <w:p w14:paraId="62627630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Узнает знакомые эпизоды и ситуации на иллюстрациях детских книг, называет героев, воспроизводит содержание эпизодов с опорой на иллюстрацию. </w:t>
            </w:r>
          </w:p>
          <w:p w14:paraId="765CF569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bCs/>
                <w:sz w:val="26"/>
                <w:szCs w:val="24"/>
                <w:lang w:val="be-BY"/>
              </w:rPr>
              <w:t>П</w:t>
            </w:r>
            <w:proofErr w:type="spellStart"/>
            <w:r w:rsidRPr="005F3E5C">
              <w:rPr>
                <w:rFonts w:ascii="Times New Roman" w:hAnsi="Times New Roman" w:cs="Times New Roman"/>
                <w:bCs/>
                <w:sz w:val="26"/>
                <w:szCs w:val="24"/>
              </w:rPr>
              <w:t>рименяет</w:t>
            </w:r>
            <w:proofErr w:type="spellEnd"/>
            <w:r w:rsidRPr="005F3E5C">
              <w:rPr>
                <w:rFonts w:ascii="Times New Roman" w:hAnsi="Times New Roman" w:cs="Times New Roman"/>
                <w:bCs/>
                <w:sz w:val="26"/>
                <w:szCs w:val="24"/>
              </w:rPr>
              <w:t xml:space="preserve"> правила бережного обращения с книгой, необходимые для их 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сохранности. </w:t>
            </w:r>
          </w:p>
          <w:p w14:paraId="673FC583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bCs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bCs/>
                <w:sz w:val="26"/>
                <w:szCs w:val="24"/>
              </w:rPr>
              <w:t>Использует закладку для сохранения места остановки чтения и быстрого поиска нужной страницы книги.</w:t>
            </w:r>
          </w:p>
          <w:p w14:paraId="148922E9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Самостоятельно или с помощью взрослого выбирает книгу по интересующей теме.</w:t>
            </w:r>
          </w:p>
          <w:p w14:paraId="6C0D02D5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i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Самостоятельно читает небольшие по объему произведения из книг и журналов для детей, рассказывает о прочитанном</w:t>
            </w:r>
            <w:r w:rsidRPr="005F3E5C">
              <w:rPr>
                <w:rFonts w:ascii="Times New Roman" w:hAnsi="Times New Roman" w:cs="Times New Roman"/>
                <w:i/>
                <w:sz w:val="26"/>
                <w:szCs w:val="24"/>
              </w:rPr>
              <w:t>.</w:t>
            </w:r>
          </w:p>
          <w:p w14:paraId="4A329C71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Сопоставляет и группирует детские книги по тематике, делает обобщения. Объясняет, как название прочитанной книги соотносится с ее содержанием. </w:t>
            </w:r>
          </w:p>
          <w:p w14:paraId="12A866A8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Применяет приемы антиципации при знакомстве с новым произведением. </w:t>
            </w:r>
          </w:p>
          <w:p w14:paraId="6176F912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Сравнивает поступки героев из одного или нескольких произведений. Соотносит поведение 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 xml:space="preserve">героев в схожих ситуациях, описанных в разных книгах или произведениях. </w:t>
            </w:r>
          </w:p>
          <w:p w14:paraId="2C3E10AA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Устанавливает и воспроизводит последовательность событий, описанных в детской книге. </w:t>
            </w:r>
          </w:p>
          <w:p w14:paraId="64121D87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i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Создает художественные образы на основе воссоздающего и (или) творческого воображения при восприятии на слух или чтении детских книг. Изображает литературных персонажей с помощью рисунка, поделки</w:t>
            </w:r>
            <w:r w:rsidRPr="005F3E5C">
              <w:rPr>
                <w:rFonts w:ascii="Times New Roman" w:hAnsi="Times New Roman" w:cs="Times New Roman"/>
                <w:i/>
                <w:sz w:val="26"/>
                <w:szCs w:val="24"/>
              </w:rPr>
              <w:t>.</w:t>
            </w:r>
          </w:p>
          <w:p w14:paraId="2603A0BB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Опирается на личный опыт, рассуждая о поступках героев детской книги (рассказа, сказки); соотносит действия героев со своим поведением, опытом (как бы сам поступил, если бы оказался в такой же ситуации; какой совет мог бы дать герою). </w:t>
            </w:r>
          </w:p>
          <w:p w14:paraId="7439F3DB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Вербально и невербально проявляет свои чувства, эмоции при восприятии на слух или чтении детской книги; сопереживает, старается понять чувства и эмоции героев художественных произведений.</w:t>
            </w:r>
          </w:p>
          <w:p w14:paraId="6E4D1529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Поддерживает диалог при обсуждении прочитанных или воспринятых на слух художественных произведений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 </w:t>
            </w:r>
          </w:p>
        </w:tc>
      </w:tr>
      <w:tr w:rsidR="005E49F5" w:rsidRPr="005F3E5C" w14:paraId="7E3D9A54" w14:textId="77777777" w:rsidTr="00252024">
        <w:tc>
          <w:tcPr>
            <w:tcW w:w="14560" w:type="dxa"/>
            <w:gridSpan w:val="4"/>
          </w:tcPr>
          <w:p w14:paraId="36C9FEB8" w14:textId="77777777" w:rsidR="005E49F5" w:rsidRPr="005F3E5C" w:rsidRDefault="005E49F5" w:rsidP="00252024">
            <w:pPr>
              <w:ind w:left="57" w:right="57" w:firstLine="284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РАЗВИТИЕ РЕЧИ</w:t>
            </w:r>
          </w:p>
        </w:tc>
      </w:tr>
      <w:tr w:rsidR="005E49F5" w:rsidRPr="005F3E5C" w14:paraId="25EC5F4D" w14:textId="77777777" w:rsidTr="00252024">
        <w:tc>
          <w:tcPr>
            <w:tcW w:w="2518" w:type="dxa"/>
            <w:shd w:val="clear" w:color="auto" w:fill="auto"/>
          </w:tcPr>
          <w:p w14:paraId="1C567F48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Работа над звуковой стороной речи (отработка техники речи, интонационных навыков; усвоение орфоэпических и акцентологических норм русского литературного языка).</w:t>
            </w:r>
          </w:p>
          <w:p w14:paraId="3D5D9CE3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Работа над словом (уточнение, обогащение и активизация словаря).</w:t>
            </w:r>
          </w:p>
          <w:p w14:paraId="4B587EFD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</w:p>
          <w:p w14:paraId="1D0C978A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</w:p>
          <w:p w14:paraId="071E44A1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</w:p>
          <w:p w14:paraId="2F3B9082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</w:p>
          <w:p w14:paraId="1B2391A9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</w:p>
          <w:p w14:paraId="3E97D058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</w:p>
          <w:p w14:paraId="6120928A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</w:p>
          <w:p w14:paraId="39A2986B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</w:p>
          <w:p w14:paraId="2DBE0402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</w:p>
          <w:p w14:paraId="6DAC90F9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</w:p>
          <w:p w14:paraId="10428EE8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</w:p>
          <w:p w14:paraId="647103DD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</w:p>
          <w:p w14:paraId="5EAE2E38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</w:p>
          <w:p w14:paraId="5B2FFAA0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Работа над грамматической формой слова (практическое усвоение норм словоизменения и формообразования; обогащение речи разнообразными по смысловым, функционально-стилистическим возможностям грамматическими формами).</w:t>
            </w:r>
          </w:p>
          <w:p w14:paraId="5AAEB59F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</w:p>
          <w:p w14:paraId="7B7A8B5F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</w:p>
          <w:p w14:paraId="2741A9F5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</w:p>
          <w:p w14:paraId="1D21EBF4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Работа по развитию связной устной и письменной речи</w:t>
            </w:r>
          </w:p>
        </w:tc>
        <w:tc>
          <w:tcPr>
            <w:tcW w:w="1609" w:type="dxa"/>
          </w:tcPr>
          <w:p w14:paraId="3965C236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–</w:t>
            </w:r>
          </w:p>
        </w:tc>
        <w:tc>
          <w:tcPr>
            <w:tcW w:w="4487" w:type="dxa"/>
          </w:tcPr>
          <w:p w14:paraId="0FD871E7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Тренировка неторопливого темпа и ритма речи, умеренной громкости, правильного интонирования предложений (с понижением и повышением голоса).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Орфоэпически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 правильное произношение звуков русского языка, слов; соблюдение нужного ударения.  Осуществление само- и взаимоконтроля правильности произношения звуков, слов; иные.</w:t>
            </w:r>
          </w:p>
          <w:p w14:paraId="7D966E0D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Толкование слов – названий предметов, признаков, действий. Тематическая группировка слов, подведение видовых понятий под родовые и наоборот. Наблюдение за значением слова в контексте, смысловыми оттенками слов (мамочка, сынок, доченька, солнышко, домик). Различение и понимание простых случаев многозначности слов (игла швейная, медицинская), омонимии (лисички, коса), синонимии (врач – доктор, градусник – термометр), антонимии (мало – много; узкий – широкий).  Толкование значений образных 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выражений с опорой на контекст и иллюстрации; иные.</w:t>
            </w:r>
          </w:p>
          <w:p w14:paraId="0F08DF56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Образование форм слова; наблюдения за ролью формы слова в предложении и словосочетании; дополнение предложений нужными формами слов; наблюдения за синонимичными синтаксическими конструкциями (пальто мамы – мамино пальто); создание синтаксических конструкций по образцу; подбор средств выражения определенного значения (советы, просьбы); определение смысловых оттенков предложенных форм слов (нос – носик, гном – гномик); обдумывание ответов на вопросы, точное их формулирование, употребление в ответе предложений разных типов; иные.</w:t>
            </w:r>
          </w:p>
          <w:p w14:paraId="626CAE65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bCs/>
                <w:sz w:val="26"/>
                <w:szCs w:val="24"/>
                <w:lang w:val="be-BY"/>
              </w:rPr>
              <w:t xml:space="preserve">Построение </w:t>
            </w:r>
            <w:r w:rsidRPr="005F3E5C">
              <w:rPr>
                <w:rFonts w:ascii="Times New Roman" w:hAnsi="Times New Roman" w:cs="Times New Roman"/>
                <w:bCs/>
                <w:sz w:val="26"/>
                <w:szCs w:val="24"/>
              </w:rPr>
              <w:t>развернутых ответов на вопросы по прочитанным или прослушанным текстам;</w:t>
            </w:r>
            <w:r w:rsidRPr="005F3E5C">
              <w:rPr>
                <w:rFonts w:ascii="Times New Roman" w:hAnsi="Times New Roman" w:cs="Times New Roman"/>
                <w:bCs/>
                <w:sz w:val="26"/>
                <w:szCs w:val="24"/>
                <w:lang w:val="be-BY"/>
              </w:rPr>
              <w:t xml:space="preserve"> </w:t>
            </w:r>
            <w:r w:rsidRPr="005F3E5C">
              <w:rPr>
                <w:rFonts w:ascii="Times New Roman" w:hAnsi="Times New Roman" w:cs="Times New Roman"/>
                <w:bCs/>
                <w:sz w:val="26"/>
                <w:szCs w:val="24"/>
              </w:rPr>
              <w:t>словесное рисование по содержанию прочитанного;</w:t>
            </w:r>
            <w:r w:rsidRPr="005F3E5C">
              <w:rPr>
                <w:rFonts w:ascii="Times New Roman" w:hAnsi="Times New Roman" w:cs="Times New Roman"/>
                <w:bCs/>
                <w:sz w:val="26"/>
                <w:szCs w:val="24"/>
                <w:lang w:val="be-BY"/>
              </w:rPr>
              <w:t xml:space="preserve"> </w:t>
            </w:r>
            <w:r w:rsidRPr="005F3E5C">
              <w:rPr>
                <w:rFonts w:ascii="Times New Roman" w:hAnsi="Times New Roman" w:cs="Times New Roman"/>
                <w:bCs/>
                <w:sz w:val="26"/>
                <w:szCs w:val="24"/>
              </w:rPr>
              <w:t>дополнение сюжета, самостоятельное придумывание событий (предыдущих и последующих);</w:t>
            </w:r>
            <w:r w:rsidRPr="005F3E5C">
              <w:rPr>
                <w:rFonts w:ascii="Times New Roman" w:hAnsi="Times New Roman" w:cs="Times New Roman"/>
                <w:bCs/>
                <w:sz w:val="26"/>
                <w:szCs w:val="24"/>
                <w:lang w:val="be-BY"/>
              </w:rPr>
              <w:t xml:space="preserve"> </w:t>
            </w:r>
            <w:r w:rsidRPr="005F3E5C">
              <w:rPr>
                <w:rFonts w:ascii="Times New Roman" w:hAnsi="Times New Roman" w:cs="Times New Roman"/>
                <w:bCs/>
                <w:sz w:val="26"/>
                <w:szCs w:val="24"/>
              </w:rPr>
              <w:t xml:space="preserve">пересказ знакомой сказки или небольшого рассказа (по </w:t>
            </w:r>
            <w:r w:rsidRPr="005F3E5C">
              <w:rPr>
                <w:rFonts w:ascii="Times New Roman" w:hAnsi="Times New Roman" w:cs="Times New Roman"/>
                <w:bCs/>
                <w:sz w:val="26"/>
                <w:szCs w:val="24"/>
              </w:rPr>
              <w:lastRenderedPageBreak/>
              <w:t>вопросам учителя);</w:t>
            </w:r>
            <w:r w:rsidRPr="005F3E5C">
              <w:rPr>
                <w:rFonts w:ascii="Times New Roman" w:hAnsi="Times New Roman" w:cs="Times New Roman"/>
                <w:bCs/>
                <w:sz w:val="26"/>
                <w:szCs w:val="24"/>
                <w:lang w:val="be-BY"/>
              </w:rPr>
              <w:t xml:space="preserve"> </w:t>
            </w:r>
            <w:r w:rsidRPr="005F3E5C">
              <w:rPr>
                <w:rFonts w:ascii="Times New Roman" w:hAnsi="Times New Roman" w:cs="Times New Roman"/>
                <w:bCs/>
                <w:sz w:val="26"/>
                <w:szCs w:val="24"/>
              </w:rPr>
              <w:t xml:space="preserve">сочинение по рисунку или серии рисунков небольшого </w:t>
            </w:r>
            <w:r w:rsidRPr="005F3E5C">
              <w:rPr>
                <w:rFonts w:ascii="Times New Roman" w:hAnsi="Times New Roman" w:cs="Times New Roman"/>
                <w:bCs/>
                <w:sz w:val="26"/>
                <w:szCs w:val="24"/>
                <w:lang w:val="be-BY"/>
              </w:rPr>
              <w:t xml:space="preserve">рассказа </w:t>
            </w:r>
            <w:r w:rsidRPr="005F3E5C">
              <w:rPr>
                <w:rFonts w:ascii="Times New Roman" w:hAnsi="Times New Roman" w:cs="Times New Roman"/>
                <w:bCs/>
                <w:sz w:val="26"/>
                <w:szCs w:val="24"/>
              </w:rPr>
              <w:t>(под руководством учителя);</w:t>
            </w:r>
            <w:r w:rsidRPr="005F3E5C">
              <w:rPr>
                <w:rFonts w:ascii="Times New Roman" w:hAnsi="Times New Roman" w:cs="Times New Roman"/>
                <w:bCs/>
                <w:sz w:val="26"/>
                <w:szCs w:val="24"/>
                <w:lang w:val="be-BY"/>
              </w:rPr>
              <w:t xml:space="preserve"> </w:t>
            </w:r>
            <w:r w:rsidRPr="005F3E5C">
              <w:rPr>
                <w:rFonts w:ascii="Times New Roman" w:hAnsi="Times New Roman" w:cs="Times New Roman"/>
                <w:bCs/>
                <w:sz w:val="26"/>
                <w:szCs w:val="24"/>
              </w:rPr>
              <w:t>высказывание своих впечатлений от просмотренных мультфильмов, телепередач, театральных спектаклей, экскурсий, наблюдений;</w:t>
            </w:r>
            <w:r w:rsidRPr="005F3E5C">
              <w:rPr>
                <w:rFonts w:ascii="Times New Roman" w:hAnsi="Times New Roman" w:cs="Times New Roman"/>
                <w:bCs/>
                <w:sz w:val="26"/>
                <w:szCs w:val="24"/>
                <w:lang w:val="be-BY"/>
              </w:rPr>
              <w:t xml:space="preserve"> </w:t>
            </w:r>
            <w:r w:rsidRPr="005F3E5C">
              <w:rPr>
                <w:rFonts w:ascii="Times New Roman" w:hAnsi="Times New Roman" w:cs="Times New Roman"/>
                <w:bCs/>
                <w:sz w:val="26"/>
                <w:szCs w:val="24"/>
              </w:rPr>
              <w:t>объяснение смысла пословиц, близких к жизненному опыту учащихся;</w:t>
            </w:r>
            <w:r w:rsidRPr="005F3E5C">
              <w:rPr>
                <w:rFonts w:ascii="Times New Roman" w:hAnsi="Times New Roman" w:cs="Times New Roman"/>
                <w:bCs/>
                <w:sz w:val="26"/>
                <w:szCs w:val="24"/>
                <w:lang w:val="be-BY"/>
              </w:rPr>
              <w:t xml:space="preserve"> </w:t>
            </w:r>
            <w:r w:rsidRPr="005F3E5C">
              <w:rPr>
                <w:rFonts w:ascii="Times New Roman" w:hAnsi="Times New Roman" w:cs="Times New Roman"/>
                <w:bCs/>
                <w:sz w:val="26"/>
                <w:szCs w:val="24"/>
              </w:rPr>
              <w:t>воспроизведение заученных наизусть стихотворений с сохранением интонации, диктуемой содержанием;</w:t>
            </w:r>
            <w:r w:rsidRPr="005F3E5C">
              <w:rPr>
                <w:rFonts w:ascii="Times New Roman" w:hAnsi="Times New Roman" w:cs="Times New Roman"/>
                <w:bCs/>
                <w:sz w:val="26"/>
                <w:szCs w:val="24"/>
                <w:lang w:val="be-BY"/>
              </w:rPr>
              <w:t xml:space="preserve"> </w:t>
            </w:r>
            <w:r w:rsidRPr="005F3E5C">
              <w:rPr>
                <w:rFonts w:ascii="Times New Roman" w:hAnsi="Times New Roman" w:cs="Times New Roman"/>
                <w:bCs/>
                <w:sz w:val="26"/>
                <w:szCs w:val="24"/>
              </w:rPr>
              <w:t>инсценировка известных литературных произведений;</w:t>
            </w:r>
            <w:r w:rsidRPr="005F3E5C">
              <w:rPr>
                <w:rFonts w:ascii="Times New Roman" w:hAnsi="Times New Roman" w:cs="Times New Roman"/>
                <w:bCs/>
                <w:sz w:val="26"/>
                <w:szCs w:val="24"/>
                <w:lang w:val="be-BY"/>
              </w:rPr>
              <w:t xml:space="preserve"> </w:t>
            </w:r>
            <w:r w:rsidRPr="005F3E5C">
              <w:rPr>
                <w:rFonts w:ascii="Times New Roman" w:hAnsi="Times New Roman" w:cs="Times New Roman"/>
                <w:bCs/>
                <w:sz w:val="26"/>
                <w:szCs w:val="24"/>
              </w:rPr>
              <w:t>разыгрывание диалогов на доступные темы в предложенных учебно-речевых ситуациях с использованием слов вежливости;</w:t>
            </w:r>
            <w:r w:rsidRPr="005F3E5C">
              <w:rPr>
                <w:rFonts w:ascii="Times New Roman" w:hAnsi="Times New Roman" w:cs="Times New Roman"/>
                <w:bCs/>
                <w:sz w:val="26"/>
                <w:szCs w:val="24"/>
                <w:lang w:val="be-BY"/>
              </w:rPr>
              <w:t xml:space="preserve"> </w:t>
            </w:r>
            <w:r w:rsidRPr="005F3E5C">
              <w:rPr>
                <w:rFonts w:ascii="Times New Roman" w:hAnsi="Times New Roman" w:cs="Times New Roman"/>
                <w:bCs/>
                <w:sz w:val="26"/>
                <w:szCs w:val="24"/>
              </w:rPr>
              <w:t xml:space="preserve">составление и запись под руководством учителя небольших текстов </w:t>
            </w:r>
            <w:r w:rsidRPr="005F3E5C">
              <w:rPr>
                <w:rFonts w:ascii="Times New Roman" w:hAnsi="Times New Roman" w:cs="Times New Roman"/>
                <w:bCs/>
                <w:sz w:val="26"/>
                <w:szCs w:val="24"/>
              </w:rPr>
              <w:br/>
              <w:t>(2–3 предложения), в которых написание слов не расходится с их произношением; и</w:t>
            </w:r>
            <w:r w:rsidRPr="005F3E5C">
              <w:rPr>
                <w:rFonts w:ascii="Times New Roman" w:hAnsi="Times New Roman" w:cs="Times New Roman"/>
                <w:bCs/>
                <w:sz w:val="26"/>
                <w:szCs w:val="24"/>
                <w:lang w:val="be-BY"/>
              </w:rPr>
              <w:t xml:space="preserve">ные </w:t>
            </w:r>
          </w:p>
        </w:tc>
        <w:tc>
          <w:tcPr>
            <w:tcW w:w="5946" w:type="dxa"/>
          </w:tcPr>
          <w:p w14:paraId="7E6B55D1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 xml:space="preserve">Учащийся проявляет эмоционально-ценностное отношение </w:t>
            </w:r>
            <w:proofErr w:type="gram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к  языку</w:t>
            </w:r>
            <w:proofErr w:type="gram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, осознает, что язык выступает средством общения, носителем национальных традиций и обычаев народа</w:t>
            </w:r>
            <w:r w:rsidRPr="005F3E5C">
              <w:rPr>
                <w:rFonts w:ascii="Times New Roman" w:hAnsi="Times New Roman" w:cs="Times New Roman"/>
                <w:i/>
                <w:sz w:val="26"/>
                <w:szCs w:val="24"/>
              </w:rPr>
              <w:t>.</w:t>
            </w:r>
          </w:p>
          <w:p w14:paraId="76C8402A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Объясняет, почему важно уметь правильно, грамотно говорить на русском языке, соблюдать правила речевого этикета. </w:t>
            </w:r>
          </w:p>
          <w:p w14:paraId="7B52743B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Орфоэпически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 правильно произносит звуки и слова русского языка. Интонационно выразительно оформляет высказывание.</w:t>
            </w:r>
          </w:p>
          <w:p w14:paraId="2541E7B5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</w:p>
          <w:p w14:paraId="6C62D05C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Правильно употребляет в речи известные слова согласно их значению, выбирает наиболее подходящие слова для выражения мысли. </w:t>
            </w:r>
          </w:p>
          <w:p w14:paraId="25E04FCF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Находит ответ на вопрос в прочитанном и прослушанном тексте.</w:t>
            </w:r>
          </w:p>
          <w:p w14:paraId="296291BD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Пользуется образными выражениями (эпитетами, сравнениями, метафорами и иными). </w:t>
            </w:r>
          </w:p>
          <w:p w14:paraId="457DDBD2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i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Объясняет смысл некоторых слов с национально-культурным компонентом значения; доступных возрасту пословиц.</w:t>
            </w:r>
          </w:p>
          <w:p w14:paraId="0866F12B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</w:p>
          <w:p w14:paraId="703EA4FB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</w:p>
          <w:p w14:paraId="2E4C3163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</w:p>
          <w:p w14:paraId="3C0F74B6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</w:p>
          <w:p w14:paraId="37FD4A7A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</w:p>
          <w:p w14:paraId="0B1EF46E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</w:p>
          <w:p w14:paraId="3D93C5BA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</w:p>
          <w:p w14:paraId="69153906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</w:p>
          <w:p w14:paraId="6E398DD1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Правильно меняет формы слов, образует новые слова по образцу (сахар – сахарница, хлеб – хлебница). </w:t>
            </w:r>
          </w:p>
          <w:p w14:paraId="310287AF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Поясняет смысловые оттенки употребляемых в речи форм слов.</w:t>
            </w:r>
          </w:p>
          <w:p w14:paraId="491C08AF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Дополняет предложение новыми словами с соблюдением нужной формы слов.</w:t>
            </w:r>
          </w:p>
          <w:p w14:paraId="5385FFAF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Строит по образцу словосочетания, предложения разных типов.</w:t>
            </w:r>
          </w:p>
          <w:p w14:paraId="56AEBBCF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</w:p>
          <w:p w14:paraId="0867C8DF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</w:p>
          <w:p w14:paraId="1091D03B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</w:p>
          <w:p w14:paraId="44EE2A45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</w:p>
          <w:p w14:paraId="7FD873CD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</w:p>
          <w:p w14:paraId="2DDF7E67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</w:p>
          <w:p w14:paraId="720103DD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</w:p>
          <w:p w14:paraId="2BFE3C4F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</w:p>
          <w:p w14:paraId="535C6276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</w:p>
          <w:p w14:paraId="1A3A38D0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Самостоятельно или по вопросам учителя пересказывает хорошо знакомое прослушанное или прочитанное художественное произведение.</w:t>
            </w:r>
          </w:p>
          <w:p w14:paraId="46A24546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>Составляет рассказ по картинке, серии рисунков, на заданную тему, рассказывает о событиях из личной жизни.</w:t>
            </w:r>
          </w:p>
          <w:p w14:paraId="5A4873BB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Участвует в коллективной инсценировке литературных произведений, в разыгрывании </w:t>
            </w:r>
            <w:r w:rsidRPr="005F3E5C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речевых ситуаций по мотивам прочитанных или воспринятых на слух рассказов, сказок.</w:t>
            </w:r>
          </w:p>
          <w:p w14:paraId="288CBCF4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i/>
                <w:sz w:val="26"/>
                <w:szCs w:val="24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</w:rPr>
              <w:t xml:space="preserve">Поддерживает разговор на знакомую тему, используя вежливые слова и отбирая необходимые языковые средства для решения познавательных, практических и коммуникативных задач: проявляет понимание и взаимопонимание, задает вопрос, отвечает, выражает пожелание, согласие или несогласие, завершает разговор </w:t>
            </w:r>
          </w:p>
          <w:p w14:paraId="3A39A552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i/>
                <w:sz w:val="26"/>
                <w:szCs w:val="24"/>
              </w:rPr>
            </w:pPr>
          </w:p>
          <w:p w14:paraId="50881BF8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i/>
                <w:sz w:val="26"/>
                <w:szCs w:val="24"/>
              </w:rPr>
            </w:pPr>
          </w:p>
          <w:p w14:paraId="10A5E97D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</w:p>
          <w:p w14:paraId="47FB2592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</w:p>
          <w:p w14:paraId="08DD1E9F" w14:textId="77777777" w:rsidR="005E49F5" w:rsidRPr="005F3E5C" w:rsidRDefault="005E49F5" w:rsidP="00252024">
            <w:pPr>
              <w:ind w:left="57" w:right="57" w:firstLine="284"/>
              <w:jc w:val="both"/>
              <w:rPr>
                <w:rFonts w:ascii="Times New Roman" w:hAnsi="Times New Roman" w:cs="Times New Roman"/>
                <w:b/>
                <w:sz w:val="26"/>
                <w:szCs w:val="24"/>
              </w:rPr>
            </w:pPr>
          </w:p>
        </w:tc>
      </w:tr>
    </w:tbl>
    <w:p w14:paraId="7810E6E2" w14:textId="77777777" w:rsidR="005E49F5" w:rsidRPr="005F3E5C" w:rsidRDefault="005E49F5" w:rsidP="005E49F5">
      <w:pPr>
        <w:spacing w:after="0" w:line="240" w:lineRule="auto"/>
        <w:ind w:left="57" w:right="57" w:firstLine="284"/>
        <w:jc w:val="both"/>
        <w:rPr>
          <w:rFonts w:ascii="Times New Roman" w:hAnsi="Times New Roman" w:cs="Times New Roman"/>
          <w:sz w:val="26"/>
          <w:szCs w:val="24"/>
        </w:rPr>
      </w:pPr>
    </w:p>
    <w:p w14:paraId="5DE0074D" w14:textId="77777777" w:rsidR="00114D24" w:rsidRDefault="00114D24"/>
    <w:sectPr w:rsidR="00114D24" w:rsidSect="005E49F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3B6809" w14:textId="77777777" w:rsidR="00E271C3" w:rsidRDefault="00E271C3" w:rsidP="005E49F5">
      <w:pPr>
        <w:spacing w:after="0" w:line="240" w:lineRule="auto"/>
      </w:pPr>
      <w:r>
        <w:separator/>
      </w:r>
    </w:p>
  </w:endnote>
  <w:endnote w:type="continuationSeparator" w:id="0">
    <w:p w14:paraId="6C316E1D" w14:textId="77777777" w:rsidR="00E271C3" w:rsidRDefault="00E271C3" w:rsidP="005E49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2D34A9" w14:textId="77777777" w:rsidR="00E271C3" w:rsidRDefault="00E271C3" w:rsidP="005E49F5">
      <w:pPr>
        <w:spacing w:after="0" w:line="240" w:lineRule="auto"/>
      </w:pPr>
      <w:r>
        <w:separator/>
      </w:r>
    </w:p>
  </w:footnote>
  <w:footnote w:type="continuationSeparator" w:id="0">
    <w:p w14:paraId="59FA02AD" w14:textId="77777777" w:rsidR="00E271C3" w:rsidRDefault="00E271C3" w:rsidP="005E49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35082773"/>
      <w:docPartObj>
        <w:docPartGallery w:val="Page Numbers (Top of Page)"/>
        <w:docPartUnique/>
      </w:docPartObj>
    </w:sdtPr>
    <w:sdtContent>
      <w:p w14:paraId="65777E36" w14:textId="7773BA54" w:rsidR="005E49F5" w:rsidRDefault="005E49F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5FE043" w14:textId="77777777" w:rsidR="005E49F5" w:rsidRDefault="005E49F5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872"/>
    <w:rsid w:val="00114D24"/>
    <w:rsid w:val="005E49F5"/>
    <w:rsid w:val="00846872"/>
    <w:rsid w:val="00E27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8AA2BB-042C-4DC6-AC4C-E29351235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E49F5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E49F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ITL List Paragraph,Цветной список - Акцент 13"/>
    <w:basedOn w:val="a"/>
    <w:link w:val="a5"/>
    <w:uiPriority w:val="1"/>
    <w:qFormat/>
    <w:rsid w:val="005E49F5"/>
    <w:pPr>
      <w:ind w:left="720"/>
      <w:contextualSpacing/>
    </w:pPr>
  </w:style>
  <w:style w:type="character" w:customStyle="1" w:styleId="a5">
    <w:name w:val="Абзац списка Знак"/>
    <w:aliases w:val="ITL List Paragraph Знак,Цветной список - Акцент 13 Знак"/>
    <w:basedOn w:val="a0"/>
    <w:link w:val="a4"/>
    <w:uiPriority w:val="1"/>
    <w:qFormat/>
    <w:rsid w:val="005E49F5"/>
    <w:rPr>
      <w:rFonts w:asciiTheme="minorHAnsi" w:hAnsiTheme="minorHAnsi" w:cstheme="minorBidi"/>
      <w:sz w:val="22"/>
      <w:szCs w:val="22"/>
    </w:rPr>
  </w:style>
  <w:style w:type="character" w:customStyle="1" w:styleId="fontstyle01">
    <w:name w:val="fontstyle01"/>
    <w:basedOn w:val="a0"/>
    <w:qFormat/>
    <w:rsid w:val="005E49F5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paragraph" w:styleId="a6">
    <w:name w:val="Normal (Web)"/>
    <w:aliases w:val="Обычный (Web),Знак Знак6,Знак,Обычный (веб)1,Обычный (веб) Знак"/>
    <w:basedOn w:val="a"/>
    <w:uiPriority w:val="99"/>
    <w:qFormat/>
    <w:rsid w:val="005E49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5E49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E49F5"/>
    <w:rPr>
      <w:rFonts w:asciiTheme="minorHAnsi" w:hAnsiTheme="minorHAnsi" w:cstheme="minorBidi"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5E49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E49F5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32</Pages>
  <Words>8929</Words>
  <Characters>50899</Characters>
  <Application>Microsoft Office Word</Application>
  <DocSecurity>0</DocSecurity>
  <Lines>424</Lines>
  <Paragraphs>119</Paragraphs>
  <ScaleCrop>false</ScaleCrop>
  <Company/>
  <LinksUpToDate>false</LinksUpToDate>
  <CharactersWithSpaces>59709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Гончарик</dc:creator>
  <cp:keywords/>
  <dc:description/>
  <cp:lastModifiedBy>Ольга Гончарик</cp:lastModifiedBy>
  <cp:revision>2</cp:revision>
  <dcterms:created xsi:type="dcterms:W3CDTF">2026-08-19T09:17:00Z</dcterms:created>
  <dcterms:modified xsi:type="dcterms:W3CDTF">2026-08-19T09:20:00Z</dcterms:modified>
</cp:coreProperties>
</file>