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F07875" w:rsidRPr="005F3E5C" w14:paraId="5B76431F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97A7F66" w14:textId="77777777" w:rsidR="00F07875" w:rsidRPr="005F3E5C" w:rsidRDefault="00F0787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F07875" w:rsidRPr="005F3E5C" w14:paraId="25F930B9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2F9D8A6" w14:textId="77777777" w:rsidR="00F07875" w:rsidRPr="005F3E5C" w:rsidRDefault="00F0787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F07875" w:rsidRPr="005F3E5C" w14:paraId="13E36101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3CEE992" w14:textId="77777777" w:rsidR="00F07875" w:rsidRPr="005F3E5C" w:rsidRDefault="00F0787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F07875" w:rsidRPr="005F3E5C" w14:paraId="352325E5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50D2A79" w14:textId="77777777" w:rsidR="00F07875" w:rsidRPr="005F3E5C" w:rsidRDefault="00F07875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071960A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4095BAED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4B30DFE7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2D0A7789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05989BB7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4A9A5FE5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1F5DB8AC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69826836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4AE4D5A1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be-BY"/>
        </w:rPr>
      </w:pPr>
    </w:p>
    <w:p w14:paraId="47E45E8D" w14:textId="77777777" w:rsidR="00F07875" w:rsidRPr="005F3E5C" w:rsidRDefault="00F07875" w:rsidP="00F07875">
      <w:pPr>
        <w:pStyle w:val="a5"/>
        <w:tabs>
          <w:tab w:val="left" w:pos="1134"/>
        </w:tabs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 w:eastAsia="ru-RU"/>
        </w:rPr>
        <w:t xml:space="preserve">Вучэбная праграма </w:t>
      </w:r>
    </w:p>
    <w:p w14:paraId="1F0C11A1" w14:textId="77777777" w:rsidR="00F07875" w:rsidRPr="005F3E5C" w:rsidRDefault="00F07875" w:rsidP="00F07875">
      <w:pPr>
        <w:pStyle w:val="a5"/>
        <w:tabs>
          <w:tab w:val="left" w:pos="1134"/>
        </w:tabs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 w:eastAsia="ru-RU"/>
        </w:rPr>
        <w:t xml:space="preserve">па вучэбным прадмеце «Навучанне грамаце» </w:t>
      </w:r>
    </w:p>
    <w:p w14:paraId="2D0D0F20" w14:textId="77777777" w:rsidR="00F07875" w:rsidRPr="005F3E5C" w:rsidRDefault="00F07875" w:rsidP="00F07875">
      <w:pPr>
        <w:pStyle w:val="a5"/>
        <w:tabs>
          <w:tab w:val="left" w:pos="1134"/>
        </w:tabs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 w:eastAsia="ru-RU"/>
        </w:rPr>
        <w:t xml:space="preserve">для I класа ўстаноў адукацыі, </w:t>
      </w:r>
    </w:p>
    <w:p w14:paraId="690A1CF5" w14:textId="77777777" w:rsidR="00F07875" w:rsidRPr="005F3E5C" w:rsidRDefault="00F07875" w:rsidP="00F07875">
      <w:pPr>
        <w:pStyle w:val="a5"/>
        <w:tabs>
          <w:tab w:val="left" w:pos="1134"/>
        </w:tabs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 w:eastAsia="ru-RU"/>
        </w:rPr>
        <w:t>якія рэалізуюць адукацыйныя праграмы агульнай сярэдняй адукацыі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, </w:t>
      </w:r>
    </w:p>
    <w:p w14:paraId="4405D725" w14:textId="77777777" w:rsidR="00F07875" w:rsidRPr="005F3E5C" w:rsidRDefault="00F07875" w:rsidP="00F07875">
      <w:pPr>
        <w:pStyle w:val="a5"/>
        <w:tabs>
          <w:tab w:val="left" w:pos="1134"/>
        </w:tabs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 w:eastAsia="ru-RU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 w:eastAsia="ru-RU"/>
        </w:rPr>
        <w:t>з беларускай мовай навучання і выхавання</w:t>
      </w:r>
    </w:p>
    <w:p w14:paraId="2F1B6EC0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</w:p>
    <w:p w14:paraId="4A747A17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</w:p>
    <w:p w14:paraId="717CA2FD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</w:p>
    <w:p w14:paraId="5585AD8F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</w:p>
    <w:p w14:paraId="0460254A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  <w:br w:type="page"/>
      </w:r>
    </w:p>
    <w:p w14:paraId="77832F4B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  <w:lastRenderedPageBreak/>
        <w:t>ГЛАВА 1</w:t>
      </w:r>
    </w:p>
    <w:p w14:paraId="7EBA3EE9" w14:textId="77777777" w:rsidR="00F07875" w:rsidRPr="005F3E5C" w:rsidRDefault="00F07875" w:rsidP="00F078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АГУЛЬНЫЯ ПАЛАЖЭННІ</w:t>
      </w:r>
    </w:p>
    <w:p w14:paraId="4A0C7BC9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BF5B3B2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1. Вучэбная праграма па вучэбным прадмеце «Навучанне грамаце» (далей – вучэбная праграма) </w:t>
      </w:r>
      <w:r w:rsidRPr="005F3E5C">
        <w:rPr>
          <w:rFonts w:ascii="Times New Roman" w:eastAsia="Times New Roman" w:hAnsi="Times New Roman" w:cs="Times New Roman"/>
          <w:bCs/>
          <w:sz w:val="30"/>
          <w:szCs w:val="28"/>
          <w:lang w:val="be-BY" w:eastAsia="ru-RU"/>
        </w:rPr>
        <w:t xml:space="preserve">прызначана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для I класа ўстаноў адукацыі, </w:t>
      </w:r>
      <w:r w:rsidRPr="005F3E5C">
        <w:rPr>
          <w:rFonts w:ascii="Times New Roman" w:eastAsia="Calibri" w:hAnsi="Times New Roman" w:cs="Times New Roman"/>
          <w:sz w:val="30"/>
          <w:szCs w:val="28"/>
          <w:lang w:val="be-BY" w:eastAsia="ru-RU"/>
        </w:rPr>
        <w:t>якія рэалізуюць адукацыйныя праграмы агульнай сярэдняй адукацыі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, з беларускай мовай навучання і выхавання.</w:t>
      </w:r>
    </w:p>
    <w:p w14:paraId="7BFBA028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Вучэбная праграма разлічана на 180 гадзін (6 гадзін на тыдзень). </w:t>
      </w:r>
    </w:p>
    <w:p w14:paraId="7F3C1F54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На ўрокі навучання чытанню выдзяляюцца вучэбныя гадзіны, прадугледжаныя тыпавым вучэбным планам агульнай сярэдняй адукацыі на вывучэнне зместу вучэбнага прадмета «Беларуская літаратура», – 90 гадзін (3 гадзіны на тыдзень). </w:t>
      </w:r>
    </w:p>
    <w:p w14:paraId="408AE302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 ўрокі навучання пісьму выдзяляюцца вучэбныя гадзіны, прадугледжаныя тыпавым вучэбным планам агульнай сярэдняй адукацыі на вывучэнне зместу вучэбнага прадмета «Беларуская мова», – 90 гадзін (3 гадзіны на тыдзень).</w:t>
      </w:r>
    </w:p>
    <w:p w14:paraId="2B33A98E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Вывучэнне зместу вучэбнага прадмета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Навучанне грамаце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пачынаецца па завяршэнні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модуля «Уводзіны ў школьнае жыццё».</w:t>
      </w:r>
    </w:p>
    <w:p w14:paraId="77FC80A7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Настаўнік мае права пераразмяркоўваць колькасць гадзін на вывучэнне асобных раздзелаў вучэбнай праграмы, улічваючы падрыхтаванасць вучняў і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выніковасць іх работы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.</w:t>
      </w:r>
    </w:p>
    <w:p w14:paraId="2CE07F3B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2. Мэты вывучэння зместу вучэбнага прадмета «Навучанне грамаце» – </w:t>
      </w:r>
      <w:r w:rsidRPr="005F3E5C">
        <w:rPr>
          <w:rFonts w:ascii="Times New Roman" w:eastAsia="Calibri" w:hAnsi="Times New Roman" w:cs="Times New Roman"/>
          <w:sz w:val="30"/>
          <w:szCs w:val="28"/>
          <w:lang w:val="be-BY" w:eastAsia="ru-RU"/>
        </w:rPr>
        <w:t>развіццё асобы вучня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, які валодае элементарнымі ведамі пра мову і маўленне, першапачатковымі навыкамі чытання і пісьма; раскрыццё сродкамі мовы нацыянальна-культурнай карціны свету,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выхаванне маральна-этычных якасцей, эмацыянальна-каштоўнасных адносін да навакольнай рэчаіснасці, культуры зносін; фарміраванне ў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мення вучыцца, функцыянальнай адукаванасці, кампетэнцый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. </w:t>
      </w:r>
    </w:p>
    <w:p w14:paraId="3B7DB7F3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3. Задачы вывучэння зместу вучэбнага прадмета «Навучанне грамаце»:</w:t>
      </w:r>
    </w:p>
    <w:p w14:paraId="6106C3FC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навучанне першапачатковаму чытанню і пісьму;</w:t>
      </w:r>
    </w:p>
    <w:p w14:paraId="5B998B2A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развіццё цікавасці да чытання як сродку пазнання, цікавасці да пісьма як сродку выражэння думак і пачуццяў; </w:t>
      </w:r>
    </w:p>
    <w:p w14:paraId="2C7CA453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развіццё вуснага маўлення: фарміраванне арфаэпічных навыкаў, узбагачэнне слоўнікавага запасу, развіццё граматычнага ладу маўлення і ўменняў будаваць звязныя выказванні;</w:t>
      </w:r>
    </w:p>
    <w:p w14:paraId="44B8C45E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фарміраванне асноў чытацкай самастойнасці (уменняў працаваць з дзіцячай кнігай), пашырэнне чытацкага кругагляду;</w:t>
      </w:r>
    </w:p>
    <w:p w14:paraId="7F52172C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фарміраванне вучэбнай матывацыі, агульнавучэбных уменняў і навыкаў (уменняў працаваць з рознымі крыніцамі інфармацыі, аперыраваць знакава-сімвалічнымі сродкамі, ацэньваць вынікі вучэбнай дзейнасці і іншымі ўменнямі); </w:t>
      </w:r>
    </w:p>
    <w:p w14:paraId="0B4FE8B3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lastRenderedPageBreak/>
        <w:t>фарміраванне асноў грамадзянскай ідэнтычнасці, далучэнне да духоўнага багацця і традыцыйных каштоўнасцей беларускага народа.</w:t>
      </w:r>
    </w:p>
    <w:p w14:paraId="139EDC4B" w14:textId="77777777" w:rsidR="00F07875" w:rsidRPr="005F3E5C" w:rsidRDefault="00F07875" w:rsidP="00F078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4. </w:t>
      </w:r>
      <w:bookmarkStart w:id="0" w:name="_Hlk234999355"/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Прыярытэтныя віды функцыянальнай адукаванасці,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якія фарміруюцца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 вывучэнні зместу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вучэбнага прадмета </w:t>
      </w:r>
      <w:bookmarkEnd w:id="0"/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Навучанне грамаце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».</w:t>
      </w:r>
    </w:p>
    <w:p w14:paraId="5075E4B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У працэсе навучання грамаце прыярытэтнымі відамі функцыянальнай адукаванасці выступаюць: чытацкая, інфармацыйная, мастацка-эстэтычная, сацыякультурная.</w:t>
      </w:r>
    </w:p>
    <w:p w14:paraId="55D5090A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Чытацкая адукаванасць – праз фарміраванне ўменняў разумець тэксты і меркаваць пра іх; выкарыстоўваць чытанне для набыцця і пашырэння ведаў, дасягнення сваіх мэт і ўдзелу ў сацыяльным жыцці.</w:t>
      </w:r>
    </w:p>
    <w:p w14:paraId="68C8B16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Інфармацыйная адукаванасць – праз фарміраванне ўменняў здабываць неабходную інфармацыю з розных крыніц, аналізаваць і ацэньваць якасць інфармацыі, прымяняць і ствараць інфармацыю ў адпаведнасці з</w:t>
      </w:r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 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маральна-этычнымі нормамі для дасягнення асобасных, сацыяльных і адукацыйных мэт.</w:t>
      </w:r>
    </w:p>
    <w:p w14:paraId="764B98E8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Мастацка-эстэтычная адукаванасць – праз фарміраванне ўменняў выкарыстоўваць асвоеную ў ходзе мастацка-эстэтычнай дзейнасці сістэму ведаў і эмацыянальна-каштоўнасных адносін для інтэрпрэтацыі 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прачытаных або ўспрынятых на слых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мастацкіх твораў і рэалізацыі творчых задум.</w:t>
      </w:r>
    </w:p>
    <w:p w14:paraId="4D35F537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Сацыякультурная адукаванасць – праз фарміраванне ўменняў кіравацца агульнапрынятымі нормамі, традыцыямі і каштоўнасцямі беларускага грамадства як рэгулятарамі маўленчых паводзін у вучэбнай дзейнасці і розных жыццёвых сітуацыях.</w:t>
      </w:r>
    </w:p>
    <w:p w14:paraId="2A0D1F6A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5. </w:t>
      </w:r>
      <w:bookmarkStart w:id="1" w:name="_Hlk234999380"/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Універсальныя кампетэнцыі, якія фарміруюцца пры вывучэнні зместу вучэбнага прадмета </w:t>
      </w:r>
      <w:bookmarkEnd w:id="1"/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«Навучанне грамаце»:</w:t>
      </w:r>
    </w:p>
    <w:p w14:paraId="547AF694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кампетэнцыя грамадзянскасці – праз усведамленне сваёй грамадзянскай ідэнтычнасці ў працэсе асваення моўных і культурных норм мовы; праяўленне пачуцця любові да Радзімы, яе духоўных і матэрыяльных багаццяў, гонару за дасягненні і культуру сваёй краіны, жаданне і імкненне захоўваць яе асаблівасці і разнастайнасць пры асваенні моўных і маўленчых сродкаў на аснове тэкстаў розных стыляў, жанраў; паважлівыя адносіны да іншых народаў, іх нацыянальных звычаяў і традыцый у працэсе аналізу твораў замежнай і айчыннай літаратуры; </w:t>
      </w:r>
    </w:p>
    <w:p w14:paraId="0C527A23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кампетэнцыя мыслення (лагічнага, сістэмнага, крытычнага, крэатыўнага і іншага) – праз авалоданне інтэлектуальнымі прыёмамі і аперацыямі разумовай дзейнасці (вырашэнне супярэчнасцей, вылучэнне гіпотэз і ўстанаўленне сувязей у вывучаемым моўным матэрыяле, перанос ведаў у новую сітуацыю, выяўленне істотнай і неістотнай інфармацыі; знаходжанне ўласных памылак, іх прычын і прычын няўдач; сэнсавае чытанне і работа з інфармацыяй) у працэсе рашэння камунікатыўных задач,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lastRenderedPageBreak/>
        <w:t>якія патрабуюць захавання моўных норм, выкарыстання маўленчых уменняў і навыкаў;</w:t>
      </w:r>
    </w:p>
    <w:p w14:paraId="5324598B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кампетэнцыя эмацыянальнай рэгуляцыі – праз стварэнне ўмоў, накіраваных на распазнаванне ўласных эмоцый і эмоцый іншых людзей у працэсе вывучэння і абмеркавання герояў твораў; эмпатыйныя, паважлівыя і добразычлівыя адносіны да тых, хто знаходзіцца побач; падтрыманне ўстойлівага пазітыўнага настрою на камунікацыю незалежна ад наяўнасці цяжкасцей і супярэчнасцей у меркаваннях;</w:t>
      </w:r>
    </w:p>
    <w:p w14:paraId="348C189E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кампетэнцыя камунікацыі – праз адэкватнае выкарыстанне сродкаў вуснага і пісьмовага маўлення для рашэння разнастайных камунікатыўных задач; канструяванне выказванняў-разважанняў для доказу сваёй пазіцыі; авалоданне вербальнымі і невербальнымі спосабамі камунікацыі; захаванне норм суразмоўніцтва і маўленчага этыкету;</w:t>
      </w:r>
    </w:p>
    <w:p w14:paraId="7D99272F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кампетэнцыя кааперацыі – праз арганізацыю сумеснай канструктыўнай дзейнасці, накіраванай на рашэнне камунікатыўных задач на аснове размеркавання роляў і функцый, абмеркавання і ацэнкі вынікаў сумеснай дзейнасці, выказвання і адстойвання ўласнай пазіцыі ў ходзе дыскусіі і пошуку альтэрнатыўных спосабаў вырашэння канфлікту;</w:t>
      </w:r>
    </w:p>
    <w:p w14:paraId="77812258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кампетэнцыя ўстойлівага асобаснага развіцця – праз усведамленне неабходнасці набыцця суб’ектыўна новых ведаў, моўных і маўленча-камунікатыўных уменняў і навыкаў для паспяховай сацыялізацыі ў грамадстве і рашэння жыццёвых задач; развіццё патрэбнасці ў самарэалізацыі, самаразвіцці, самапазнанні і рэфлексіі маўленчай дзейнасці пасродкам выкарыстання мовы для эфектыўных зносін і пазнання; фарміраванне ўменняў выкарыстоўваць розныя крыніцы інфармацыі (слоўнікі, даведнікі і іншыя) для асобаснага і пазнавальнага развіцця.</w:t>
      </w:r>
    </w:p>
    <w:p w14:paraId="300F75F1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6. Спецыфіка вывучэння вучэбнага прадмета.</w:t>
      </w:r>
    </w:p>
    <w:p w14:paraId="5C2C6EA6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Аб’ектам вывучэння вучэбнага прадмета «Навучанне грамаце» з’яўляюцца мова і маўленне: на вучэбных занятках вучні </w:t>
      </w:r>
      <w:r w:rsidRPr="005F3E5C">
        <w:rPr>
          <w:rFonts w:ascii="Times New Roman" w:eastAsia="DengXian" w:hAnsi="Times New Roman" w:cs="Times New Roman"/>
          <w:sz w:val="30"/>
          <w:szCs w:val="28"/>
          <w:lang w:val="be-BY" w:eastAsia="ru-RU"/>
        </w:rPr>
        <w:t xml:space="preserve">авалодваюць пісьмовым маўленнем (чытаннем і пісьмом), удасканальваюць навыкі вуснага маўлення,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усведамляюць прызначэнне моўных адзінак і асаблівасці іх выкарыстання ў розных відах маўленчай дзейнасці ў адпаведнасці з мэтамі і задачамі камунікацыі. Спецыфіка пазнання аб’екта заключаецца ва ўсвядомленым авалоданні вучнямі нормамі беларускай мовы, уменнямі і навыкамі прадуцыравання нарматыўнага літаратурнага маўлення ў розных сітуацыях зносін у вуснай і пісьмовай формах.</w:t>
      </w:r>
    </w:p>
    <w:p w14:paraId="2F9DB6D0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Вучэбны прадмет «Навучанне грамаце» з’яўляецца першапачатковай часткай моўнай адукацыі і папярэднічае сістэматычнаму вывучэнню беларускай мовы і беларускай літаратуры.</w:t>
      </w:r>
    </w:p>
    <w:p w14:paraId="507B219A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Змест вучэбнага прадмета «Навучанне грамаце» структураваны па раздзелах: навучанне грамаце (навучанне чытанню і навучанне пісьму); пазакласнае чытанне; развіццё маўлення. </w:t>
      </w:r>
    </w:p>
    <w:p w14:paraId="1EC4FB32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lastRenderedPageBreak/>
        <w:t xml:space="preserve">У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навучанні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грамаце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вылучаюцца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перыяды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: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падрыхтоўчы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(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дабукварны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),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асноўны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(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букварны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) і 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заключны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 xml:space="preserve"> (</w:t>
      </w:r>
      <w:proofErr w:type="spellStart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паслябукварны</w:t>
      </w:r>
      <w:proofErr w:type="spellEnd"/>
      <w:r w:rsidRPr="005F3E5C">
        <w:rPr>
          <w:rFonts w:ascii="Times New Roman" w:eastAsia="Times New Roman" w:hAnsi="Times New Roman" w:cs="Times New Roman"/>
          <w:sz w:val="30"/>
          <w:szCs w:val="28"/>
          <w:lang w:eastAsia="ru-RU"/>
        </w:rPr>
        <w:t>).</w:t>
      </w:r>
    </w:p>
    <w:p w14:paraId="05E5765F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Пазакласнае чытанне праводзіцца адзін раз у два тыдні, займаючы другую частку ўрока чытання.</w:t>
      </w:r>
    </w:p>
    <w:p w14:paraId="4EFADFBF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Праца па развіцці маўлення праводзіцца на кожным уроку навучання грамаце на працягу вучэбнага года.</w:t>
      </w:r>
    </w:p>
    <w:p w14:paraId="096675EF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7. Рэкамендуемыя формы і метады навучання і выхавання. Віды вучэбнай дзейнасці.</w:t>
      </w:r>
    </w:p>
    <w:p w14:paraId="3AC7199B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Формай арганізацыі адукацыйнага працэсу па вучэбным прадмеце «Навучанне грамаце» з’яўляюцца вучэбныя заняткі, якія праводзяцца ў форме ўрока, уключаючы ўсе яго разнавіднасці. Урокі навучання грамаце могуць праводзіцца раздзельна па відах дзейнасці (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урок навучання чытанню, урок навучання чытанню з элементамі пазакласнага чытання, урок навучання пісьму) або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быць камбінаванымі (на адным ўроку можна вучыць як чытанню, так і пісьму).</w:t>
      </w:r>
    </w:p>
    <w:p w14:paraId="032E299A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З мэтай арганізацыі вучэбных заняткаў можа ажыццяўляцца франтальная, індывідуальная, парная, групавая, калектыўная работа.</w:t>
      </w:r>
    </w:p>
    <w:p w14:paraId="1CFEA7B4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Рэкамендуемыя метады навучання і выхаванння: метады, накіраваныя на фарміраванне функцыянальнай адукаванасці вучняў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(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адкрыццё пад кіраўніцтвам настаўніка элементарных моўных з’яў, заканамернасцей,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рашэнне сітуацыйных праблемных задач,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мадэліраванне, эўрыстычная гутарка, іншыя)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у спалучэнні з традыцыйнымі (гутарка, тлумачэнне, практыкаванне, дэманстрацыя, іншыя).</w:t>
      </w:r>
    </w:p>
    <w:p w14:paraId="7074650E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Навучанне першапачатковаму чытанню і пісьму ажыццяўляецца на аснове гукавога аналітыка-сінтэтычнага метаду навучання грамаце з шырокім выкарыстаннем гульнявых метадаў і прыёмаў. З мэтай захавання здароўя вучняў выключаецца патрабаванне абавязковага безадрыўнага напісання літар, складоў і слоў. Вядучы метад навучання на вучэбных занятках па пазакласным чытанні – чытанне-разгляданне дзіцячых кніг. Пры арганізацыі працы па развіцці маўлення выбар форм і метадаў навучання і выхавання вызначаецца настаўнікам самастойна на аснове мэт і задач вывучэння канкрэтнай вучэбнай тэмы.</w:t>
      </w:r>
    </w:p>
    <w:p w14:paraId="3C55B190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Прыярытэтнымі відамі вучэбнай дзейнасці вучняў з’яўляюцца пазнавальная, камунікатыўная, рэфлексіўна-рэгулятыўная, канкрэтна практычная.</w:t>
      </w:r>
    </w:p>
    <w:p w14:paraId="3E89B54F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Пазнавальная дзейнасць уключае наступныя аперацыі і спосабы дзеянняў: асэнсаванне праблемнай задачы, фіксацыя праблемы; аналіз і аргументацыя ўласнага пункту гледжання, фіксацыя графічных мадэлей моўных адзінак і ўстанаўленне сувязей і адносін паміж часткамі мадэлі; канструяванне новага спосабу дзеяння, засваенне моўнага паняцця; выкананне практычных задач па замацаванні новага спосабу дзеяння; аналіз вынікаў вучэбнай дзейнасці.</w:t>
      </w:r>
    </w:p>
    <w:p w14:paraId="43FD62E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lastRenderedPageBreak/>
        <w:t>Камунікатыўная дзейнасць будуецца на чатырох відах маўленчай дзейнасці – слуханні, гаварэнні, чытанні, пісьме. На розных этапах рашэння праблемнай задачы вучні слухаюць настаўніка, ствараюць маўленчыя выказванні ў вуснай і пісьмовай формах, успрымаюць і ацэньваюць адказы аднакласнікаў, удзельнічаюць у абмеркаванні вучэбнага матэрыялу, фармулююць і аргументуюць уласнае меркаванне і пазіцыю, будуюць разважанні, рэфлексуюць і рэгулююць свае паводзіны.</w:t>
      </w:r>
    </w:p>
    <w:p w14:paraId="6AC90605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Рэфлексіўна-рэгулятыўная дзейнасць звязана з уменнем вучняў кіраваць сабой пры рашэнні вучэбных задач – прымаць, захоўваць і ўтрымліваць вучэбныя задачы ў ходзе іх рашэння. Гэтыя віды дзейнасці распадаюцца на шэраг аперацый: вывучэнне умоў вучэбнай задачы і абмеркаванне спосабаў яе рашэння, ажыццяўленне самакантролю, самаправеркі, пакрокавага кантролю за вынікам і іншыя.</w:t>
      </w:r>
    </w:p>
    <w:p w14:paraId="3CF8EB8C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Канкрэтна практычная дзейнасць вучняў на ўроках навучання чытанню ўключае: назіранне за вусным маўленнем (сказам, словам, гукам), гукавы (складова-гукавы) аналіз слоў, характарыстыка гукаў мовы; вучэбнае мадэліраванне (схематычныя выявы сказа, слова, яго складовага і гукавога складу); чытанне ўслых, чытанне пра сябе (моўчкі), выбарачнае чытанне па пытаннях настаўніка, чытанне па ролях; чытанне-разгляданне дзіцячых кніг; слуханне і гаварэнне; завучванне на памяць вершаваных твораў, скорагаворак, прыказак; пераказ тэксту па ілюстрацыях; стварэнне графічных і славесных ілюстрацый да твора; аналітычная і ацэначная работа з тэкстам твора (пошук інфармацыі, яе інтэрпрэтацыя і ацэнка).</w:t>
      </w:r>
    </w:p>
    <w:p w14:paraId="34712BE8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Канкрэтна практычная дзейнасць вучняў на ўроках навучання пісьму ўключае: каліграфічнае пісьмо элементаў літар, вялікіх і малых літар і іх злучэнняў; спісванне з рукапіснага і друкаванага ўзору складоў, слоў, сказаў, тэкстаў (па алгарытме); пісьмо пад дыктоўку складоў, слоў, сказаў (па алгарытме); самастойнае канструяванне і запіс сказаў па гатовым пачатку, пытанні, зададзенай тэме; аднаўленне дэфармаванага сказа; самакантроль і самаацэнка вынікаў пісьма з апорай на ўзор.</w:t>
      </w:r>
    </w:p>
    <w:p w14:paraId="74AE3925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Выбар форм, метадаў навучання і выхавання, асноўных вучэбных дзеянняў вызначаецца настаўнікам самастойна на аснове мэты і задач вывучэння пэўнай вучэбнай тэмы, патрабаванняў да вынікаў вучэбнай дзейнасці вучняў, сфармуляваных у главе 2 дадзенай вучэбнай праграмы, спецыфікі канкрэтнага класа і наяўных рэсурсаў.</w:t>
      </w:r>
    </w:p>
    <w:p w14:paraId="5AD346C9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8. Чаканыя вынікі вывучэння зместу вучэбнага прадмета «Навучанне грамаце».</w:t>
      </w:r>
    </w:p>
    <w:p w14:paraId="764F8115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Асобасныя адукацыйныя вынікі:</w:t>
      </w:r>
    </w:p>
    <w:p w14:paraId="6317EA54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усведамляе прыналежнасць да беларускага народа, праяўляе эмацыянальна-каштоўнасныя адносіны (любоў, павага, гонар) да роднага краю, краіны, да беларускай мовы;</w:t>
      </w:r>
    </w:p>
    <w:p w14:paraId="27858158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lastRenderedPageBreak/>
        <w:t>праяўляе пазнавальную цікавасць да вывучэння беларускай мовы, пазітыўныя адносіны да чытання, жаданне самастойна чытаць дзіцячыя кнігі; дапытлівасць, адказнасць і крэатыўнасць пры выкананні вучэбных заданняў па навучанні грамаце; валодае элементарнымі прыёмамі самакантролю і самаацэнкі вынікаў вучэбнай дзейнасці пры засваенні навыкаў чытання і пісьма;</w:t>
      </w:r>
    </w:p>
    <w:p w14:paraId="47BFC4D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праяўляе эмацыянальны водгук пры ўспрыманні на слых і чытанні мастацкіх твораў; пазбягае выкарыстання ў маўленні моўных і маўленчых сродкаў, якія абражаюць чалавека, прычыняюць яму маральную шкоду;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разумее пачуцці, патрэбнасці і намеры іншых; выяўляе зваротную эмацыянальную рэакцыю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.</w:t>
      </w:r>
    </w:p>
    <w:p w14:paraId="22F03F75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Метапрадметныя адукацыйныя вынікі:</w:t>
      </w:r>
    </w:p>
    <w:p w14:paraId="75BF37EE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iCs/>
          <w:sz w:val="30"/>
          <w:szCs w:val="28"/>
          <w:lang w:val="be-BY"/>
        </w:rPr>
        <w:t>выконвае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 лагічныя аперацыі з моўнымі адзінкамі, устанаўлівае заканамернасці і супярэчнасці ў ходзе назірання за моўным матэрыялам; робіць вывады па выніках праведзенага назірання; дае крытычную ацэнку (вызначае дакладнасць або недакладнасць) інфармацыі;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выкарыстоўвае узнаўляльнае і творчае ўяўленне для стварэння мастацкіх вобразаў;</w:t>
      </w:r>
    </w:p>
    <w:p w14:paraId="43D189CA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прытрымліваецца маральна-этычных норм і правіл маўленчых паводзін, засвоеных у ходзе чытання мастацкіх твораў, гутарак; імкнецца авалодаць беларускай мовай як сродкам зносін;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арыентуецца ў мэтах, задачах і сітуацыях суразмоўніцтва; выкарыстоўвае адэкватныя моўныя сродкі для паспяховага рашэння камунікатыўных задач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;</w:t>
      </w:r>
    </w:p>
    <w:p w14:paraId="589FEC9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прымае мэту сумеснай дзейнасці, плануе этапы яе дасягнення; узгоднена працуе ў пары (групе), выконваючы пэўную ролю; ацэньвае работу (сваю і аднакласнікаў) па прапанаваных крытэрыях</w:t>
      </w:r>
      <w:r w:rsidRPr="005F3E5C">
        <w:rPr>
          <w:rFonts w:ascii="Times New Roman" w:eastAsia="Times New Roman" w:hAnsi="Times New Roman" w:cs="Times New Roman"/>
          <w:iCs/>
          <w:sz w:val="30"/>
          <w:szCs w:val="28"/>
          <w:lang w:val="be-BY" w:eastAsia="ru-RU"/>
        </w:rPr>
        <w:t>.</w:t>
      </w:r>
    </w:p>
    <w:p w14:paraId="0A4521E6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bCs/>
          <w:iCs/>
          <w:sz w:val="30"/>
          <w:szCs w:val="28"/>
          <w:lang w:val="be-BY" w:eastAsia="ru-RU"/>
        </w:rPr>
        <w:t xml:space="preserve">Прадметныя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адукацыйныя вынікі</w:t>
      </w:r>
      <w:r w:rsidRPr="005F3E5C">
        <w:rPr>
          <w:rFonts w:ascii="Times New Roman" w:eastAsia="Times New Roman" w:hAnsi="Times New Roman" w:cs="Times New Roman"/>
          <w:bCs/>
          <w:iCs/>
          <w:sz w:val="30"/>
          <w:szCs w:val="28"/>
          <w:lang w:val="be-BY" w:eastAsia="ru-RU"/>
        </w:rPr>
        <w:t>:</w:t>
      </w:r>
    </w:p>
    <w:p w14:paraId="19322662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валодае першапачатковымі ўяўленнямі пра беларускую мову як сродак зносін і адну з дзяржаўных моў у Рэспубліцы Беларусь;</w:t>
      </w:r>
    </w:p>
    <w:p w14:paraId="33F74F6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адрознівае вуснае і пісьмовае маўленне;</w:t>
      </w:r>
    </w:p>
    <w:p w14:paraId="31AEC990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падтрымлівае дыялог з улікам маўленчай сітуацыі;</w:t>
      </w:r>
    </w:p>
    <w:p w14:paraId="19775F4C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валодае элементарнай тэхнікай чытання і пісьма; </w:t>
      </w:r>
    </w:p>
    <w:p w14:paraId="138FB31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правільна вымаўляе гукі мовы, характарызуе іх і абазначае на пісьме;</w:t>
      </w:r>
    </w:p>
    <w:p w14:paraId="0AD72479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валодае першапачатковымі ўяўленнямі пра лексічныя, арфаэпічныя, граматычныя нормы беларускай мовы, правілы маўленчага этыкету; </w:t>
      </w:r>
    </w:p>
    <w:p w14:paraId="7A9EEDA0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умее спісваць невялікі па аб’ёме тэкст, пісаць пад дыктоўку асобныя словы і сказы; </w:t>
      </w:r>
    </w:p>
    <w:p w14:paraId="3E0F11C1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валодае пачатковымі навыкамі сэнсавага чытання тэксту, чытацкай самастойнасці; уяўленнямі пра творы, іх аўтараў, жанры;</w:t>
      </w:r>
    </w:p>
    <w:p w14:paraId="6328F20D" w14:textId="77777777" w:rsidR="00F07875" w:rsidRPr="005F3E5C" w:rsidRDefault="00F07875" w:rsidP="00F07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стварае невялікі тэкст на аснове серыі малюнкаў, сюжэтнага малюнка, уласных назіранняў.</w:t>
      </w:r>
    </w:p>
    <w:p w14:paraId="34DACDDE" w14:textId="77777777" w:rsidR="00F07875" w:rsidRPr="005F3E5C" w:rsidRDefault="00F07875" w:rsidP="00F078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87BC4" w14:textId="77777777" w:rsidR="00F07875" w:rsidRPr="005F3E5C" w:rsidRDefault="00F07875" w:rsidP="00F078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07875" w:rsidRPr="005F3E5C" w:rsidSect="00A10ADC">
          <w:headerReference w:type="default" r:id="rId4"/>
          <w:pgSz w:w="11906" w:h="16838"/>
          <w:pgMar w:top="1134" w:right="567" w:bottom="1134" w:left="1701" w:header="709" w:footer="709" w:gutter="0"/>
          <w:pgNumType w:start="1"/>
          <w:cols w:space="720"/>
          <w:formProt w:val="0"/>
          <w:titlePg/>
          <w:docGrid w:linePitch="360" w:charSpace="4096"/>
        </w:sectPr>
      </w:pPr>
    </w:p>
    <w:p w14:paraId="4B50D7EF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4"/>
        </w:rPr>
      </w:pPr>
      <w:r w:rsidRPr="005F3E5C">
        <w:rPr>
          <w:rFonts w:ascii="Times New Roman" w:hAnsi="Times New Roman" w:cs="Times New Roman"/>
          <w:caps/>
          <w:sz w:val="30"/>
          <w:szCs w:val="24"/>
        </w:rPr>
        <w:lastRenderedPageBreak/>
        <w:t xml:space="preserve">Глава 2 </w:t>
      </w:r>
    </w:p>
    <w:p w14:paraId="7778BB78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4"/>
        </w:rPr>
      </w:pPr>
      <w:r w:rsidRPr="005F3E5C">
        <w:rPr>
          <w:rFonts w:ascii="Times New Roman" w:hAnsi="Times New Roman" w:cs="Times New Roman"/>
          <w:caps/>
          <w:sz w:val="30"/>
          <w:szCs w:val="24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>АСНОЎНЫЯ ВУЧЭБНЫЯ ДЗЕЯННІ.</w:t>
      </w:r>
    </w:p>
    <w:p w14:paraId="6DBCEE04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4"/>
        </w:rPr>
      </w:pPr>
      <w:r w:rsidRPr="005F3E5C">
        <w:rPr>
          <w:rFonts w:ascii="Times New Roman" w:hAnsi="Times New Roman" w:cs="Times New Roman"/>
          <w:caps/>
          <w:sz w:val="30"/>
          <w:szCs w:val="24"/>
        </w:rPr>
        <w:t>Асноўныя патрабаванні да вынікаў вучэбнай дзейнасці вучняў</w:t>
      </w:r>
    </w:p>
    <w:p w14:paraId="04040060" w14:textId="77777777" w:rsidR="00F07875" w:rsidRPr="005F3E5C" w:rsidRDefault="00F07875" w:rsidP="00F0787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1587"/>
        <w:gridCol w:w="4368"/>
        <w:gridCol w:w="5661"/>
      </w:tblGrid>
      <w:tr w:rsidR="00F07875" w:rsidRPr="00F07875" w14:paraId="31F159FE" w14:textId="77777777" w:rsidTr="00252024">
        <w:tc>
          <w:tcPr>
            <w:tcW w:w="1011" w:type="pct"/>
          </w:tcPr>
          <w:p w14:paraId="288F0C2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Змест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вучэбнага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дмета</w:t>
            </w:r>
            <w:proofErr w:type="spellEnd"/>
          </w:p>
        </w:tc>
        <w:tc>
          <w:tcPr>
            <w:tcW w:w="545" w:type="pct"/>
          </w:tcPr>
          <w:p w14:paraId="12D25DF5" w14:textId="77777777" w:rsidR="00F07875" w:rsidRPr="005F3E5C" w:rsidRDefault="00F0787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Кантроль-ныя работы</w:t>
            </w:r>
          </w:p>
        </w:tc>
        <w:tc>
          <w:tcPr>
            <w:tcW w:w="1500" w:type="pct"/>
          </w:tcPr>
          <w:p w14:paraId="2B6B4A6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Асно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ўныя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в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ды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вучэбнай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зейнасці</w:t>
            </w:r>
          </w:p>
        </w:tc>
        <w:tc>
          <w:tcPr>
            <w:tcW w:w="1944" w:type="pct"/>
          </w:tcPr>
          <w:p w14:paraId="4E125FC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Асноўныя патрабаванні да вынікаў вучэбнай дзейнасці вучняў</w:t>
            </w:r>
          </w:p>
        </w:tc>
      </w:tr>
      <w:tr w:rsidR="00F07875" w:rsidRPr="005F3E5C" w14:paraId="55B14207" w14:textId="77777777" w:rsidTr="00252024">
        <w:tc>
          <w:tcPr>
            <w:tcW w:w="5000" w:type="pct"/>
            <w:gridSpan w:val="4"/>
          </w:tcPr>
          <w:p w14:paraId="1316330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НАВУЧАННЕ ЧЫТАННЮ (90 гадзін)</w:t>
            </w:r>
          </w:p>
        </w:tc>
      </w:tr>
      <w:tr w:rsidR="00F07875" w:rsidRPr="005F3E5C" w14:paraId="64D3AE85" w14:textId="77777777" w:rsidTr="00252024">
        <w:tc>
          <w:tcPr>
            <w:tcW w:w="5000" w:type="pct"/>
            <w:gridSpan w:val="4"/>
          </w:tcPr>
          <w:p w14:paraId="0C3EEB4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Падрыхтоўчы (дабукварны) перыяд (12 гадзін)</w:t>
            </w:r>
          </w:p>
        </w:tc>
      </w:tr>
      <w:tr w:rsidR="00F07875" w:rsidRPr="00F07875" w14:paraId="619B264E" w14:textId="77777777" w:rsidTr="00252024">
        <w:tc>
          <w:tcPr>
            <w:tcW w:w="1011" w:type="pct"/>
          </w:tcPr>
          <w:p w14:paraId="27DB0DF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t>Б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еларуская мова – адна з дзяржаўных моў Рэспублікі Беларусь, нашай Радзімы.</w:t>
            </w:r>
          </w:p>
          <w:p w14:paraId="19B39AE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Буквар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– першая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вучэбная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кніга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1A4AE93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ўленне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вусна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пісьмова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Памочнікі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маўлення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жэсты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міміка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46E18D2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55F1683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2937C54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Сказ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асноўная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функцыя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: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сказ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выражае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кончаную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думку, у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кагосьці або пра штосьці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гаворыцца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5B98BAB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Знакі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прыпынку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ў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канцы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сказа: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кропка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пытальн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ік,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клічнік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0D40E57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eastAsia="Calibri" w:hAnsi="Times New Roman" w:cs="Times New Roman"/>
                <w:sz w:val="26"/>
              </w:rPr>
              <w:t>у сказе</w:t>
            </w:r>
            <w:proofErr w:type="gram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0DAFC2E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Мадэль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сказа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якая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ўключае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схематычн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ае абазначэнне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пачатку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канца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сказа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колькасці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eastAsia="Calibri" w:hAnsi="Times New Roman" w:cs="Times New Roman"/>
                <w:sz w:val="26"/>
              </w:rPr>
              <w:t>у сказе</w:t>
            </w:r>
            <w:proofErr w:type="gram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2AD5B68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63C7DD8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58ACD1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8EA38D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C93F31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22E08DE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1BB159C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7DCEB06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7D51B88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Слова, яго намінатыўная роля: слова мае значэнне (сэнс); словамі называюць прадметы, іх прыметы і дзеянні.</w:t>
            </w:r>
          </w:p>
          <w:p w14:paraId="432108E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655F7B7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B10F74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74EC01B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D0B956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606FD0C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CA886B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28458F2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pacing w:val="-6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Склад. Складовы </w:t>
            </w:r>
            <w:r w:rsidRPr="005F3E5C">
              <w:rPr>
                <w:rFonts w:ascii="Times New Roman" w:eastAsia="Calibri" w:hAnsi="Times New Roman" w:cs="Times New Roman"/>
                <w:spacing w:val="-6"/>
                <w:sz w:val="26"/>
                <w:lang w:val="be-BY"/>
              </w:rPr>
              <w:t>састаў</w:t>
            </w:r>
            <w:r w:rsidRPr="005F3E5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 слова. </w:t>
            </w:r>
          </w:p>
          <w:p w14:paraId="0F90744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pacing w:val="-6"/>
                <w:sz w:val="26"/>
              </w:rPr>
              <w:t>Націск</w:t>
            </w:r>
            <w:proofErr w:type="spellEnd"/>
            <w:r w:rsidRPr="005F3E5C">
              <w:rPr>
                <w:rFonts w:ascii="Times New Roman" w:eastAsia="Calibri" w:hAnsi="Times New Roman" w:cs="Times New Roman"/>
                <w:spacing w:val="-6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pacing w:val="-6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pacing w:val="-2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сэнсаадрознівальная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роля.</w:t>
            </w:r>
          </w:p>
          <w:p w14:paraId="33C97D5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trike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Націскны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ненаціскны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я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склады.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Асноўныя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прыметы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націскнога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склада: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доўгае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больш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моцнае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вылучэнне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голасам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53DB541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Складовая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мадэль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слова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фіксацыяй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націскнога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склада.</w:t>
            </w:r>
          </w:p>
          <w:p w14:paraId="2036DBF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73A2519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3522435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Гукі мовы (агульнае ўяўленне). Гукавы склад слова.</w:t>
            </w:r>
          </w:p>
          <w:p w14:paraId="7E7F115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Галосныя і зычныя гукі, спосабы іх адрознівання. </w:t>
            </w:r>
          </w:p>
          <w:p w14:paraId="6BC9062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Складаўтваральная роля галосных гукаў.</w:t>
            </w:r>
          </w:p>
          <w:p w14:paraId="19FEE8F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Націскныя і ненаціскныя галосныя гукі.</w:t>
            </w:r>
          </w:p>
          <w:p w14:paraId="633BB52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Цвёрдыя і мяккія, звонкія і глухія зычныя гукі, спосабы іх адрознівання.</w:t>
            </w:r>
          </w:p>
          <w:p w14:paraId="04A265B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Гукавая мадэль слова</w:t>
            </w:r>
          </w:p>
          <w:p w14:paraId="6524628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3FE4174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2C5ECB6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Абмеркаванне важнасці вывучэння беларускай мовы як дзяржаўнай мовы Рэспублікі Беларусь і сродку зносін.</w:t>
            </w:r>
          </w:p>
          <w:p w14:paraId="4BADED8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Арыентаванне ў буквары з дапамогай умоўных абазначэнняў. Вылучэнне элементаў вучэбнай кнігі.</w:t>
            </w:r>
          </w:p>
          <w:p w14:paraId="6A7D6BD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Распазнаванне выпадкаў выкарыстання вуснага і пісьмовага маўлення, жэстаў і мімікі (з апорай на сюжэтныя ілюстрацыі). </w:t>
            </w:r>
          </w:p>
          <w:p w14:paraId="689E17BA" w14:textId="77777777" w:rsidR="00F07875" w:rsidRPr="005F3E5C" w:rsidRDefault="00F07875" w:rsidP="00252024">
            <w:pPr>
              <w:widowControl w:val="0"/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Падзел вуснага маўлення на сказы. Падзел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сказа на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словы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колькасці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eastAsia="Calibri" w:hAnsi="Times New Roman" w:cs="Times New Roman"/>
                <w:sz w:val="26"/>
              </w:rPr>
              <w:t>у сказе</w:t>
            </w:r>
            <w:proofErr w:type="gram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14011C8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Назіранне за інтанацыяй сказаў. Інтанаванне сказаў розных тыпаў.</w:t>
            </w:r>
          </w:p>
          <w:p w14:paraId="09AF43D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Назіранне за выкарыстаннем знакаў прыпынку ў канцы сказаў, розных па мэце выказвання.</w:t>
            </w:r>
          </w:p>
          <w:p w14:paraId="23CAC48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Назіранне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сувяззю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gramStart"/>
            <w:r w:rsidRPr="005F3E5C">
              <w:rPr>
                <w:rFonts w:ascii="Times New Roman" w:eastAsia="Calibri" w:hAnsi="Times New Roman" w:cs="Times New Roman"/>
                <w:sz w:val="26"/>
              </w:rPr>
              <w:t>у сказе</w:t>
            </w:r>
            <w:proofErr w:type="gram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словы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ў сказе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звязаны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сэнс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; для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ў сказе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словы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могуць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мяняць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сваю форму.</w:t>
            </w:r>
          </w:p>
          <w:p w14:paraId="34E17F8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Складанне сказаў з зададзенай колькасцю слоў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(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вусна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)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.</w:t>
            </w:r>
          </w:p>
          <w:p w14:paraId="49E7134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Мадэл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іра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ванне: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адлюстраванне з дапамогай схемы слоўнага складу сказа, яго лінейнасці (словы ідуць адно за адным).</w:t>
            </w:r>
          </w:p>
          <w:p w14:paraId="40DB301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3D1672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037034B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02A324A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Раскрыццё значэнняў слоў з апорай на прадметныя ілюстрацыі; засваенне слоў розных тэматычных груп («Радзіма», «сваякі», «школьныя прылады» і іншых). Распазнаванне і класіфікацыя па пытаннях і значэнні слоў, якія называюць прадметы, іх прыметы і дзеянні. Падвядзенне відавых паняццяў пад родавае і наадварот. Называнне аднаго і таго ж аб’екта рознымі словамі 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(школьнік – вучань; васілёк – валошка).</w:t>
            </w:r>
          </w:p>
          <w:p w14:paraId="47C0E74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Падзел слоў на склады. Скандаванне (вымаўленне па частках) слова як спосаб яго дзялення на склады.</w:t>
            </w:r>
          </w:p>
          <w:p w14:paraId="4E75E19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Вызначэнне колькасці і паслядоўнасці складоў у слове, абазначэнне складовага саставу слова на схеме; суаднясенне слоў са схемамі складовага саставу.</w:t>
            </w:r>
          </w:p>
          <w:p w14:paraId="1B5B66C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Вылучэнне націскнога склада ў слове; назіранні за сэнсаадрознівальнай роляй націску праз параўнанне амографаў (ка́са – каса́). Перанос націску з аднаго склада на іншы як спосаб праверкі правільнасці пастаноўкі ў слове націску.</w:t>
            </w:r>
          </w:p>
          <w:p w14:paraId="1C8361E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ылучэнне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ў словах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асобных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вызначэнне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дапамогай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інтанавання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працяглага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вымаўлення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у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цэлым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слове).</w:t>
            </w:r>
          </w:p>
          <w:p w14:paraId="774F7A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адбор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слоў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зададзеным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3F19ECC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Адрозніванне на слых і пры вымаўленні зычных і галосных гукаў, цвёрдых і мяккіх, звонкіх і глухіх зычных, вызначэнне пад кіраўніцтвам настаўніка артыкуляцыйных асаблівасцяў гукаў: адсутнасць або наяўнасць перашкоды ў роце, наяўнасць або адсутнасць голасу, іншыя прыметы.</w:t>
            </w:r>
          </w:p>
          <w:p w14:paraId="609CE44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Склада-гукавы аналіз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слова: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вызначэнне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колькасці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складоў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;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вылучэнне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націскнога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склада;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вызначэнне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колькасці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паслядоўнасці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у слове,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характар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ыстыка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Мадэл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іра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ванне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-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гукавога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саставу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слова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выкарыстаннем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знакава-сімвалічных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сродкаў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br/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Суаднясенне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пачутага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вымаўленага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слова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схемай-мадэллю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якая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адлюстроўвае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-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гукавую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структуру.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br/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Адрозн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ванне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гучання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значэння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слова.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Устанаўленне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паміж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значэннем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слова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гукавой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структурай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7DED95A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1E926A0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szCs w:val="20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Вучань выказвае (вербальна і невербальна) паважлівыя адносіны да Радзімы, беларускай мовы як адной з дзяржаўных моў Рэспублікі Беларусь. </w:t>
            </w:r>
          </w:p>
          <w:p w14:paraId="71F96F7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Арыентуецца ў буквары, называе і паказвае яго элементы: вокладка, форзац, ілюстрацыі, нумар старонкі.</w:t>
            </w:r>
          </w:p>
          <w:p w14:paraId="093636E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Дыферэнцыруе вуснае і пісьмовае маўленне; тлумачыць значэнне жэстаў і мімікі, якія дапамагаюць перадаваць інфармацыю і будаваць зносіны.</w:t>
            </w:r>
          </w:p>
          <w:p w14:paraId="7FE4C30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061B13E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Вылучае сказ з патоку маўлення, словы ў сказе. Вызначае паслядоўнасць і колькасць слоў у сказе.</w:t>
            </w:r>
          </w:p>
          <w:p w14:paraId="57D8350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Складае сказы з апорай на схемы і малюнкі, па зададзенай тэме або па пытаннях; складае звязныя выказванні па сюжэтным малюнку, серыі малюнкаў. Стараецца дакладна, ясна выражаць сваю думку.</w:t>
            </w:r>
          </w:p>
          <w:p w14:paraId="1C78184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Праяўляе дапытлівасць, ініцыятыўнасць у працэсе авалодання беларускай мовай, у ажыццяўленні вучэбна-пазнаваўчай дзейнасці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46482C7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Уключаецца ў калектыўнае абмеркаванне праблем творчага і пошукавага характару: слухае суразмоўцаў, задае пытанні, адказвае на пастаўленыя пытанні, выказвае свой пункт гледжання; выкарыстоўвае маўленне для рэгуляцыі дзеянняў. Выразна дэкламуе завучаныя на памяць вершы.</w:t>
            </w:r>
          </w:p>
          <w:p w14:paraId="59DFA94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Аперыруе знакава-сімвалічнымі сродкамі прадстаўлення інфармацыі: складае і чытае схемы сказаў, слоў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746ECC6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Тлумачыць значэнне вядомых слоў. Правільна падбірае словы-назвы для прадметаў, прымет, дзеянняў, выкарыстоўвае іх у сваім маўленні.</w:t>
            </w:r>
          </w:p>
          <w:p w14:paraId="59A49F0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Прымяняе элементарныя прыёмы рэфлексіі: адказвае на выніковыя пытанні ўрока, ацэньвае свае вучэбныя дасягненні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1B75A31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0AFE712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5E47260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6A89C97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43035AB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72BBC89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290B25D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Падзяляе словы на склады. </w:t>
            </w:r>
          </w:p>
          <w:p w14:paraId="2BB792F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t>В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ызначае месца націску ў слове.</w:t>
            </w:r>
          </w:p>
          <w:p w14:paraId="3C8E73E9" w14:textId="77777777" w:rsidR="00F07875" w:rsidRPr="005F3E5C" w:rsidRDefault="00F07875" w:rsidP="00252024">
            <w:pPr>
              <w:widowControl w:val="0"/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Аперыруе знакава-сімвалічнымі сродкамі прадстаўлення інфармацыі: складае і чытае складовую схему слова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 xml:space="preserve">. </w:t>
            </w:r>
          </w:p>
          <w:p w14:paraId="40018B7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Прымае вучэбную / вучэбна-практычную задачу ўрока чытання, удзельнічае ў яе калектыўным рашэнні; дзейнічае па прапанаваным настаўнікам або калектыўна складзеным плане, звярае свае дзеянні з пастаўленай мэтай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1650E5B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38899D3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261D50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4E3612E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B8126C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74BA675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Распазнае і вылучае гук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у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пачатку, сярэдзіне і канцы слова. Падбірае словы з зададзеным гукам у пэўнай пазіцыі: у пачатку, сярэдзіне і канцы слова. </w:t>
            </w:r>
          </w:p>
          <w:p w14:paraId="2E1BE29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t>Н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азывае гукі ў слове, устанаўлівае іх паслядоўнасць. </w:t>
            </w:r>
          </w:p>
          <w:p w14:paraId="7ED01D6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Адрознівае галосныя і зычныя гукі. </w:t>
            </w:r>
          </w:p>
          <w:p w14:paraId="1105103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Вызначае колькасць складоў у слове з апорай на колькасць галосных гукаў. </w:t>
            </w:r>
          </w:p>
          <w:p w14:paraId="0A4C34D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Правільна вымаўляе мяккія і цвёрдыя зычныя гукі ў слове і ізалявана. </w:t>
            </w:r>
          </w:p>
          <w:p w14:paraId="2894300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Дае характарыстыку гуку: галосны або зычны, галосны націскны або ненаціскны, зычны цвёрды ці мяккі, зычны звонкі або глухі.</w:t>
            </w:r>
          </w:p>
          <w:p w14:paraId="5802D25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Аперыруе знакава-сімвалічнымі сродкамі прадстаўлення інфармацыі: графічнае абазначэнне гукаў мовы, націску. </w:t>
            </w:r>
          </w:p>
          <w:p w14:paraId="7F4CE32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Суадносіць пачутае і вымаўленае слова са схемай-мадэллю, якая адлюстроўвае яго склада-гукавую структуру. </w:t>
            </w:r>
          </w:p>
          <w:p w14:paraId="43B2E67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Ажыццяўляе параўнанне: устанаўлівае падабенства і адрозненне слоў, якія адрозніваюцца адным гукам (дом — том і іншыя словы), націскам (каса — каса і іншыя словы)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4140765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Дзейнічае па інструкцыі / алгарытме, які складаецца з двух-трох паслядоўных аперацый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 xml:space="preserve"> </w:t>
            </w:r>
          </w:p>
          <w:p w14:paraId="6107CA6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02ECCE7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51B9D7D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</w:tc>
      </w:tr>
      <w:tr w:rsidR="00F07875" w:rsidRPr="005F3E5C" w14:paraId="24718D4F" w14:textId="77777777" w:rsidTr="00252024">
        <w:tc>
          <w:tcPr>
            <w:tcW w:w="5000" w:type="pct"/>
            <w:gridSpan w:val="4"/>
          </w:tcPr>
          <w:p w14:paraId="18197A3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Асноўны (букварны) перыяд (61 гадзіна)</w:t>
            </w:r>
          </w:p>
        </w:tc>
      </w:tr>
      <w:tr w:rsidR="00F07875" w:rsidRPr="005F3E5C" w14:paraId="27A97EB3" w14:textId="77777777" w:rsidTr="00252024">
        <w:tc>
          <w:tcPr>
            <w:tcW w:w="1011" w:type="pct"/>
          </w:tcPr>
          <w:p w14:paraId="3346CB9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Гукі мовы, іх абазначэнне літарамі. Суадносіны паміж гукамі і літарамі. </w:t>
            </w:r>
          </w:p>
          <w:p w14:paraId="3DFC588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Літары для абазначэння 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зычных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галосных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14DD57F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літар, якія абазначаюць зычныя гукі, на канцы слоў (на прыкладзе літар С, Л, М).</w:t>
            </w:r>
          </w:p>
          <w:p w14:paraId="0A844A3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чытання літар, якія абазначаюць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галосныя гукі (на прыкладзе літар А, І).</w:t>
            </w:r>
          </w:p>
          <w:p w14:paraId="101EFAC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Спосаб ч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ытанн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я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прамых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складоў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«па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падабенстве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»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ла,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гэтак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далей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. </w:t>
            </w:r>
          </w:p>
          <w:p w14:paraId="0F86F73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літар, якія абазначаюць парныя і няпарныя па цвёрдасці – мяккасці зычныя гукі, у розных пазіцыях.</w:t>
            </w:r>
          </w:p>
          <w:p w14:paraId="47C5B8F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Літара й, правілы яе чытання.</w:t>
            </w:r>
          </w:p>
          <w:p w14:paraId="0754BA7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Літары Яя, Юю, Ее, Ёё, якія абазначаюць на пісьме два гукі: зычны звонкі мяккі гук [й'] і галосны гук.</w:t>
            </w:r>
          </w:p>
          <w:p w14:paraId="5883051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літар Яя, Юю, Ее, Ёё ў пачатку слова і пасля літар, якія абазначаюць галосныя гукі.</w:t>
            </w:r>
          </w:p>
          <w:p w14:paraId="3566CEE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літар я, ю, е, ё пасля літар, якія абазначаюць зычныя гукі.</w:t>
            </w:r>
          </w:p>
          <w:p w14:paraId="441BFFF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чытання літар, якія абазначаюць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зычныя гукі, у пазіцыі «перад мяккім знакам».</w:t>
            </w:r>
          </w:p>
          <w:p w14:paraId="0138236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Раздзяляльны мяккі знак, апостраф.</w:t>
            </w:r>
          </w:p>
          <w:p w14:paraId="61B279A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літар я, ю, е, ё ў пазіцыях «пасля раздзяляльнага мяккага знака», «пасля апострафа», «пасля ў».</w:t>
            </w:r>
          </w:p>
          <w:p w14:paraId="16F31DE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сказаў з улікам знакаў прыпынку, размешчаных унутры і ў канцы выказвання «.», «!», «?», «,», «–»).</w:t>
            </w:r>
          </w:p>
          <w:p w14:paraId="07CFA28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чытання сказаў са звароткам.</w:t>
            </w:r>
          </w:p>
          <w:p w14:paraId="439AECE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гігіены чытання </w:t>
            </w:r>
          </w:p>
          <w:p w14:paraId="2980692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3E4E352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595A50B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Адрозніванне гукаў і літар па наступных прыметах: гукі чуем і вымаўляем, літары бачым і чытаем.</w:t>
            </w:r>
          </w:p>
          <w:p w14:paraId="78D8639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Распазнаванне гукаў мовы, вызначэнне іх пазіцыі ў слове: пачатак, сярэдзіна, канец слова. Падбор слоў з зададзеным гукам у пэўнай пазіцыі: пачатак, сярэдзіна, канец слова.</w:t>
            </w:r>
          </w:p>
          <w:p w14:paraId="207248A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Вылучэнне ў словах асобных гукаў, іх характарыстыка: галосны ці зычны; галосны націскны ці ненаціскны; зычны цвёрды ці мяккі, звонкі ці глухі.</w:t>
            </w:r>
          </w:p>
          <w:p w14:paraId="5B5A784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Гукавы аналіз слова. Мадэліраванне гукавога складу слова з дапамогай знакава-сімвалічных сродкаў. Вызначэнне паслядоўнасці і колькасці гукаў у слове з апорай на яго гукавую мадэль. Суаднясенне пачутага і вымаўленага (пасля – прачытанага) слова са схемай-мадэллю, якая адлюстроўвае яго гукавую структуру. </w:t>
            </w:r>
          </w:p>
          <w:p w14:paraId="38C5F3F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Назіранне за сэнсаадрознівальнай роляй націску, супастаўленне слоў (паліла́ – палі́ла).</w:t>
            </w:r>
          </w:p>
          <w:p w14:paraId="1D2C59D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Азнаямленне са спосабам абазначэння вывучаемага гука на пісьме. Р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аспазнаванне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літар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характэрных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прыметах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(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ізалявана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ў слове)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. </w:t>
            </w:r>
          </w:p>
          <w:p w14:paraId="497E64A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Абазначэнне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літарамі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зычных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галосных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гукаў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Абазначэнне мяккасці зычных гукаў літарамі і, е, ё, ю, я. Абазначэнне мяккасці зычных гукаў з дапамогай мяккага знака на канцы слова і ў сярэдзіне слова.</w:t>
            </w:r>
          </w:p>
          <w:p w14:paraId="10E8C16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Чытанне літар ізалявана і ў складах. Чытанне літар зычных гукаў на канцы слоў. Чытанне літар галосных гукаў. </w:t>
            </w:r>
          </w:p>
          <w:p w14:paraId="4C4F3DC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Ч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ытанн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«па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падабенстве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»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прамых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складоў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«зычны + галосны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»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(ЗГ):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ла,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ма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гэтак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далей.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Чытанне адваротных складоў «галосны + зычны» (ГЗ).</w:t>
            </w:r>
          </w:p>
          <w:p w14:paraId="1701636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Чытанне складоў са зменай літар, якія абазначаюць галосныя гукі: ма, мо, му, мы, мі, мэ. </w:t>
            </w:r>
          </w:p>
          <w:p w14:paraId="2B4ECF5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складоў рознай структуры (ЗГЗ, ЗГЗЗ, ЗЗГЗ і іншых складоў).</w:t>
            </w:r>
          </w:p>
          <w:p w14:paraId="0975188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Арыенціроўка ў складовай структуры слоў, якая дапамагае іх правільнаму чытанню: спачатку з апорай на графічную разметку слова (дугі; рыскі; вылучэнне літар і складоў колерам і іншае), затым без іх.</w:t>
            </w:r>
          </w:p>
          <w:p w14:paraId="6C3B61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Канструяванне (сінтэз) слоў з двух-трох складоў. Чытанне слоў услед за складаннем іх з літар і складоў разразной азбукі (пасля папярэдняга склада-гукавога аналізу, а потым – без яго). </w:t>
            </w:r>
          </w:p>
          <w:p w14:paraId="3D16EB5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Пісьмо друкаванымі літарамі складоў, слоў і кароткіх сказаў, чытанне іх.</w:t>
            </w:r>
          </w:p>
          <w:p w14:paraId="334E819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Чытанне слоў, сказаў і тэкстаў з вывучанымі літарамі. </w:t>
            </w:r>
          </w:p>
          <w:p w14:paraId="65CDEDF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Практыкаванні ў свядомым, правільным і плаўным чытанні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ўголас і моўчкі асобных слоў, кароткіх сказаў і невялікіх тэкстаў, зразумелых па змесце.</w:t>
            </w:r>
          </w:p>
          <w:p w14:paraId="282F2FD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Практыкаванні ў беглым чытанні слоў (чытанне слупкоў слоў з заменай адной літары).</w:t>
            </w:r>
          </w:p>
          <w:p w14:paraId="354A2DE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Практыкаванні ў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чытанні цэлымі словамі (трох- і чатырохлітарных слоў, потым – слоў з вялікай колькасцю літар).</w:t>
            </w:r>
          </w:p>
          <w:p w14:paraId="79CFF3F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Правільная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пастаноўка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націску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ў словах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пры чытанні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(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арыентуючыся на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знак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націску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).</w:t>
            </w:r>
          </w:p>
          <w:p w14:paraId="39CF775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сказаў з паўзамі і інтанацыямі, адпаведнымі знакам прыпынку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(«.», «!», «?», «,», «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–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>»).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Чытанне сказаў з інтанацыяй, якая перадае зварот.</w:t>
            </w:r>
          </w:p>
          <w:p w14:paraId="672317C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Захаванне паўз, якія аддзяляюць адзін сказ ад іншага.</w:t>
            </w:r>
          </w:p>
          <w:p w14:paraId="48551EB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Прагназаванне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змес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ту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тэксту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па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загалоўку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ілюстрацыі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тэксту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0487328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Слуханне, чытанне і аналіз тэкстаў, абмеркаванне прачытанага. Суаднясенне асноўнай думкі тэксту і яго загалоўка. Падбор загалоўка да прачытанага тэксту. Суаднясенне ілюстрацыі з урыўкам тэксту.</w:t>
            </w:r>
          </w:p>
          <w:p w14:paraId="51A986A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Пошук у тэксце адказу на пытанне.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Пошук інфармацыі па-за межамі буквара (з вучэбнай мэтай,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сфармуляванай у заданні ў буквары).</w:t>
            </w:r>
          </w:p>
          <w:p w14:paraId="6F9ED3C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Назіранне за разыходжаннем напісання і вымаўлення слова (пад кіраўніцтвам настаўніка) як падрыхтоўка да арфаэпічнага чытання. Адпрацоўка элементарных навыкаў арфаэпічнага чытання тэксту (з папярэдняй падрыхтоўкай пад кіраўніцтвам настаўніка).</w:t>
            </w:r>
          </w:p>
          <w:p w14:paraId="3B2FA52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дыялогаў па асобах.</w:t>
            </w:r>
          </w:p>
          <w:p w14:paraId="2DE0A39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Знаёмства з правіламі гігіены чытання (правільная пасадка пры чытанні, захаванне патрэбнай адлегласці ад вачэй да кнігі; іншыя); захаванне іх у працэсе чытання. </w:t>
            </w:r>
          </w:p>
          <w:p w14:paraId="1DEF9A9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0C0A4D1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Вучань правільна суадносіць гукі і літары; называе асноўнае адрозненне гукаў ад літар.</w:t>
            </w:r>
          </w:p>
          <w:p w14:paraId="023BB0E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Вычляняе слова ў сказе, гукі ў слове, вызначае іх паслядоўнасць. </w:t>
            </w:r>
          </w:p>
          <w:p w14:paraId="46FEC0C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Адрознівае галосныя і зычныя гукі. Правільна вымаўляе мяккія і цвёрдыя зычныя гукі ў слове і ізалявана.</w:t>
            </w:r>
          </w:p>
          <w:p w14:paraId="3636358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Распазнае пазіцыю гука ў слове (пачатак, сярэдзіна або канец слова). Падбірае словы з зададзеным гукам у пэўнай пазіцыі.</w:t>
            </w:r>
          </w:p>
          <w:p w14:paraId="58AFBB4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Вызначае месца націску ў слове.</w:t>
            </w:r>
          </w:p>
          <w:p w14:paraId="68B17B9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Аналізуе гукавы склад слова, дае характарыстыку гукам: галосныя ці зычныя, зычныя мяккія – цвёрдыя, звонкія – глухія.</w:t>
            </w:r>
          </w:p>
          <w:p w14:paraId="7BDE80E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Распазнае вывучаныя літары (друкаваны варыянт) сярод іншых літар (ізалявана, у складзе, у словах).</w:t>
            </w:r>
          </w:p>
          <w:p w14:paraId="220326B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Выкарыстоўвае ў маўленні новыя словы, з якімі пазнаёміўся на ўроках навучання грамаце, разумее іх лексічнае значэнне. </w:t>
            </w:r>
          </w:p>
          <w:p w14:paraId="6DF0C80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Складае сказы з апорай на схемы і малюнкі. Складае апавяданне па сюжэтнам малюнку, серыі малюнкаў. </w:t>
            </w:r>
          </w:p>
          <w:p w14:paraId="4937231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Выразна дэкламуе завучаныя на памяць вершы.</w:t>
            </w:r>
          </w:p>
          <w:p w14:paraId="634AF68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Праяўляе адказнасць, дапытлівасць, ініцыятыўнасць, унутраную матывацыю да вывучэння беларускай мовы. </w:t>
            </w:r>
          </w:p>
          <w:p w14:paraId="4DE1C2C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Праяўляе пазнавальную цікавасць да вывучэння гукаў і літар; імкненне навучыцца чытаць склады, словы і сказы з вывучанымі літарамі; жаданне выкарыстоўваць атрыманыя веды і ўменні ў працэсе выканання вучэбных заданняў. </w:t>
            </w:r>
          </w:p>
          <w:p w14:paraId="68FA760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Імкнецца захоўваць правілы гігіены чытання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. </w:t>
            </w:r>
          </w:p>
          <w:p w14:paraId="6B8DEE2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Аперыруе знакава-сімвалічнымі сродкамі прадстаўлення інфармацыі: «чытае» і складае схемы слоў, сказаў; пераўтварае інфармацыю з адной формы прад’яўлення ў іншую.</w:t>
            </w:r>
          </w:p>
          <w:p w14:paraId="3EF6870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Аналізуе графічныя вобразы літар, вылучае іх асноўныя элементы, супастаўляе вобраз літары з навакольнымі прадметамі; канструюе літары, выкарыстоўваючы розны матэрыял (лічыльныя палачкі, пластылін, дрот, шаблоны элементаў літар і іншае).</w:t>
            </w:r>
          </w:p>
          <w:p w14:paraId="12A6827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Устанаўлівае падабенства і адрозненне слоў, арыентуючыся на іх гукавы склад і лексічнае значэнне.</w:t>
            </w:r>
          </w:p>
          <w:p w14:paraId="18E8CDA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Знаходзіць у прачытаным тэксце неабходную інфармацыю, адказы на пытанні; ажыццяўляе з дапамогай дарослага пошук інфармацыі за межамі вучэбнай кнігі.</w:t>
            </w:r>
          </w:p>
          <w:p w14:paraId="36273EA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Злітна чытае аднаскладовыя і двухскладовыя словы і плаўна па складах – шматскладовыя. Самастойна і пад кіраўніцтвам настаўніка чытае невялікія мастацкія тэксты і вусна расказвае аб прачытаным. </w:t>
            </w:r>
          </w:p>
          <w:p w14:paraId="1A9AD66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Вылучае галоўных герояў апавядання, разважае пра іх учынкі, дае ацэнку. </w:t>
            </w:r>
          </w:p>
          <w:p w14:paraId="4120B39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Падбірае загаловак да прачытанага тэксту з апорай на яго тэму ці асноўную думку.</w:t>
            </w:r>
          </w:p>
          <w:p w14:paraId="1E96973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Суадносіць дзеянні герояў з прачытанага твора са сваімі паводзінамі, пачуццямі і эмоцыямі. </w:t>
            </w:r>
          </w:p>
          <w:p w14:paraId="1233563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Ажыццяўляе рэфлексію вынікаў сваёй дзейнасці: ацэньвае свае вучэбныя дасягненні, аналізуе прычыны поспеху і няўдач.</w:t>
            </w:r>
          </w:p>
          <w:p w14:paraId="567F824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Будуе асацыяцыі, звязаныя з паняццем «Радзіма». Праяўляе любоў і павагу да Беларусі, яе культуры, прымае і падзяляе агульначалавечыя і нацыянальныя каштоўнасці.</w:t>
            </w:r>
          </w:p>
          <w:p w14:paraId="74B4BE4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Праяўляе добразычлівасць і прыязнасць пры ўзаемадзеянні з аднакласнікамі. Ажыццяўляе сумесную дзейнасць у пары / групе з улікам пастаўленых вучэбна-пазнавальных задач; выконвае правілы працы ў пары і групе.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 xml:space="preserve">Дамаўляецца аб размеркаванні роляў у пары/ групе; выконвае пэўную ролю пры працы ў пары («настаўнік», «вучань», іншая роля) і ў групе (камандзір, выканаўца, кантралёр, дакладчык, іншая роля). Удзельнічае ў ацэнцы вынікаў сумеснай працы пары / групы </w:t>
            </w:r>
          </w:p>
          <w:p w14:paraId="54F441E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991C11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</w:tr>
      <w:tr w:rsidR="00F07875" w:rsidRPr="005F3E5C" w14:paraId="23C0C5C1" w14:textId="77777777" w:rsidTr="00252024">
        <w:tc>
          <w:tcPr>
            <w:tcW w:w="5000" w:type="pct"/>
            <w:gridSpan w:val="4"/>
          </w:tcPr>
          <w:p w14:paraId="2C6E6FB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Заключны (паслябукварны) перыяд (17 гадзін)</w:t>
            </w:r>
          </w:p>
        </w:tc>
      </w:tr>
      <w:tr w:rsidR="00F07875" w:rsidRPr="00F07875" w14:paraId="0D642755" w14:textId="77777777" w:rsidTr="00252024">
        <w:tc>
          <w:tcPr>
            <w:tcW w:w="1011" w:type="pct"/>
          </w:tcPr>
          <w:p w14:paraId="356F43C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Алфавіт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Парадак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літар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у 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алфавіце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Алфавітныя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назвы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літар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0887C16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Правілы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работы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тэкстам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да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чытання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падчас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чытання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пасля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чытання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. </w:t>
            </w:r>
          </w:p>
          <w:p w14:paraId="5B14127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Тэма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тэксту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асноўная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думка.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Сувязь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загалоўка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з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тэмай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тэксту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і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яго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асноў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най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думкай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.</w:t>
            </w:r>
          </w:p>
          <w:p w14:paraId="2C145A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Правілы пошуку ў тэксце інфармацыі, выражанай у відавочнай (прамой) форме і ў няяўнай форме.</w:t>
            </w:r>
          </w:p>
          <w:p w14:paraId="23DF197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працы з рознымі крыніцамі інфармацыі</w:t>
            </w:r>
          </w:p>
          <w:p w14:paraId="40DFBCD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625C9E8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</w:p>
          <w:p w14:paraId="163AAF1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645C87A2" w14:textId="77777777" w:rsidR="00F07875" w:rsidRPr="005F3E5C" w:rsidRDefault="00F07875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 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Праверка</w:t>
            </w:r>
            <w:proofErr w:type="spellEnd"/>
          </w:p>
          <w:p w14:paraId="4CCC301C" w14:textId="77777777" w:rsidR="00F07875" w:rsidRPr="005F3E5C" w:rsidRDefault="00F07875" w:rsidP="00252024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6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t>навыку</w:t>
            </w:r>
          </w:p>
          <w:p w14:paraId="505E8F57" w14:textId="77777777" w:rsidR="00F07875" w:rsidRPr="005F3E5C" w:rsidRDefault="00F07875" w:rsidP="00252024">
            <w:pPr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чытання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</w:p>
          <w:p w14:paraId="56ADEF65" w14:textId="77777777" w:rsidR="00F07875" w:rsidRPr="005F3E5C" w:rsidRDefault="00F0787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(1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гадзіна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</w:rPr>
              <w:t>)</w:t>
            </w:r>
          </w:p>
        </w:tc>
        <w:tc>
          <w:tcPr>
            <w:tcW w:w="1500" w:type="pct"/>
          </w:tcPr>
          <w:p w14:paraId="69C5DA0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Практычнае знаёмства з парадкам літар у алфавіце. Аперыраванне алфавітнымі назвамі літар.</w:t>
            </w:r>
          </w:p>
          <w:p w14:paraId="6649D3F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 навыку чытання цэлымі словамі; плаўнага, свядомага чытання сказа. Трэніроўка правільнасці і бегласці чытання слоў.</w:t>
            </w:r>
          </w:p>
          <w:p w14:paraId="3955CF5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Прымяненне правіл папярэдняга знаёмства з тэкстам: прачытаць назву тэксту; разгледзець ілюстрацыю да тэксту; даведацца, хто аўтар твора.</w:t>
            </w:r>
          </w:p>
          <w:p w14:paraId="2C0065A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Слуханне, чытанне і аналіз невялікіх твораў розных жанраў (вершаў, апавяданняў, казак, загадак, прыказак) пра Радзіму, дзяржаўныя мовы ў Рэспубліцы Беларусь, добразычлівыя адносіны паміж людзьмі, герояў Вялікай Айчыннай вайны і іншае.</w:t>
            </w:r>
          </w:p>
          <w:p w14:paraId="26483C6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Прасцейшая эмацыянальная ацэнка прачытанага. </w:t>
            </w:r>
          </w:p>
          <w:p w14:paraId="3C418CD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Узнаўленне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зместу прачытанага: адказы на пытанні настаўніка, знаходжанне ў тэксце адказу на пытанне. </w:t>
            </w:r>
          </w:p>
          <w:p w14:paraId="39C3E22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Пошук у тэксце інфармацыі, зададзенай у відавочным і няяўным выглядзе. </w:t>
            </w:r>
          </w:p>
          <w:p w14:paraId="2AC7BCC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Вызначэнне паслядоўнасці падзей у прачытаным тэксце. </w:t>
            </w:r>
          </w:p>
          <w:p w14:paraId="4BA2B4A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Суаднясенне зместу тэксту з прыказкамі. Тлумачэнне сэнсу прыказак, блізкіх да тэмы прачытаных твораў. </w:t>
            </w:r>
          </w:p>
          <w:p w14:paraId="3BF93CA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Суаднясенне зместу тэксту з асабістым вопытам. Выказванне сваіх адносін да прачытанага, ацэнка ўчынкаў галоўных герояў твораў. </w:t>
            </w:r>
          </w:p>
          <w:p w14:paraId="63982E7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Выкарыстанне тэксту для ацэнкі жыццёвых сітуацый. </w:t>
            </w:r>
          </w:p>
          <w:p w14:paraId="603BE26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Тлумачэнне загалоўка прачытанага твора.</w:t>
            </w:r>
          </w:p>
          <w:p w14:paraId="746A3CD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Адпрацоўка ўмення чытаць тэкст выразна, перадаючы свае адносіны да прачытанага. </w:t>
            </w:r>
          </w:p>
          <w:p w14:paraId="2AAD351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Вусны пераказ добра знаёмага праслуханага або прачытанага мастацкага твора.</w:t>
            </w:r>
          </w:p>
          <w:p w14:paraId="51DA685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Пошук інфармацыі краіназнаўчага характару ў дадатковых крыніцах (дапоўненая рэальнасць, дзіцячыя энцыклапедыі, размова са сваякамі, іншае).</w:t>
            </w:r>
          </w:p>
          <w:p w14:paraId="42E1487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дыялогаў па асобах.</w:t>
            </w:r>
          </w:p>
          <w:p w14:paraId="57A5D0E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Завучванне невялікіх вершаў, загадак.</w:t>
            </w:r>
          </w:p>
          <w:p w14:paraId="0F4CE9D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14B2C8F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Вучань усведамляе алфавіт як пэўную паслядоўнасць літар. </w:t>
            </w:r>
          </w:p>
          <w:p w14:paraId="29D4CE5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Самастойна і пад кіраўніцтвам настаўніка свабодна (без памылак, у індывідуальным тэмпе) чытае словы, сказы, невялікія мастацкія тэксты з усімі літарамі беларускага алфавіта. Перадае пры чытанні інтанацыю знакаў прыпынку. </w:t>
            </w:r>
          </w:p>
          <w:p w14:paraId="63FC262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Вусна расказвае аб прачытаным. Самастойна або па пытаннях настаўніка пераказвае добра знаёмы праслуханы або прачытаны мастацкі твор.</w:t>
            </w:r>
          </w:p>
          <w:p w14:paraId="5B4FDA5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Самастойна чытае адрасаваныя яму надрукаваныя паведамленні (запіскі, невялікія пісьмы, аб’явы).</w:t>
            </w:r>
          </w:p>
          <w:p w14:paraId="21781C5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Складае сказ, звязнае апавяданне на зададзеную тэму, па сюжэтным малюнку, па серыі малюнкаў. Выразна дэкламуе завучаныя на памяць вершы.</w:t>
            </w:r>
          </w:p>
          <w:p w14:paraId="17E3FC3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Тлумачыць сэнс некаторых </w:t>
            </w:r>
            <w:r w:rsidRPr="005F3E5C">
              <w:rPr>
                <w:rStyle w:val="fontstyle01"/>
                <w:rFonts w:ascii="Times New Roman" w:hAnsi="Times New Roman" w:cs="Times New Roman"/>
                <w:sz w:val="26"/>
                <w:lang w:val="be-BY"/>
              </w:rPr>
              <w:t>найбольш вядомых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беларускіх прыказак, суадносіць іх сэнс з прачытанымі або ўспрынятымі на слых мастацкімі творамі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204E9B5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Праяўляе каштоўнасныя адносіны да Радзімы, павагу да Дзяржаўных сімвалаў Рэспублікі Беларусь, прымае і падзяляе агульначалавечыя і нацыянальныя каштоўнасці беларускага народа.</w:t>
            </w:r>
          </w:p>
          <w:p w14:paraId="02A9897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Праяўляе дапытлівасць, цікавасць да чытання, жаданне выкарыстоўваць уменне чытаць у працэсе выканання вучэбных заданняў; тлумачыць, у якіх жыццёвых сітуацыях можа спатрэбіцца ўменне чытаць. Праяўляе ўнутраную матывацыю да вывучэння беларускай мовы; адказнасць, ініцыятыўнасць у ажыццяўленні вучэбна-пазнаваўчай дзейнасці. Прымае і вырашае вучэбную / вучэбна-практычную задачу ўрока; кантралюе працэс і вынік дзейнасці; выпраўляе памылкі, дапушчаныя пры чытанні. </w:t>
            </w:r>
          </w:p>
          <w:p w14:paraId="3D0C14B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Захоўвае правілы гігіены чытання.</w:t>
            </w:r>
          </w:p>
          <w:p w14:paraId="138392F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Арыентуецца ў вучэбнай кнізе, самастойна знаходзіць і чытае заданні / пытанні.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 xml:space="preserve">Карыстаецца пры выкананні вучэбнага задання рознымі крыніцамі інфармацыі. Здабывае інфармацыю, прадстаўленую ў вербальнай і невербальнай форме. </w:t>
            </w:r>
          </w:p>
          <w:p w14:paraId="39A8E59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Прымяняе прыёмы антыцыпацыі: выказвае здагадкі пра змест тэксту па яго загалоўку, ілюстрацыі і ключавых словах. Асэнсоўвае прачытаны тэкст і вылучае ў ім асноўную думку; знаходзіць у тэксце адказы на пытанні. Узнаўляе прачытаны тэкст па пытаннях настаўніка ці малюнкавым плане. Аргументуе сваё меркаванне пры абмеркаванні зместу прачытанага або ўспрынятага на слых тэксту; робіць абагульненні, вывады.</w:t>
            </w:r>
          </w:p>
          <w:p w14:paraId="1F7CBAF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Абапіраецца на асабісты вопыт, разважаючы пра ўчынкі герояў з прачытаных твораў, дае ім ацэнку, суадносіць ўчынкі герояў са сваімі дзеяннямі, пачуццямі і эмоцыямі. Адэкватна ацэньвае свае вучэбныя дасягненні; усведамляе, што поспех у вучэбнай дзейнасці залежыць ад старання і стараннасці: неабходна шмат чытаць, трэніраваць бегласць чытання.</w:t>
            </w:r>
          </w:p>
          <w:p w14:paraId="0F1E02F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Прымае і прымяняе нормы вучэбнага супрацоўніцтва. Выкарыстоўвае пазітыўны стыль зносін з аднакласнікамі і дарослымі ў паўсядзённых зносінах і ў вучэбнай дзейнасці; пазбягае канфліктных сітуацый пры працы ў пары / групе; выказвае гатоўнасць саступаць, ісці на кампраміс </w:t>
            </w:r>
          </w:p>
        </w:tc>
      </w:tr>
      <w:tr w:rsidR="00F07875" w:rsidRPr="005F3E5C" w14:paraId="459CB84B" w14:textId="77777777" w:rsidTr="00252024">
        <w:tc>
          <w:tcPr>
            <w:tcW w:w="5000" w:type="pct"/>
            <w:gridSpan w:val="4"/>
          </w:tcPr>
          <w:p w14:paraId="56458F7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НАВУЧАННЕ ПІСЬМУ (90 гадзін)</w:t>
            </w:r>
          </w:p>
        </w:tc>
      </w:tr>
      <w:tr w:rsidR="00F07875" w:rsidRPr="005F3E5C" w14:paraId="2A838C24" w14:textId="77777777" w:rsidTr="00252024">
        <w:tc>
          <w:tcPr>
            <w:tcW w:w="5000" w:type="pct"/>
            <w:gridSpan w:val="4"/>
          </w:tcPr>
          <w:p w14:paraId="2856F1B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Падрыхтоўчы (дабукварны) перыяд (12 гадзін)</w:t>
            </w:r>
          </w:p>
        </w:tc>
      </w:tr>
      <w:tr w:rsidR="00F07875" w:rsidRPr="00F07875" w14:paraId="1CA5E407" w14:textId="77777777" w:rsidTr="00252024">
        <w:tc>
          <w:tcPr>
            <w:tcW w:w="1011" w:type="pct"/>
          </w:tcPr>
          <w:p w14:paraId="13A3FD5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Пропісь – вучэбны дапаможнік для асваення навыку пісьма.</w:t>
            </w:r>
          </w:p>
          <w:p w14:paraId="153A0E2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Умоўныя абазначэнні, прынятыя ў пропісі. Структура і разліноўка пропісі.</w:t>
            </w:r>
          </w:p>
          <w:p w14:paraId="6F3CCB9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Гігіенічныя правілы пісьма.</w:t>
            </w:r>
          </w:p>
          <w:p w14:paraId="0A5A9A1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Правілы размяшчэння пропісі на парце.</w:t>
            </w:r>
          </w:p>
          <w:p w14:paraId="50D686E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Правілы штрыхоўкі.</w:t>
            </w:r>
          </w:p>
          <w:p w14:paraId="5101186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szCs w:val="20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Элементы літары як часткі цэлага: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прамая лінія; прамая лінія з закругленнем унізе / уверсе; прамая лінія з закругленнем уверсе і ўнізе; прамая лінія з пятлёй унізе / уверсе; прамая лінія з пятлёй і закругленнем; лінія з закругленнем (злева направа); плаўная лінія (знізу ўверх); авал; паўавал; прамая лінія з малым авалам; паўавал з пятлёй</w:t>
            </w:r>
          </w:p>
          <w:p w14:paraId="3211861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6551674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7EF33F7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54D5C48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Арыенціроўка ў пропісі. Зварот да даведачнай інфармацыі, размешчанай на ўнутраных вокладках пропісі (назвы элементаў літар; назвы лінеек рабочага радка; умоўныя абазначэнні); на старонках пропісі (узоры правільнай пасадкі, размяшчэння пропісі на парце, палажэння ручкі / алоўка ў руцэ).</w:t>
            </w:r>
          </w:p>
          <w:p w14:paraId="27E1D0F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Арыенціроўка ў разліноўцы пропісі: зрокавае вылучэнне рабочага (вузкага) радка і міжрадковай прасторы (дадатковага, шырокага радка); верхняй і ніжняй лінеек рабочага радка як межаў пры пісьме літар і іх элементаў; пункцірнай лініі міжрадковай прасторы як арыенціру для вызначэння вышыні вялікіх літар і даўжыні элементаў, якія выходзяць за межы рабочага радка ўверх ці ўніз; нахільных (касых) ліній як арыенціру для правільнага нахілу літар і іх элементаў.</w:t>
            </w:r>
          </w:p>
          <w:p w14:paraId="1D19ECE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Выпрацоўка правільнай паставы пры пісьме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(пастава тулава, плячэй, рук і ног падчас пісьма; адлегласць ад тулава да парты; нахіл галавы, адлегласць ад вачэй да парты / пропісі; становішча ручкі / алоўка ў руцэ).</w:t>
            </w:r>
          </w:p>
          <w:p w14:paraId="06A2C9C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Асваенне правіл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размяшчэння сшытка на парце з улікам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 нахілу для пісьма правай (левай) рукой;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умення трымаць ручку / аловак пры пісьме і маляванні.</w:t>
            </w:r>
          </w:p>
          <w:p w14:paraId="2E23283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Выкананне практыкаванняў для развіцця вокамера, кісці рукі і дробных мышц пальцаў; практыкаванняў для падрыхтоўкі рукі да пісьма: расфарбоўка і маляванне ўзораў; абвядзенне па контуры; штрыхоўка ў розных напрамках з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захаваннем аднаго напрамку ліній, роўнай адлегласці паміж лініямі, межаў малюнка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.</w:t>
            </w:r>
          </w:p>
          <w:p w14:paraId="15CB834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Знаёмства з асноўнымі элементамі літар, запамінанне іх назваў. Аналіз рукапіснай літары з мэтай вылучэння элементаў, з якіх яна складаецца. Групоўка рукапісных літар па наяўнасці ў іх пэўнага элемента.</w:t>
            </w:r>
          </w:p>
          <w:p w14:paraId="3B79045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Напісанне элементаў літар. Практыкаванні ў размяшчэнні  элементаў літар на рабочым радку, выкананні патрэбнага нахілу. </w:t>
            </w:r>
          </w:p>
          <w:p w14:paraId="2CA7DED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Выкарыстанне пры выкананні пісьмовых заданняў умоўных жэстаў «Гатовы да пісьма», «Работу выканаў» і іншых.</w:t>
            </w:r>
          </w:p>
          <w:p w14:paraId="3F1B924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Засваенне элементарных прыёмаў самаправеркі (параўнанне з узорам; накладанне калькі; іншыя) і самаацэнкі вынікаў дзейнасці па выбраным крытэрыі (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падабенства напісанага элемента з узорам; захаванне межаў пісьма; захаванне вышыні і шырыні элементаў літар; акуратнасць; іншыя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).</w:t>
            </w:r>
          </w:p>
          <w:p w14:paraId="1FC86B6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66CD9A5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Вучань арыентуецца ў вучэбным дапаможніку, называе і паказвае яго элементы.</w:t>
            </w:r>
          </w:p>
          <w:p w14:paraId="78A818A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Арыентуецца ў разліноўцы пропісі.  Правільна называе лінейкі рабочага радка. </w:t>
            </w:r>
          </w:p>
          <w:p w14:paraId="63C7DA2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Выконвае правілы штрыхоўкі.</w:t>
            </w:r>
          </w:p>
          <w:p w14:paraId="0509B9B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Тлумачыць, што элементы літар – гэта часткі цэлага (літары). Валодае спосабамі пісьма асноўных элементаў літар.</w:t>
            </w:r>
          </w:p>
          <w:p w14:paraId="6126018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Прымяняе г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ігіенічныя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правілы пісьма.</w:t>
            </w:r>
          </w:p>
          <w:p w14:paraId="0A16BC9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Аналізуе графічны вобраз літары, вылучае элементы, якія яе складаюць; суадносіць часткі і цэлае (элементы літар і літару). Адрознівае літары, якія маюць падобныя зрокавыя і рухальныя элементы. Параўноўвае літары і групуе іх па зададзенай прымеце: наяўнасці ў літары пэўнага элемента, іншай прымеце.</w:t>
            </w:r>
          </w:p>
          <w:p w14:paraId="254EC1E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Праяўляе пазнавальную цікавасць да засваення навыку пісьма элементаў літар; валявыя намаганні пры авалоданні новым спосабам дзеяння (пісьмо элементаў літар); старанне і акуратнасць пры выкананні пісьмовых заданняў (штрыхоўка; пісьмо); жаданне выкарыстоўваць асвоеныя спосабы дзеяння для выканання вучэбных заданняў. Пачынае дыферэнцыраваць самаацэнку сябе, сваіх асобасных якасцяў і самаацэнку вынікаў сваёй дзейнасці.</w:t>
            </w:r>
          </w:p>
          <w:p w14:paraId="59729AB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Прымае вучэбную / вучэбна-практычную задачу ўрока; дзейнічае па інструкцыі / алгарытме, які складаецца з двух-трох паслядоўных аперацый. Выконвае дзеянні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(пісьмо элементаў літар) у адпаведнасці з выдзеленай арыенціровачнай асновай. Ажыццяўляе самакантроль правільнай пасадкі (адлегласці ад жывата да парты; дакрананне да спінкі крэсла;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пастава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ног; нахілу галавы пры пісьме); самакантроль вынікаў пісьма з дапамогай параўнання напісанага з узорам; самаацэнку выкананай работы па зададзеных крытэрах </w:t>
            </w:r>
          </w:p>
        </w:tc>
      </w:tr>
      <w:tr w:rsidR="00F07875" w:rsidRPr="005F3E5C" w14:paraId="0FA9F844" w14:textId="77777777" w:rsidTr="00252024">
        <w:tc>
          <w:tcPr>
            <w:tcW w:w="5000" w:type="pct"/>
            <w:gridSpan w:val="4"/>
          </w:tcPr>
          <w:p w14:paraId="2329A4F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Асноўны (букварны) перыяд (61 гадзіна)</w:t>
            </w:r>
          </w:p>
        </w:tc>
      </w:tr>
      <w:tr w:rsidR="00F07875" w:rsidRPr="00F07875" w14:paraId="3EDD0524" w14:textId="77777777" w:rsidTr="00252024">
        <w:tc>
          <w:tcPr>
            <w:tcW w:w="1011" w:type="pct"/>
          </w:tcPr>
          <w:p w14:paraId="06A5F11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Малыя і вялікія літары.</w:t>
            </w:r>
          </w:p>
          <w:p w14:paraId="271ED58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Злучэнні літар: ніжняе, верхняе, сярэдняе.</w:t>
            </w:r>
          </w:p>
          <w:p w14:paraId="64F24B2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trike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Спосабы абазначэння на пісьме цвёрдасці і мяккасці зычных гукаў.</w:t>
            </w:r>
          </w:p>
          <w:p w14:paraId="3E3ABA7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афармлення сказа на пісьме: вялікая літара ў пачатку сказа; асобнае напісанне слоў; кропка або іншы знак прыпынку ў канцы. </w:t>
            </w:r>
          </w:p>
          <w:p w14:paraId="6E112FA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выкарыстання вялікай літары ў імёнах і прозвішчах людзей,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клічках жывёл, назвах гарадоў, вёсак, краін, рэк, азёр.</w:t>
            </w:r>
          </w:p>
          <w:p w14:paraId="245D857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Паслядоўнасць дзеянняў пры спісванні слоў, сказаў, тэксту (алгарытм спісвання).</w:t>
            </w:r>
          </w:p>
          <w:p w14:paraId="32D4F20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Паслядоўнасць дзеянняў пры запісе пад дыктоўку слоў, сказаў (алгарытм пісьма пад дыктоўку).</w:t>
            </w:r>
          </w:p>
          <w:p w14:paraId="2E55D64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Спосабы і правілы праверкі напісанага: самаправерка (чытанне з прагаворваннем); праверка з настаўнікам (параўнанне напісанага з тым, што дыктуе настаўнік); праверка па ўзоры (параўнанне напісанага з узорам).</w:t>
            </w:r>
          </w:p>
          <w:p w14:paraId="2E0B270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Спосабы і правілы самаацэнкі пісьмовай работы: самаацэнка па выбраным крытэрыі; параўнанне сваёй ацэнкі з ацэнкай настаўніка</w:t>
            </w:r>
          </w:p>
          <w:p w14:paraId="7CE6312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25F99D8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741D52E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Захаванне асноўных гігіенічных правіл пісьма (правільная пастава; нахільнае</w:t>
            </w:r>
            <w:r w:rsidRPr="005F3E5C">
              <w:rPr>
                <w:rFonts w:ascii="Times New Roman" w:eastAsia="Calibri" w:hAnsi="Times New Roman" w:cs="Times New Roman"/>
                <w:strike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размяшчэнне сшытка на парце; правільнае трыманне ручкі / алоўка ў руцэ).</w:t>
            </w:r>
          </w:p>
          <w:p w14:paraId="24035D3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Практыкаванні ў напісанні ўсіх вялікіх і малых літар, асноўных тыпаў іх злучэнняў. </w:t>
            </w:r>
          </w:p>
          <w:p w14:paraId="301BB80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Суаднясенне літар па велічыні, нахіле; практыкаванні ў раўнамерным размяшчэнні літар і слоў на радку.</w:t>
            </w:r>
          </w:p>
          <w:p w14:paraId="3270F05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Зварот да даведачнай інфармацыі, размешчанай на ўнутраных вокладках пропісі (узоры вялікіх і малых літар, асноўныя тыпы злучэнняў літар; умоўныя абазначэнні); на старонках пропісі. </w:t>
            </w:r>
          </w:p>
          <w:p w14:paraId="31C0173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Параўнанне абрысаў літар: друкаваных і рукапісных; вялікіх  і малых рукапісных.</w:t>
            </w:r>
          </w:p>
          <w:p w14:paraId="3148416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Суаднясенне слоў, напісаных друкаванымі і рукапіснымі літарамі.</w:t>
            </w:r>
          </w:p>
          <w:p w14:paraId="3C01AF6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Склада-гукавы аналіз слоў. </w:t>
            </w:r>
          </w:p>
          <w:p w14:paraId="27B3225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Абазначэнне гукаў адпаведнымі рукапіснымі літарамі.</w:t>
            </w:r>
          </w:p>
          <w:p w14:paraId="1E3848B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Запіс слоў і сказаў з прагаворваннем па складах пасля папярэдняга склада-гукавога разбору (пад кіраўніцтвам настаўніка і самастойна).</w:t>
            </w:r>
          </w:p>
          <w:p w14:paraId="704AF6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правіл афармлення сказа на пісьме і ўжывання вялікай літары ў пачатку ўласных імёнаў.</w:t>
            </w:r>
          </w:p>
          <w:p w14:paraId="06DE067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алгарытму спісвання: паслядоўнае выкананне дзеянняў пад кіраўніцтвам настаўніка, потым самастойна.</w:t>
            </w:r>
          </w:p>
          <w:p w14:paraId="0EAB48A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Спісванне слоў і сказаў з узору (рукапіснага або друкаванага) з арфаграфічным прагаворваннем; праверка напісанага праз параўнанне з узорам.</w:t>
            </w:r>
          </w:p>
          <w:p w14:paraId="5C0F937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алгарытму пісьма пад дыктоўку: паслядоўнае выкананне дзеянняў пад кіраўніцтвам настаўніка.</w:t>
            </w:r>
          </w:p>
          <w:p w14:paraId="5C9A64F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Пісьмо пад дыктоўку літар, складоў і слоў, напісанне якіх не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разыходзіцца з вымаўленнем; праверка напісанага спосабам прагаворвання; параўнанне напісанага з тым, што дыктуе настаўнік.</w:t>
            </w:r>
          </w:p>
          <w:p w14:paraId="2A21802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рукапісных складоў, слоў, сказаў.</w:t>
            </w:r>
          </w:p>
          <w:p w14:paraId="623D1E4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напісання літар, складоў і слоў на класнай дошцы.</w:t>
            </w:r>
          </w:p>
          <w:p w14:paraId="5DBF245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Выкананне самаацэнкі пісьмовай работы.</w:t>
            </w:r>
          </w:p>
          <w:p w14:paraId="08E11CC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3F1ADB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Вучань выконвае гігіенічныя правілы пісьма.</w:t>
            </w:r>
          </w:p>
          <w:p w14:paraId="0462026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Суадносіць друкаваныя і рукапісныя, вялікія і малыя літары. Аналізуе ўзоры рукапісных літар, вылучае і называе іх асноўныя элементы. Канструюе рукапісныя літары з элементаў. </w:t>
            </w:r>
          </w:p>
          <w:p w14:paraId="3F03F12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Правільна, без скажэнняў, піша вялікія і малыя літары,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якія абазначаюць галосныя і зычныя гукі; правільна размяшчае літары на рабочым радку пропісі. Прымяняе правілы злучэнняў літар у складзе, слове. </w:t>
            </w:r>
          </w:p>
          <w:p w14:paraId="1547520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Правільна абазначае на пісьме цвёрдасць і мяккасць зычных гукаў.</w:t>
            </w:r>
          </w:p>
          <w:p w14:paraId="6C23208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Правільна спісвае словы і сказы, напісаныя ад рукі і надрукаваныя. </w:t>
            </w:r>
          </w:p>
          <w:p w14:paraId="1AA48FA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Граматна (без пропускаў, скажэнняў літар) піша пад дыктоўку: вялікія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і малыя літары; склады;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словы, напісанне якіх не разыходзіцца з вымаўленнем;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кароткія сказы, якія складаюцца з 2–4-х такіх слоў.</w:t>
            </w:r>
          </w:p>
          <w:p w14:paraId="36289A3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Ужывае вялікую літару ў пачатку, кропку ў канцы сказа, вялікую літару ў пачатку ўласных імёнаў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4EB11CE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Чытае рукапісныя склады, словы і сказы з вывучанымі літарамі. </w:t>
            </w:r>
          </w:p>
          <w:p w14:paraId="7BAF8DF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Піша вывучаныя літары, склады, словы і кароткія сказы на класнай дошцы.</w:t>
            </w:r>
          </w:p>
          <w:p w14:paraId="18E6C6E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Аналізуе слова, якое гучыць, перад яго запісам. </w:t>
            </w:r>
          </w:p>
          <w:p w14:paraId="6868606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Выбірае спосаб дзеяння з апорай на сістэму арыенціраў, размешчаных на старонках пропісі (кропка пачатку руху; стрэлка, якая ўказвае кірунак руху; месца злучэнняў літар і іншыя), і кіруецца імі пры выкананні дзеянняў. Складае алгарытм будучых дзеянняў (вызначае паслядоўнасць напісання новай літары па элементах; вызначае, які элемент трэба пісаць першым, другім і далей; зрокава вылучае месца пачатку і заканчэння рухаў); тлумачыць паслядоўнасць сваіх дзеянняў. </w:t>
            </w:r>
          </w:p>
          <w:p w14:paraId="0747583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Праяўляе пазнавальную цікавасць да пісьма, імкненне навучыцца пісаць літары, склады, словы і сказы; акуратнасць, старанне і настойлівасць пры авалоданні новым спосабам дзеяння (пісьмо новай літары). Прымае вучэбную / вучэбна-практычную задачу ўрока; выконвае шматкампанентную інструкцыю. Ажыццяўляе пакрокавы (пааперацыйны) кантроль: правярае свае дзеянні пры спісванні слоў, сказаў. Ажыццяўляе кантроль і ацэнку вынікаў сваёй дзейнасці (пісьмо літар, складоў,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слоў і сказаў) з арыенцірам на ўзор, з выкарыстаннем калькі і лінеечкі самаацэнкі; знаходзіць і выпраўляе памылкі, дапушчаныя пры абазначэнні гука літарай, пры пісьме складоў, слоў і сказаў. Разумее прычыны атрымання станоўчага або адмоўнага выніку вучэбнай дзейнасці, праяўляе жаданне выправіць, палепшыць атрыманы вынік.</w:t>
            </w:r>
          </w:p>
          <w:p w14:paraId="5710E98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Удзельнічае ў вучэбным дыялогу; прымае ўдзел у абмеркаванні крытэрыяў ацэнкі напісанага. Аперыруе прыёмамі ўзаемакантролю і ўзаемаацэнкі вынікаў пісьма па выбраных крытэрыях</w:t>
            </w:r>
          </w:p>
        </w:tc>
      </w:tr>
      <w:tr w:rsidR="00F07875" w:rsidRPr="005F3E5C" w14:paraId="683607F0" w14:textId="77777777" w:rsidTr="00252024">
        <w:tc>
          <w:tcPr>
            <w:tcW w:w="5000" w:type="pct"/>
            <w:gridSpan w:val="4"/>
          </w:tcPr>
          <w:p w14:paraId="401B090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Заключны (паслябукварны) перыяд (17 гадзін)</w:t>
            </w:r>
          </w:p>
        </w:tc>
      </w:tr>
      <w:tr w:rsidR="00F07875" w:rsidRPr="005F3E5C" w14:paraId="28DE92EB" w14:textId="77777777" w:rsidTr="00252024">
        <w:tc>
          <w:tcPr>
            <w:tcW w:w="1011" w:type="pct"/>
          </w:tcPr>
          <w:p w14:paraId="7BDB7D7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Алфавіт.</w:t>
            </w:r>
          </w:p>
          <w:p w14:paraId="2E68508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Вялікая літара ў пачатку ўласных імёнаў (назвах краін, гарадоў, вёсак, рэк, азёр; імёнах і прозвішчах людзей; клічках жывёл) і ў пачатку сказа. </w:t>
            </w:r>
          </w:p>
          <w:p w14:paraId="72E6749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Знакі прыпынку ў канцы сказа: кропка, пытальнік; клічнік.</w:t>
            </w:r>
          </w:p>
          <w:p w14:paraId="0E143A2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спісвання слоў, сказаў, тэксту.</w:t>
            </w:r>
          </w:p>
          <w:p w14:paraId="3908782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Правілы запісу пад дыктоўку слоў, сказаў.</w:t>
            </w:r>
          </w:p>
          <w:p w14:paraId="14F59B8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Перанос слоў па складах. Правілы пераносу слоў: словы пераносяцца з аднаго радка на другі па складах; склад з адной літары нельга пакідаць на радку ці пераносіць на новы радок; пры пераносе слова літары й, ў, ь, апостраф ( ̓) застаюцца на радку.</w:t>
            </w:r>
          </w:p>
          <w:p w14:paraId="2D5B4D9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Правілы ўжывання </w:t>
            </w:r>
            <w:r w:rsidRPr="005F3E5C">
              <w:rPr>
                <w:rFonts w:ascii="Times New Roman" w:eastAsia="Calibri" w:hAnsi="Times New Roman" w:cs="Times New Roman"/>
                <w:spacing w:val="-2"/>
                <w:sz w:val="26"/>
                <w:lang w:val="be-BY"/>
              </w:rPr>
              <w:t>літар: ў (у нескладовае);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 о, э – а; д – дз; т – ц (арфаграфічная прапедэўтыка).</w:t>
            </w:r>
          </w:p>
          <w:p w14:paraId="22BCC71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Парныя па звонкасці-глухасці зычныя гукі. Чаргаванне парных звонкіх і глухіх зычных гукаў у пазіцыі «канец слова» (арфаграфічная прапедэўтыка).</w:t>
            </w:r>
          </w:p>
          <w:p w14:paraId="3F2E956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Літары, якія абазначаюць парныя звонкія і глухія зычныя гукі ў пазіцыі «канец слова» (пастаноўка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арфаграфічнай задачы без яе рашэння)</w:t>
            </w:r>
          </w:p>
          <w:p w14:paraId="79262DF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</w:tc>
        <w:tc>
          <w:tcPr>
            <w:tcW w:w="545" w:type="pct"/>
          </w:tcPr>
          <w:p w14:paraId="48BD3FC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Кант-рольнае</w:t>
            </w:r>
          </w:p>
          <w:p w14:paraId="1F43BACA" w14:textId="77777777" w:rsidR="00F07875" w:rsidRPr="005F3E5C" w:rsidRDefault="00F07875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спісванне </w:t>
            </w:r>
          </w:p>
          <w:p w14:paraId="04618B89" w14:textId="77777777" w:rsidR="00F07875" w:rsidRPr="005F3E5C" w:rsidRDefault="00F0787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(1 гадзіна)</w:t>
            </w:r>
          </w:p>
        </w:tc>
        <w:tc>
          <w:tcPr>
            <w:tcW w:w="1500" w:type="pct"/>
          </w:tcPr>
          <w:p w14:paraId="2D32CA6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Выкананне асноўных гігіенічных патрабаванняў да пісьма.</w:t>
            </w:r>
          </w:p>
          <w:p w14:paraId="108CB8A1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Зварот да даведачнай інфармацыі, размешчанай на ўнутраных вокладках і на старонках пропісі.</w:t>
            </w:r>
          </w:p>
          <w:p w14:paraId="0193A3B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графічна правільнага напісання ўсіх вялікіх і малых літар і спосабаў злучэння іх у слове.</w:t>
            </w:r>
          </w:p>
          <w:p w14:paraId="17FCC2A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Параўнанне правапісу агульных і ўласных назваў, дыферэнцыраваных напісанняў.</w:t>
            </w:r>
          </w:p>
          <w:p w14:paraId="56C36CD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Прымяненне правіл правапісу вялікай літары ў імёнах і прозвішчах людзей, клічках жывёл, назвах краін, гарадоў, вёсак, рэк, азёр.</w:t>
            </w:r>
          </w:p>
          <w:p w14:paraId="223324A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Прымяненне правіл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афармлення сказаў на пісьме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: пачатак сказа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lastRenderedPageBreak/>
              <w:t>пішацца з вялікай літары; словы ў сказе пішуцца асобна; у канцы сказа ставіцца знак прыпынку (.!?).</w:t>
            </w:r>
          </w:p>
          <w:p w14:paraId="1F10C5E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Прымяненне прыёмаў дзялення слоў на склады: </w:t>
            </w:r>
            <w:proofErr w:type="spellStart"/>
            <w:r w:rsidRPr="005F3E5C">
              <w:rPr>
                <w:rFonts w:ascii="Times New Roman" w:eastAsia="Calibri" w:hAnsi="Times New Roman" w:cs="Times New Roman"/>
                <w:sz w:val="26"/>
              </w:rPr>
              <w:t>сканд</w:t>
            </w:r>
            <w:proofErr w:type="spellEnd"/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зіраванне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; арыенцір на колькасць галосных гукаў. </w:t>
            </w:r>
          </w:p>
          <w:p w14:paraId="6183DB3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szCs w:val="20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Прымяненне правіл пераносу слоў з аднаго радка на другі.</w:t>
            </w:r>
          </w:p>
          <w:p w14:paraId="1A7ED48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Спісванне тэксту з рукапіснага і друкаванага ўзору, размешчанага ў вучэбным дапаможніку, на картцы, на класнай дошцы. П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раверка напісанага праз параўнанне з узорам.</w:t>
            </w:r>
          </w:p>
          <w:p w14:paraId="0EAD2F2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Пісьмо пад дыктоўку слоў, напісанне якіх не разыходзіцца з вымаўленнем.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Пісьмо пад дыктоўку сказаў з 2–3 слоў, напісанне якіх не разыходзіцца з вымаўленнем; праверка напісанага спосабам прагаворвання. </w:t>
            </w:r>
          </w:p>
          <w:p w14:paraId="24F7477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Назіранні за напісаннем у словах літар о, э – а, ў (у нескладовае), д – дз, т – ц; знаходжанне слоў, напісанне якіх разыходзіцца з вымаўленнем (словы з парнымі звонкімі і глухімі зычнымі). Прапедэўтычнае знаёмства з правапісам літар о, э – а, ў (у нескладовае), д – дз, т – ц, слоў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 парнымі звонкімі і глухімі зычнымі.</w:t>
            </w:r>
          </w:p>
          <w:p w14:paraId="3D7D2E3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Адпрацоўка  ўмення пісаць словы, сказы з трох – пяці слоў на класнай дошцы.</w:t>
            </w:r>
          </w:p>
          <w:p w14:paraId="0663D91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слоў, сказаў і тэкстаў, запісаных рукапіснымі літарамі.</w:t>
            </w:r>
          </w:p>
          <w:p w14:paraId="3F8C15A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7C27A0C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Вучань выконвае гігіенічныя патрабаванні да пісьма. Правільна, без скажэнняў, піша вялікія і малыя літары, іх злучэнні ў словах. Канструюе са складоў словы і запісвае іх. </w:t>
            </w:r>
          </w:p>
          <w:p w14:paraId="174ED3F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Складае па малюнку, прапанаванай тэме сказы з трох – пяці слоў і запісвае іх. </w:t>
            </w:r>
          </w:p>
          <w:p w14:paraId="4626B26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Ужывае вялікую літару ў пачатку, кропку ў канцы сказа, вялікую літару ў пачатку ўласных імёнаў. Пераносіць словы з радка на радок па складах. Правільна спісвае словы, сказы, тэкст. Граматна піша пад дыктоўку словы, напісанне якіх не разыходзіцца з вымаўленнем.</w:t>
            </w:r>
          </w:p>
          <w:p w14:paraId="5597D79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Чытае рукапісныя словы, сказы і тэксты.</w:t>
            </w:r>
          </w:p>
          <w:p w14:paraId="3D35929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Самастойна чытае адрасаваны яму пісьмовы тэкст (запіскі, невялікія пісьмы, інфармацыйныя паведамленні). Падпісвае работу (малюнак, выраб), выкарыстоўваючы вялікую літару для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запісу свайго імя. Складае і запісвае невялікае паведамленне (1–2 сказы), адрасаванае сваякам або сябру</w:t>
            </w:r>
            <w:r w:rsidRPr="005F3E5C">
              <w:rPr>
                <w:rFonts w:ascii="Times New Roman" w:eastAsia="Calibri" w:hAnsi="Times New Roman" w:cs="Times New Roman"/>
                <w:iCs/>
                <w:sz w:val="26"/>
                <w:lang w:val="be-BY"/>
              </w:rPr>
              <w:t>.</w:t>
            </w:r>
          </w:p>
          <w:p w14:paraId="4B459E8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Аперыруе знакава-сімвалічнымі сродкамі прадстаўлення інфармацыі: «чытае» і складае схемы сказаў, слоў; выкарыстоўвае ўмоўныя графічныя абазначэнні галосных і зычных гукаў, склада, націску. </w:t>
            </w:r>
          </w:p>
          <w:p w14:paraId="48E025B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Ажыццяўляе гукавы аналіз слоў, устанаўлівае падабенства і адрозненне слоў, напісанне і вымаўленне якіх адрозніваюцца.</w:t>
            </w:r>
          </w:p>
          <w:p w14:paraId="5A13DAE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Дэманструе пазітыўныя адносіны да пісьма; жаданне выкарыстоўваць уменне пісаць у працэсе выканання вучэбных заданняў; імкненне і валявыя намаганні для авалодання ўменнем пісаць разборліва і акуратна. </w:t>
            </w:r>
          </w:p>
          <w:p w14:paraId="46C1F90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Прымае і рашае вучэбную / вучэбна-практычную задачу ўрока; вызначае паслядоўнасць прамежкавых задач з улікам пастаўленай мэты і канчатковага выніку; плануе свае дзеянні ў адпаведнасці з пастаўленай задачай і ўмовамі яе рэалізацыі; працуе па плане, звяраючы свае дзеянні з мэтай урока; выкарыстоўвае пры выкананні дзеянняў алгарытм спісвання і алгарытм пісьма пад дыктоўку; правільна карыстаецца пісьмовымі прыладамі; рыхтуецца да ўрока і наводзіць парадак у канцы ўрока. </w:t>
            </w:r>
          </w:p>
          <w:p w14:paraId="1A7B805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Задае пытанні з мэтай атрымання неабходнай інфармацыі пры выкананні пісьмовых работ. Ажыццяўляе праверку выкананай пісьмовай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работы (самакантроль) і рэфлексію вынікаў вучэбнай дзейнасці: аналізуе атрыманыя вынікі на ўроку пісьма, адэкватна ацэньвае свае вучэбныя дасягненні. Дыферэнцыруе самаацэнку асобасных якасцяў і самаацэнку вынікаў сваёй дзейнасці.</w:t>
            </w:r>
          </w:p>
          <w:p w14:paraId="0EF6B08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Выконвае правілы работы ў пары пры ўзаемакантролі і ўзаемаацэнцы вынікаў пісьма. Удзельнічае ў калектыўным абмеркаванні крытэрыяў ацэнкі напісанага </w:t>
            </w:r>
          </w:p>
        </w:tc>
      </w:tr>
      <w:tr w:rsidR="00F07875" w:rsidRPr="005F3E5C" w14:paraId="64365F9B" w14:textId="77777777" w:rsidTr="00252024">
        <w:tc>
          <w:tcPr>
            <w:tcW w:w="5000" w:type="pct"/>
            <w:gridSpan w:val="4"/>
          </w:tcPr>
          <w:p w14:paraId="7DB7087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ПАЗАКЛАСНАЕ ЧЫТАННЕ</w:t>
            </w:r>
          </w:p>
          <w:p w14:paraId="71CD189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(адзін раз у два тыдні, займаючы другую частку ўрока навучання чытанню)</w:t>
            </w:r>
          </w:p>
        </w:tc>
      </w:tr>
      <w:tr w:rsidR="00F07875" w:rsidRPr="00F07875" w14:paraId="5191A63E" w14:textId="77777777" w:rsidTr="00252024">
        <w:tc>
          <w:tcPr>
            <w:tcW w:w="1011" w:type="pct"/>
          </w:tcPr>
          <w:p w14:paraId="14FEA10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Тэматыка чытання. Творы пра Радзіму, дзяцей, сяброўства, працу, школу, раслінны і жывёльны свет; іншыя.</w:t>
            </w:r>
          </w:p>
          <w:p w14:paraId="0774CD6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Кола чытання. Тэксты для ўспрымання на слых: аўтарскія і народныя творы розных жанраў (вершы, дзіцячыя песні, казкі, загадкі, прыказкі, апавяданні).</w:t>
            </w:r>
          </w:p>
          <w:p w14:paraId="26F8E14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Тэксты для чытання-разглядання, самастойнага чытання:</w:t>
            </w:r>
          </w:p>
          <w:p w14:paraId="34E73A1C" w14:textId="77777777" w:rsidR="00F07875" w:rsidRPr="005F3E5C" w:rsidRDefault="00F07875" w:rsidP="00252024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невялікія мастацкія творы (1–2 старонкі) з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дзіцячай кнігі (багата ілюстраванай, з буйным шрыфтам) аб’ёмам 10–20 старонак, назва якой, ілюстрацыі на вокладцы і ў тэксце поўнасцю адпавядаюць яе зместу.</w:t>
            </w:r>
          </w:p>
          <w:p w14:paraId="25AD0B6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Правілы знаёмства з новай кнігай.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Структура дзіцячай кнігі: вокладка, змест, старонкі, ілюстрацыі. Інфармацыя, размешчаная на вокладцы кнігі: аўтар, назва кнігі, ілюстрацыя.</w:t>
            </w:r>
          </w:p>
          <w:p w14:paraId="7A9C4AD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Правілы беражлівага абыходжання з кнігай. </w:t>
            </w:r>
          </w:p>
          <w:p w14:paraId="58EFBF5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Закладка, яе прызначэнне.</w:t>
            </w:r>
          </w:p>
          <w:p w14:paraId="008C777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Правілы карыстання бібліятэкай. Спосабы выбару кніг у бібліятэцы</w:t>
            </w:r>
          </w:p>
        </w:tc>
        <w:tc>
          <w:tcPr>
            <w:tcW w:w="545" w:type="pct"/>
          </w:tcPr>
          <w:p w14:paraId="27CF408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54EA8AE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Пашырэнне ўяўленняў аб тэматыцы дзіцячых кніг.</w:t>
            </w:r>
          </w:p>
          <w:p w14:paraId="44DE9BF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Засваенне</w:t>
            </w:r>
            <w:r w:rsidRPr="005F3E5C">
              <w:rPr>
                <w:rFonts w:ascii="Times New Roman" w:eastAsia="Calibri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асноўных правіл знаёмства з новай кнігай (адна кніга на кожных занятках);</w:t>
            </w:r>
          </w:p>
          <w:p w14:paraId="2B111F3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адрозніванне кніг па змесце з улікам загалоўка і ілюстрацый;</w:t>
            </w:r>
          </w:p>
          <w:p w14:paraId="4AE6DFA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правільнае называнне кнігі (загаловак, прозвішча аўтара);</w:t>
            </w:r>
          </w:p>
          <w:p w14:paraId="161E509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чытанне ўслых назвы дзіцячай кнігі на вокладцы;</w:t>
            </w:r>
          </w:p>
          <w:p w14:paraId="2405E18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тлумачэнне назвы і суаднясенне яе са зместам твора;</w:t>
            </w:r>
          </w:p>
          <w:p w14:paraId="10A9045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пазнаванне знаёмых эпізодаў і сітуацый на ілюстрацыях дзіцячых кніг;</w:t>
            </w:r>
          </w:p>
          <w:p w14:paraId="3F18DF8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называнне герояў праслуханага твора;</w:t>
            </w:r>
          </w:p>
          <w:p w14:paraId="3843973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узнаўленне зместу эпізоду або сітуацыі з апорай на ілюстрацыю;</w:t>
            </w:r>
          </w:p>
          <w:p w14:paraId="140D88D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расказванне аб прачытаным;</w:t>
            </w:r>
          </w:p>
          <w:p w14:paraId="6646F10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знаёмства з правіламі гігіены чытання і захавання кніг; выкананне іх;</w:t>
            </w:r>
          </w:p>
          <w:p w14:paraId="4A9A56D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удзел у літаратурных гульнях па прачытаных у класе кнігах;</w:t>
            </w:r>
          </w:p>
          <w:p w14:paraId="1E033FA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знаёмства са школьнай бібліятэкай;</w:t>
            </w:r>
          </w:p>
          <w:p w14:paraId="7DAD4AD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выбар кнігі на пэўную тэму ў бібліятэцы з выкарыстаннем кніжнай выставы, ілюстраванага рэкамендацыйнага спіса.</w:t>
            </w:r>
          </w:p>
          <w:p w14:paraId="7C1E341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Іншыя</w:t>
            </w:r>
          </w:p>
        </w:tc>
        <w:tc>
          <w:tcPr>
            <w:tcW w:w="1944" w:type="pct"/>
          </w:tcPr>
          <w:p w14:paraId="2DC213F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Вучань дэманструе цікавасць да дзіцячай кнігі, самастойнага чытання.</w:t>
            </w:r>
          </w:p>
          <w:p w14:paraId="098536C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Захоўвае асноўныя правілы знаёмства з новай кнігай; разумее неабходнасць выканання правіл гігіены чытання і захавання кніг.</w:t>
            </w:r>
          </w:p>
          <w:p w14:paraId="5692A19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Правільна называе знаёмыя кнігі, персанажаў любімых казак, апавяданняў.</w:t>
            </w:r>
          </w:p>
          <w:p w14:paraId="524F0EE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Інсцэніруе вядомыя літаратурныя творы, асобныя эпізоды з твораў.</w:t>
            </w:r>
          </w:p>
          <w:p w14:paraId="3DFA977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Самастойна або пры дапамозе дарослых выбірае кнігу па тэме, якая зацікавіла; самастойна чытае невялікія па аб’ёме творы з кніг і часопісаў для дзяцей, расказвае аб прачытаным </w:t>
            </w:r>
          </w:p>
        </w:tc>
      </w:tr>
      <w:tr w:rsidR="00F07875" w:rsidRPr="005F3E5C" w14:paraId="28E2C5E6" w14:textId="77777777" w:rsidTr="00252024">
        <w:tc>
          <w:tcPr>
            <w:tcW w:w="5000" w:type="pct"/>
            <w:gridSpan w:val="4"/>
          </w:tcPr>
          <w:p w14:paraId="5BA3759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РАЗВІЦЦЁ МАЎЛЕННЯ</w:t>
            </w:r>
          </w:p>
        </w:tc>
      </w:tr>
      <w:tr w:rsidR="00F07875" w:rsidRPr="00F07875" w14:paraId="52272FF7" w14:textId="77777777" w:rsidTr="00252024">
        <w:tc>
          <w:tcPr>
            <w:tcW w:w="1011" w:type="pct"/>
          </w:tcPr>
          <w:p w14:paraId="1ECECA3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Праца над гукавым бокам маўлення (адпрацоўка тэхнікі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маўлення, практычнае засваенне арфаэпічных і акцэнталагічных норм беларускай літаратурнай мовы; удасканальванне інтанацыйных навыкаў).</w:t>
            </w:r>
          </w:p>
          <w:p w14:paraId="7E2F982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2EC447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D0C5E3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E87C9B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5A52388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F4EDAE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Праца над словам (удакладненне, узбагачэнне і актывізацыя слоўніка).</w:t>
            </w:r>
          </w:p>
          <w:p w14:paraId="2F3167B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1564214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D5EA10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72544E66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27509C7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5A901D9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65CBC37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5517242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73D36155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F49E04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202EF5D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449AFDD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9092A2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3FA2D61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64FCD5F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52AA9212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Праца над граматычнай формай слова (практычнае засваенне норм словазмянення і формаўтварэння;  узбагачэнне маўлення разнастайнымі па сэнсавых, функцыянальна-стылістычных магчымасцях граматычнымі формамі).</w:t>
            </w:r>
          </w:p>
          <w:p w14:paraId="74B28EB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011AA61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76630B2F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</w:p>
          <w:p w14:paraId="50B0FED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Праца па развіцці звязнага вуснага і пісьмовага маўлення</w:t>
            </w:r>
          </w:p>
        </w:tc>
        <w:tc>
          <w:tcPr>
            <w:tcW w:w="545" w:type="pct"/>
          </w:tcPr>
          <w:p w14:paraId="312C56CB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</w:rPr>
              <w:lastRenderedPageBreak/>
              <w:t>–</w:t>
            </w:r>
          </w:p>
        </w:tc>
        <w:tc>
          <w:tcPr>
            <w:tcW w:w="1500" w:type="pct"/>
          </w:tcPr>
          <w:p w14:paraId="0D0A6C7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Выкананне практыкаванняў на адпрацоўку нармальнага тэмпу і рытму маўлення; вымаўлення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асобных гукаў і іх спалучэнняў у словах; правільнай пастаноўкі націску ў словах; фанетычная зарадка з выкарыстаннем скорагаворак, чыстагаворак; дыхальная гімнастыка; інтанаванне сказаў; слуханне тэксту, прагаворванне і паўтарэнне важнай інфармацыі ўслых з мэтай развіцця слыхавой памяці; ажыццяўленне сама- і ўзаемакантролю правільнасці гаварэння па-беларуску і іншыя.</w:t>
            </w:r>
          </w:p>
          <w:p w14:paraId="63EEAB2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Тлумачэнне значэнняў слоў – назваў прадметаў, прымет, дзеянняў; тэматычная групоўка слоў; падвядзенне відавых паняццяў пад родавае і наадварот; назіранні за значэннем слова ў кантэксце, за сэнсавымі адценнямі слоў (мамачка, сынок, дачушка, сонейка, слонік); адрозніванне і разуменне самых простых выпадкаў мнагазначнасці слоў (іголка швейная, медыцынская), аманіміі (лісічкі, каса), сінаніміі (жораў – журавель; гожы – прыгожы), антаніміі (мала – шмат; вузкі – шырокі); тлумачэнне значэнняў вобразных выразаў (наступалі на пяткі, вераб’ю па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калена, іншае) з апорай на кантэкст і ілюстрацыі і іншыя.</w:t>
            </w:r>
          </w:p>
          <w:p w14:paraId="5627CB6E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Утварэнне форм слова; назіранні за роляй формы слова ў сказе і словазлучэнні; спалучэнне слоў у словазлучэнні і сказы; дапаўненне сказаў патрэбнымі формамі слоў; назіранні за сінанімічнымі сінтаксічнымі канструкцыямі (плашч таты – татаў плашч); утварэнне слоў на ўзор; вызначэнне сродкаў выражэння пэўнага значэння (парады, просьбы); вызначэнне сэнсавых адценняў прапанаваных форм слоў (нос – носік, рука – ручка); абдумванне адказаў на пытанні, дакладнае іх фармуляванне, ужыванне ў адказе сказаў розных тыпаў і іншыя.</w:t>
            </w:r>
          </w:p>
          <w:p w14:paraId="4FB42EE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Прагназаванне зместу тэксту па ілюстрацыі і загалоўку; актыўнае слуханне; разгорнутыя адказы на пытанні па прачытаных ці праслуханых тэкстах; слоўнае маляванне па змесце прачытанага (з дапамогай настаўніка); дапаўненне сюжэта, самастойнае прыдумванне падзей, як папярэдніх, так і наступных да адлюстраваных; пераказ знаёмай казкі ці невялікага апавядання (па пытаннях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настаўніка); складанне па малюнку ці серыі малюнкаў невялікага апавядання (пад кіраўніцтвам настаўніка); выказванне сваіх уражанняў ад прагледжаных мультфільмаў, тэлеперадач, тэатральных спектакляў, экскурсій, назіранняў; чытанне і адгадванне загадак; тлумачэнне сэнсу прыказак, блізкіх да жыццёвага вопыту вучняў; завучванне на памяць вершаў, пацешак, песень, лічылак; узнаўленне іх з захаваннем інтанацыі, якая дыктуецца зместам; інсцэніраванне вядомых літаратурных твораў, асобных эпізодаў з твораў; разыгрыванне дыялогаў на даступныя тэмы ў прапанаваных вучэбна-маўленчых сітуацыях з выкарыстаннем слоў ветлівасці; складанне і калектыўны запіс пад кіраўніцтвам настаўніка невялікіх тэкстаў (2–3 сказы), напісанне слоў у якіх не разыходзіцца з вымаўленнем і іншыя</w:t>
            </w:r>
          </w:p>
        </w:tc>
        <w:tc>
          <w:tcPr>
            <w:tcW w:w="1944" w:type="pct"/>
          </w:tcPr>
          <w:p w14:paraId="4E77212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 xml:space="preserve">Вучань тлумачыць, што мова з’яўляецца асноўным сродкам зносін паміж людзьмі; </w:t>
            </w: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беларуская і руская мовы – дзяржаўныя мовы Рэспублікі Беларусь.</w:t>
            </w:r>
          </w:p>
          <w:p w14:paraId="4B3F2CC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Праяўляе эмацыянальна-каштоўнасныя адносіны да беларускай мовы, у якой адлюстраваны традыцыі і звычаі беларускага народа. </w:t>
            </w:r>
          </w:p>
          <w:p w14:paraId="51A5D22A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Усведамляе важнасць умення правільна гаварыць на беларускай мове, захоўваць правілы маўленчага этыкету.</w:t>
            </w:r>
          </w:p>
          <w:p w14:paraId="617C8978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Арфаэпічна правільна вымаўляе гукі і словы беларускай мовы.</w:t>
            </w:r>
          </w:p>
          <w:p w14:paraId="01B2B63C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Правільна ўжывае ў маўленні вядомыя словы згодна з іх значэннем, выбірае найбольш прыдатныя словы для выражэння думкі.</w:t>
            </w:r>
          </w:p>
          <w:p w14:paraId="4005D604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Правільна змяняе формы слоў, будуе сказы розных тыпаў.</w:t>
            </w:r>
          </w:p>
          <w:p w14:paraId="3AF0367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Інтанацыйна выразна афармляе сваё выказванне.</w:t>
            </w:r>
          </w:p>
          <w:p w14:paraId="2C664A00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Адшуквае адказ на пытанне ў прачытаным і праслуханым тэксце.</w:t>
            </w:r>
          </w:p>
          <w:p w14:paraId="6B31A28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Самастойна або па пытаннях настаўніка пераказвае добра знаёмы праслуханы або прачытаны мастацкі твор.</w:t>
            </w:r>
          </w:p>
          <w:p w14:paraId="6A34647D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Складае апавяданне па малюнку, серыі малюнкаў, на зададзеную тэму, расказвае пра падзеі з асабістага жыцця.</w:t>
            </w:r>
          </w:p>
          <w:p w14:paraId="76FFF4A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Інсцэніруе вядомыя літаратурныя творы, асобныя эпізоды з твораў.</w:t>
            </w:r>
          </w:p>
          <w:p w14:paraId="5458FA43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>Ведае на памяць 4–6 вершаў, выразна іх дэкламуе.</w:t>
            </w:r>
          </w:p>
          <w:p w14:paraId="7485CFA7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eastAsia="Calibri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lastRenderedPageBreak/>
              <w:t>Карыстаецца вобразнымі выразамі (эпітэтамі, параўнаннямі, метафарамі і да таго падобным), тлумачыць сэнс некаторых слоў з нацыянальна-культурным кампанентам значэння, некалькіх папулярных беларускіх прыказак.</w:t>
            </w:r>
          </w:p>
          <w:p w14:paraId="4C7C2869" w14:textId="77777777" w:rsidR="00F07875" w:rsidRPr="005F3E5C" w:rsidRDefault="00F0787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eastAsia="Calibri" w:hAnsi="Times New Roman" w:cs="Times New Roman"/>
                <w:sz w:val="26"/>
                <w:lang w:val="be-BY"/>
              </w:rPr>
              <w:t xml:space="preserve">Падтрымлівае размову на знаёмую тэму, выкарыстоўваючы ветлівыя словы і адбіраючы неабходныя моўныя сродкі для вырашэння пазнавальных, практычных і камунікатыўных задач (праяўляе разуменне і ўзаемаразуменне, задае пытанне, адказвае, выказвае пажаданне, згоду або нязгоду, завяршае размову) </w:t>
            </w:r>
          </w:p>
        </w:tc>
      </w:tr>
    </w:tbl>
    <w:p w14:paraId="1380A57A" w14:textId="77777777" w:rsidR="00114D24" w:rsidRPr="00F07875" w:rsidRDefault="00114D24" w:rsidP="00F07875">
      <w:pPr>
        <w:rPr>
          <w:lang w:val="be-BY"/>
        </w:rPr>
      </w:pPr>
      <w:bookmarkStart w:id="2" w:name="_GoBack"/>
      <w:bookmarkEnd w:id="2"/>
    </w:p>
    <w:sectPr w:rsidR="00114D24" w:rsidRPr="00F07875" w:rsidSect="00F078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15028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4B5697E" w14:textId="77777777" w:rsidR="002E5A93" w:rsidRPr="004D1331" w:rsidRDefault="00F0787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13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13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13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4D13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FB"/>
    <w:rsid w:val="00114D24"/>
    <w:rsid w:val="005876FB"/>
    <w:rsid w:val="00F0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179C"/>
  <w15:chartTrackingRefBased/>
  <w15:docId w15:val="{C56A7249-D329-4860-A937-3DEC8747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7875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0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F07875"/>
    <w:rPr>
      <w:rFonts w:asciiTheme="minorHAnsi" w:hAnsiTheme="minorHAnsi" w:cstheme="minorBidi"/>
      <w:sz w:val="22"/>
      <w:szCs w:val="22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rsid w:val="00F07875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basedOn w:val="a0"/>
    <w:link w:val="a5"/>
    <w:uiPriority w:val="1"/>
    <w:qFormat/>
    <w:rsid w:val="00F07875"/>
    <w:rPr>
      <w:rFonts w:asciiTheme="minorHAnsi" w:hAnsiTheme="minorHAnsi" w:cstheme="minorBidi"/>
      <w:sz w:val="22"/>
      <w:szCs w:val="22"/>
    </w:rPr>
  </w:style>
  <w:style w:type="character" w:customStyle="1" w:styleId="fontstyle01">
    <w:name w:val="fontstyle01"/>
    <w:basedOn w:val="a0"/>
    <w:qFormat/>
    <w:rsid w:val="00F0787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8286</Words>
  <Characters>47235</Characters>
  <Application>Microsoft Office Word</Application>
  <DocSecurity>0</DocSecurity>
  <Lines>393</Lines>
  <Paragraphs>110</Paragraphs>
  <ScaleCrop>false</ScaleCrop>
  <Company/>
  <LinksUpToDate>false</LinksUpToDate>
  <CharactersWithSpaces>55411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2026-08-19T08:53:00Z</dcterms:created>
  <dcterms:modified xsi:type="dcterms:W3CDTF">2026-08-19T08:56:00Z</dcterms:modified>
</cp:coreProperties>
</file>