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CB003A" w:rsidRPr="005F3E5C" w14:paraId="29AD147F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FDD5906" w14:textId="77777777" w:rsidR="00CB003A" w:rsidRPr="005F3E5C" w:rsidRDefault="00CB003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CB003A" w:rsidRPr="005F3E5C" w14:paraId="1B0CD991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FF81364" w14:textId="77777777" w:rsidR="00CB003A" w:rsidRPr="005F3E5C" w:rsidRDefault="00CB003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CB003A" w:rsidRPr="005F3E5C" w14:paraId="36D756F0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7035B6D" w14:textId="77777777" w:rsidR="00CB003A" w:rsidRPr="005F3E5C" w:rsidRDefault="00CB003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CB003A" w:rsidRPr="005F3E5C" w14:paraId="6F6E850E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E2F1611" w14:textId="77777777" w:rsidR="00CB003A" w:rsidRPr="005F3E5C" w:rsidRDefault="00CB003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DF36617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7DA071DE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0F3D590C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3F8DDD87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4078586A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63E4A236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552FEB4D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2A62C237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29C17845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</w:p>
    <w:p w14:paraId="7E2FC30F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5F3E5C">
        <w:rPr>
          <w:b w:val="0"/>
          <w:sz w:val="30"/>
          <w:szCs w:val="30"/>
          <w:lang w:val="be-BY"/>
        </w:rPr>
        <w:t>Вучэбная праграма</w:t>
      </w:r>
    </w:p>
    <w:p w14:paraId="095B080B" w14:textId="77777777" w:rsidR="00CB003A" w:rsidRPr="005F3E5C" w:rsidRDefault="00CB003A" w:rsidP="00CB003A">
      <w:pPr>
        <w:pStyle w:val="titleu"/>
        <w:spacing w:before="0" w:after="0"/>
        <w:jc w:val="center"/>
        <w:rPr>
          <w:rFonts w:eastAsia="Times New Roman"/>
          <w:b w:val="0"/>
          <w:bCs w:val="0"/>
          <w:sz w:val="30"/>
          <w:szCs w:val="30"/>
          <w:lang w:val="be-BY"/>
        </w:rPr>
      </w:pPr>
      <w:r w:rsidRPr="005F3E5C">
        <w:rPr>
          <w:rFonts w:eastAsia="Times New Roman"/>
          <w:b w:val="0"/>
          <w:bCs w:val="0"/>
          <w:sz w:val="30"/>
          <w:szCs w:val="30"/>
          <w:lang w:val="be-BY"/>
        </w:rPr>
        <w:t xml:space="preserve">па вучэбным прадмеце «Беларуская мова» </w:t>
      </w:r>
      <w:r w:rsidRPr="005F3E5C">
        <w:rPr>
          <w:rFonts w:eastAsia="Calibri"/>
          <w:b w:val="0"/>
          <w:bCs w:val="0"/>
          <w:sz w:val="30"/>
          <w:szCs w:val="30"/>
          <w:lang w:val="be-BY"/>
        </w:rPr>
        <w:t xml:space="preserve">для I класа </w:t>
      </w:r>
      <w:r w:rsidRPr="005F3E5C">
        <w:rPr>
          <w:rFonts w:eastAsia="Times New Roman"/>
          <w:b w:val="0"/>
          <w:bCs w:val="0"/>
          <w:sz w:val="30"/>
          <w:szCs w:val="30"/>
          <w:lang w:val="be-BY"/>
        </w:rPr>
        <w:t xml:space="preserve">ўстаноў адукацыі, якія рэалізуюць адукацыйныя праграмы агульнай сярэдняй адукацыі, </w:t>
      </w:r>
    </w:p>
    <w:p w14:paraId="04504F90" w14:textId="77777777" w:rsidR="00CB003A" w:rsidRPr="005F3E5C" w:rsidRDefault="00CB003A" w:rsidP="00CB003A">
      <w:pPr>
        <w:pStyle w:val="titleu"/>
        <w:spacing w:before="0" w:after="0"/>
        <w:jc w:val="center"/>
        <w:rPr>
          <w:b w:val="0"/>
          <w:sz w:val="30"/>
          <w:szCs w:val="30"/>
          <w:lang w:val="be-BY"/>
        </w:rPr>
      </w:pPr>
      <w:r w:rsidRPr="005F3E5C">
        <w:rPr>
          <w:rFonts w:eastAsia="Times New Roman"/>
          <w:b w:val="0"/>
          <w:bCs w:val="0"/>
          <w:sz w:val="30"/>
          <w:szCs w:val="30"/>
          <w:lang w:val="be-BY"/>
        </w:rPr>
        <w:t>з рускай мовай навучання і выхавання</w:t>
      </w:r>
      <w:r w:rsidRPr="005F3E5C">
        <w:rPr>
          <w:b w:val="0"/>
          <w:sz w:val="30"/>
          <w:szCs w:val="30"/>
          <w:lang w:val="be-BY"/>
        </w:rPr>
        <w:t xml:space="preserve"> </w:t>
      </w:r>
    </w:p>
    <w:p w14:paraId="1808F852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2B2B0D53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2DAAF116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11EF9ADB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30149070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1FF5DA1A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35BCE0E0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2A0BCB84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218B4E23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78415D9E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7EB16C7B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779BB513" w14:textId="77777777" w:rsidR="00CB003A" w:rsidRPr="005F3E5C" w:rsidRDefault="00CB003A" w:rsidP="00CB003A">
      <w:pPr>
        <w:pStyle w:val="nonumheader"/>
        <w:spacing w:before="0" w:after="0"/>
        <w:rPr>
          <w:b w:val="0"/>
          <w:sz w:val="30"/>
          <w:szCs w:val="30"/>
          <w:lang w:val="be-BY"/>
        </w:rPr>
      </w:pPr>
    </w:p>
    <w:p w14:paraId="2B7E86A0" w14:textId="77777777" w:rsidR="00CB003A" w:rsidRPr="005F3E5C" w:rsidRDefault="00CB003A" w:rsidP="00CB003A">
      <w:pPr>
        <w:spacing w:after="200" w:line="240" w:lineRule="auto"/>
        <w:rPr>
          <w:rFonts w:ascii="Times New Roman" w:eastAsiaTheme="minorEastAsia" w:hAnsi="Times New Roman" w:cs="Times New Roman"/>
          <w:b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br w:type="page"/>
      </w:r>
    </w:p>
    <w:p w14:paraId="2FFF712E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ГЛАВА 1</w:t>
      </w:r>
    </w:p>
    <w:p w14:paraId="75A5CF5E" w14:textId="77777777" w:rsidR="00CB003A" w:rsidRPr="005F3E5C" w:rsidRDefault="00CB003A" w:rsidP="00CB0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АГУЛЬНЫЯ ПАЛАЖЭННІ</w:t>
      </w:r>
    </w:p>
    <w:p w14:paraId="75114B4C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33829015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1. Вучэбная праграма па вучэбным прадмеце «Беларуская мова» </w:t>
      </w:r>
      <w:r w:rsidRPr="002C3E46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(далей – вучэбная праграма) </w:t>
      </w:r>
      <w:r w:rsidRPr="002C3E46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прызначана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для I класа ўстаноў адукацыі, якія рэалізуюць адукацыйныя праграмы агульнай сярэдняй адукацыі, з рускай мовай навучання і выхавання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. </w:t>
      </w:r>
    </w:p>
    <w:p w14:paraId="32DE37A4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 w:eastAsia="ru-RU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На вывучэнне зместу вучэбнага прадмета адведзена </w:t>
      </w:r>
      <w:r w:rsidRPr="002C3E46">
        <w:rPr>
          <w:rFonts w:ascii="Times New Roman" w:hAnsi="Times New Roman" w:cs="Times New Roman"/>
          <w:sz w:val="30"/>
          <w:szCs w:val="30"/>
          <w:lang w:val="be-BY" w:eastAsia="ru-RU"/>
        </w:rPr>
        <w:t xml:space="preserve">30 гадзін (1 гадзіна на тыдзень па завяршэнні модуля «Уводзіны ў школьнае жыццё»). </w:t>
      </w:r>
      <w:r w:rsidRPr="002C3E46">
        <w:rPr>
          <w:rFonts w:ascii="Times New Roman" w:hAnsi="Times New Roman" w:cs="Times New Roman"/>
          <w:sz w:val="30"/>
          <w:szCs w:val="28"/>
          <w:lang w:val="be-BY" w:eastAsia="ru-RU"/>
        </w:rPr>
        <w:t>Настаўнік мае права пераразмяркоўваць колькасць гадзін на вывучэнне асобных раздзелаў праграмы, улічваючы падрыхтаванасць вучняў, выніковасць іх работы.</w:t>
      </w:r>
    </w:p>
    <w:p w14:paraId="12096965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2.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Мэта </w:t>
      </w:r>
      <w:r w:rsidRPr="002C3E46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вывучэння зместу вучэбнага прадмета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«Беларуская мова» ў 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 класе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– развіццё асобы вучня, якая авалодвае ўменнямі і навыкамі аўдзіравання і першапачатковага чытання як элементамі маўленчай кампетэнцыі, неабходнымі для асэнсаванага ўспрымання беларускай мовы, фарміраванне асноў чытацкай, інфармацыйнай, </w:t>
      </w:r>
      <w:r w:rsidRPr="002C3E46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м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астацка-эстэтычная і сацыякультурнай адукаванасці, уменняў вучэбнай дзейнасці.</w:t>
      </w:r>
    </w:p>
    <w:p w14:paraId="0E1D00DD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3. Задачы вывучэння </w:t>
      </w:r>
      <w:r w:rsidRPr="002C3E46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зместу вучэбнага прадмета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«Беларуская мова» ў 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 класе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:</w:t>
      </w:r>
    </w:p>
    <w:p w14:paraId="09B6E878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фарміраванне практычных уменняў устанаўліваць падабенства і адрозненне беларускага і рускага маўлення;</w:t>
      </w:r>
    </w:p>
    <w:p w14:paraId="4900F053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фарміраванне ўменняў вызначаць на слых у словах наяўнасць і месца гукаў [ў], [г], [ч], [дз’], [дж], [р], [ц’], [ч], спалучэння [шч];</w:t>
      </w:r>
    </w:p>
    <w:p w14:paraId="44108ADA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фарміраванне навыкаў вымаўлення гукаў [ў], [г], [ч], [дз’], [дж], [р], [ц’], [ч], спалучэння [шч] ізалявана, у словах і фразах;</w:t>
      </w:r>
    </w:p>
    <w:p w14:paraId="49AB99D9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азнаямленне з актуальнай тэматычнай лексікай, яе актывізацыя, фарміраванне першапачатковага слоўнікавага запасу;</w:t>
      </w:r>
    </w:p>
    <w:p w14:paraId="5739ECB4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узаемазвязанае фарміраванне ўменняў асэнсаванага ўспрымання беларускай мовы на слых і элементарнага гаварэння;</w:t>
      </w:r>
    </w:p>
    <w:p w14:paraId="643A8B2E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фарміраванне першапачатковага чытання на беларускай мове шляхам пераносу механізму чытання з рускай мовы;</w:t>
      </w:r>
    </w:p>
    <w:p w14:paraId="34FA6317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засваенне маўленчага этыкету, правілаў маўленчых паводзін пры слуханні;</w:t>
      </w:r>
    </w:p>
    <w:p w14:paraId="04B83B1B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развіццё інтэлектуальных і творчых здольнасцей, выхаванне грамадзянскіх пачуццяў;</w:t>
      </w:r>
    </w:p>
    <w:p w14:paraId="2AC034CE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 xml:space="preserve">развіццё пачуццёва-вобразнага ўспрымання беларускай мовы: асэнсванне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прыгажосці, мілагучнасці, выразнасці, эстэтычнай вартасці беларускай мовы</w:t>
      </w: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;</w:t>
      </w:r>
    </w:p>
    <w:p w14:paraId="2AB68CF1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DengXian" w:hAnsi="Times New Roman" w:cs="Times New Roman"/>
          <w:sz w:val="30"/>
          <w:szCs w:val="30"/>
          <w:lang w:val="be-BY" w:eastAsia="ru-RU"/>
        </w:rPr>
        <w:t>асэнсаванне беларускай мовы як сродку замацавання культурных традыцый беларускага народа, яго маральных каштоўнасцей.</w:t>
      </w:r>
    </w:p>
    <w:p w14:paraId="3849C5AE" w14:textId="77777777" w:rsidR="00CB003A" w:rsidRPr="002C3E46" w:rsidRDefault="00CB003A" w:rsidP="00CB00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 xml:space="preserve">4. </w:t>
      </w:r>
      <w:r w:rsidRPr="002C3E46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Прыярытэтныя віды функцыянальнай адукаванасці, якія фарміруюцца пры вывучэнні зместу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«Беларуская мова».</w:t>
      </w:r>
    </w:p>
    <w:p w14:paraId="01316CAC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У працэсе навучання вучэбнаму прадмету </w:t>
      </w:r>
      <w:r w:rsidRPr="002C3E46">
        <w:rPr>
          <w:rFonts w:ascii="Times New Roman" w:hAnsi="Times New Roman" w:cs="Times New Roman"/>
          <w:sz w:val="30"/>
          <w:szCs w:val="30"/>
          <w:lang w:val="be-BY" w:eastAsia="ru-RU"/>
        </w:rPr>
        <w:t xml:space="preserve">«Беларуская мова»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прыярытэтнымі відамі функцыянальнай адукаванасці выступаюць: чытацкая, інфармацыйная, м</w:t>
      </w:r>
      <w:r w:rsidRPr="002C3E46">
        <w:rPr>
          <w:rFonts w:ascii="Times New Roman" w:hAnsi="Times New Roman" w:cs="Times New Roman"/>
          <w:sz w:val="30"/>
          <w:lang w:val="be-BY"/>
        </w:rPr>
        <w:t xml:space="preserve">астацка-эстэтычная,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сацыякультурная.</w:t>
      </w:r>
    </w:p>
    <w:p w14:paraId="6022A86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Чытацкая адукаванасць – праз фарміраванне ўменняў разумець, выкарыстоўваць, ацэньваць тэксты, разважаць пра іх і займацца чытаннем, каб дасягаць сваіх мэт, пашыраць свае веды і ўдзельнічаць у сацыяльным жыцці.</w:t>
      </w:r>
    </w:p>
    <w:p w14:paraId="2CA32773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Інфармацыйная адукаванасць – праз фарміраванне ўменняў здабываць неабходную інфармацыю з розных крыніц, аналізаваць і ацэньваць якасць інфармацыі, прымяняць і ствараць інфармацыю ў адпаведнасці з маральна-этычнымі нормамі для дасягнення асобасных, сацыяльных, прафесійных і адукацыйных мэт.</w:t>
      </w:r>
    </w:p>
    <w:p w14:paraId="0A2D3648" w14:textId="77777777" w:rsidR="00CB003A" w:rsidRPr="002C3E46" w:rsidRDefault="00CB003A" w:rsidP="00CB003A">
      <w:pPr>
        <w:pStyle w:val="a3"/>
        <w:kinsoku w:val="0"/>
        <w:overflowPunct w:val="0"/>
        <w:spacing w:after="0"/>
        <w:ind w:firstLine="709"/>
        <w:jc w:val="both"/>
        <w:rPr>
          <w:sz w:val="30"/>
          <w:lang w:val="be-BY"/>
        </w:rPr>
      </w:pPr>
      <w:r w:rsidRPr="002C3E46">
        <w:rPr>
          <w:sz w:val="30"/>
          <w:lang w:val="be-BY"/>
        </w:rPr>
        <w:t xml:space="preserve">Мастацка-эстэтычная </w:t>
      </w:r>
      <w:r w:rsidRPr="002C3E46">
        <w:rPr>
          <w:iCs/>
          <w:sz w:val="30"/>
          <w:szCs w:val="28"/>
          <w:lang w:val="be-BY"/>
        </w:rPr>
        <w:t xml:space="preserve">адукаванасць – праз фарміраванне эстэтычных адносін да мовы і маўлення, якія выражаюца ў багацці сродкаў гучнасці і меладычнасці, экспрэсіўнасці адзінак мовы, дарэчнасці </w:t>
      </w:r>
      <w:r w:rsidRPr="002C3E46">
        <w:rPr>
          <w:sz w:val="30"/>
          <w:lang w:val="be-BY"/>
        </w:rPr>
        <w:t>выкарыстання моўных сродкаў.</w:t>
      </w:r>
    </w:p>
    <w:p w14:paraId="038810EC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Сацыякультурная адукаванасць – праз фарміраванне здольнасці і гатоўнасці асобы асвойваць культурна-гістарычную спадчыну, кіравацца агульнапрынятымі каштоўнасцямі, ідэаламі, традыцыямі беларускага грамадства як рэгулятарамі адказных паводзін і камунікацыі ва ўласнай жыццядзейнасці.</w:t>
      </w:r>
    </w:p>
    <w:p w14:paraId="15FDDA0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5. Універсальныя кампетэнцыі, якія фарміруюцца пры вывучэнні зместу вучэбнага прадмета </w:t>
      </w:r>
      <w:r w:rsidRPr="002C3E46">
        <w:rPr>
          <w:rFonts w:ascii="Times New Roman" w:hAnsi="Times New Roman" w:cs="Times New Roman"/>
          <w:sz w:val="30"/>
          <w:szCs w:val="30"/>
          <w:lang w:val="be-BY" w:eastAsia="ru-RU"/>
        </w:rPr>
        <w:t>«Беларуская мова»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:</w:t>
      </w:r>
    </w:p>
    <w:p w14:paraId="46A1B2B4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грамадзянскасці – праз асэнсаванне сваёй грамадзянскай ідэнтычнасці ў працэсе асваення моўных і культурных норм мовы, праяўленне пачуццяў любові да Радзімы, яе духоўных і матэрыяльных багаццяў, гонару за дасягненні і культуру сваёй краіны, жаданне і імкненне захоўваць яе асаблівасці і разнастайнасць у ходзе асваення моўных і маўленчых сродкаў на аснове тэкстаў розных стыляў, жанраў; паважлівае стаўленне да іншых народаў, іх нацыянальных звычаяў і традыцый у працэсе аналізу твораў замежнай і айчыннай літаратуры;</w:t>
      </w:r>
    </w:p>
    <w:p w14:paraId="445188C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мыслення (лагічнага, сістэмнага, крытычнага, крэатыўнага і іншых) праз авалоданне інтэлектуальнымі прыёмамі і аперацыямі разумовай дзейнасці (вырашэнне супярэчнасцей, вылучэнне гіпотэз і ўстанаўленне сувязей у вывучаемым моўным матэрыяле, перанос ведаў у новую сітуацыю, выяўленне істотнай і неістотнай інфармацыі; выяўленне ўласных памылак, іх прычын і прычын няўдач; асэнсаванае чытанне і работа з інфармацыяй) у працэсе вырашэння камунікатыўных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задач, якія патрабуюць прыцягнення моўных норм, маўленчых уменняў і навыкаў;</w:t>
      </w:r>
    </w:p>
    <w:p w14:paraId="06F8BE31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эмацыянальнай рэгуляцыі – праз стварэнне ўмоў, накіраваных на распазнаванне ўласных эмоцый і эмоцый іншых людзей у працэсе вывучэння і абмеркавання твораў; эмпатыўнае, паважлівае і добразычлівае стаўленне да тых, хто акружае; падтрыманне ўстойлівага пазітыўнага настрою на камунікацыю незалежна ад наяўнасці цяжкасцей і супярэчанняў у меркаваннях;</w:t>
      </w:r>
    </w:p>
    <w:p w14:paraId="0FA5225D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камунікацыі – праз адэкватнае выкарыстанне сродкаў вуснага і пісьмовага маўлення для вырашэння разнастайных камунікатыўных задач; канструяванне выказванняў-разважанняў як доказу сваёй пазіцыі; авалоданне вербальнымі і невербальнымі спосабамі камунікацыі; захаванне норм дыялагічных зносін і маўленчага этыкету; </w:t>
      </w:r>
    </w:p>
    <w:p w14:paraId="4D2404FA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кааперацыі – праз арганізацыю сумеснай канструктыўнай дзейнасці, накіраванай на рашэнне камунікатыўных задач на аснове размеркавання роляў і функцый, абмеркавання і ацэнкі вынікаў сумеснай дзейнасці, выказвання і адстойванне ўласнай пазіцыі ў ходзе дыскусіі і пошуку альтэрнатыўных спосабаў вырашэння канфлікту;</w:t>
      </w:r>
    </w:p>
    <w:p w14:paraId="79DFD7B0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ўстойлівага асобаснага развіцця – праз асэнсаванне неабходнасці набыцця новых ведаў, моўных і камунікатыўна-маўленчых уменняў і навыкаў для паспяховай сацыялізацыі ў грамадстве і рашэння жыццёвых задач; развіццё патрэбнасці ў самарэалізацыі, самаразвіцці, самапазнанні і рэфлексіі маўленчай дзейнасці праз выкарыстанне мовы для эфектыўных зносін і спазнання; фарміраванне ўменняў карыстацца разнастайнымі крыніцамі інфармацыі (слоўнікі, даведнікі і іншыя) для асобаснага і пазнавальнага развіцця.</w:t>
      </w:r>
    </w:p>
    <w:p w14:paraId="1B627838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6. Спецыфіка вывучэння вучэбнага прадмета.</w:t>
      </w:r>
    </w:p>
    <w:p w14:paraId="2BAACACC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Аб’ектам вывучэння вучэбнага прадмета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«Беларуская мова»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ў 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 класе з’яўляецца аўдзіраванне і першапачковае чытанне на беларускай мове.</w:t>
      </w:r>
    </w:p>
    <w:p w14:paraId="5232AE67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Спецыфікай зместу вучэбнай праграмы з’яўляецца, тое, што навучанне беларускай мове ў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класе арганізуецца як вусны курс. Вучні ажыццяўляюць дзейнасць па ўспрыманні, асэнсаванні і асобасным разуменні беларускай мовы. Выкананне пісьмовых работ не прадугледжваецца. Асноўнымі зместавымі лініямі навучання з’яўляюцца: фарміраванне вымаўленчых навыкаў; асэнсаванае ўспрыманне і разуменне беларускай мовы на слых і элементарнае гаварэнне па праслуханым; фарміраванне першапачатковага навыку чытання на аснове механізму чытання, сфарміраванага на рускай мове; навучанне правільнасці і асэнсаванасці чытання пры чытанні тэкстаў на зместавай аснове праслуханага твора. Дзейнасны аспект навучання складаюць мэтанакіраванае фарміраванне ўменняў адрозніваць рускае і беларускае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маўленне для ажыццяўлення міжмоўнага станоўчага пераносу і прадухілення магчымай інтэрферэнцыі на фанетычным, лексічным і граматычным узроўнях; рэагаваць на пытанне сцверджаннем ці адмаўленнем;</w:t>
      </w:r>
      <w:r w:rsidRPr="002C3E46">
        <w:rPr>
          <w:rFonts w:ascii="Times New Roman" w:hAnsi="Times New Roman" w:cs="Times New Roman"/>
          <w:iCs/>
          <w:color w:val="00B050"/>
          <w:sz w:val="30"/>
          <w:szCs w:val="28"/>
          <w:lang w:val="be-BY"/>
        </w:rPr>
        <w:t xml:space="preserve"> 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выкарыстоўваць словы пытання для адказу на яго; актыўна ўжываць у маўленні тэматычную лексіку; вучыць асэнсоўваць уласнае разуменне-неразуменне маўлення і звяртацца з пытаннем пра незразумелае; 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>сістэмна ажыццяўляць самакантроль і самаацэнку вучнямі сваёй дзейнасці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. У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класе рэалізуецца накіраванасць навучання на ўзаемазвязанае фарміраванне ўменняў аўдзіравання, гаварэння і чытання на беларускай мове як відаў маўленчай дзейнасці для стварэння маўленчай базы – функцыянальнай асновы далейшага вывучэння беларускай мовы і літаратурнага чытання.</w:t>
      </w:r>
    </w:p>
    <w:p w14:paraId="7D598B64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Змест навучання беларускай мове ў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класе мае інтэграваны характар, які выяўляецца ў спалучэнні навучання мове і чытанню. Навучанне мове праяўляецца ў назіранні за моўнымі з’явамі на ўсіх узроўнях сістэмы. Навучанне чытанню праходзіць этап станаўлення механізму чытання і першапачатковага фарміравання чытацкіх ўменняў. Назіранне за моўнымі з’явамі, навучанне чытанню адбываюцца на аснове слыхавога ўспрымання твораў беларускай літаратуры, узорных тэкстаў і суправаджаюцца маўленчымі рэакцыямі для фарміравання навыкаў гаварэння на беларускай мове.</w:t>
      </w:r>
    </w:p>
    <w:p w14:paraId="6F4583B2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У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класе матывацыйна-выхаваўчы аспект навучання беларускай мове мае вызначальнае значэнне для фарміравання станоўчага стаўлення да беларускай мовы як культурнай з’явы, імкнення да яе спасціжэння, пазнавальнай актыўнасці і зацікаўленасці вучняў.</w:t>
      </w:r>
    </w:p>
    <w:p w14:paraId="58DA33FB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hAnsi="Times New Roman" w:cs="Times New Roman"/>
          <w:sz w:val="30"/>
          <w:szCs w:val="30"/>
          <w:lang w:val="be-BY" w:eastAsia="ru-RU"/>
        </w:rPr>
        <w:t>7. Рэкамендаваныя формы і метады навучання і выхавання. Віды вучэбнай дзейнасці вучняў.</w:t>
      </w:r>
    </w:p>
    <w:p w14:paraId="460908D0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Формай арганізацыі адукацыйнага працэсу па вучэбным прадмеце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«Беларуская мова» 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>з’яўляецца ўрок.</w:t>
      </w:r>
    </w:p>
    <w:p w14:paraId="63A3EB3A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З мэтай арганізацыі вучэбных заняткаў могуць ажыццяўляцца франтальная, індывідуальная, парная, групавая, калектыўная работа. </w:t>
      </w:r>
    </w:p>
    <w:p w14:paraId="2283FDD8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>Рэкамендаваныя метады навучання і выхавання: метады, якія спрыяюць фарміраванню функцыянальнай адукаванасці вучняў (праблемны выклад, эўрыстычная гутарка, рашэнне сітуацыйных праблемных задач, іншыя) у спалучэнні з традыцыйнымі (гутарка, практыкаванне, дэманстрацыя, іншыя).</w:t>
      </w:r>
    </w:p>
    <w:p w14:paraId="3CADFEEB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Вядучымі відамі вучэбнай дзейнасці вучняў у працэсе навучання беларускай мове ў </w:t>
      </w:r>
      <w:r w:rsidRPr="002C3E46">
        <w:rPr>
          <w:rFonts w:ascii="Times New Roman" w:hAnsi="Times New Roman" w:cs="Times New Roman"/>
          <w:sz w:val="30"/>
          <w:szCs w:val="28"/>
        </w:rPr>
        <w:t>I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 класе выступаюць камунікатыўная, пазнавальная, рэгулятыўная. Камунікатыўная вучэбная дзейнасць з’яўляецца прадметам і сродкам навучання, стымулюе і арганізуе выкананне вучэбных задач, з’яўляецца асновай авалодання маўленчай дзейнасцю ў спецыяльна 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lastRenderedPageBreak/>
        <w:t>створаных умовах навучання. Асаблівасцю камунікатыўнай вучэбнай дзейнасці з’яўляецца ўзаемазвязанае і ўзаемаабумоўленае развіццё відаў маўленчай дзейнасці ва ўмовах вырашэння вучэбных задач. У сувязі з недастатковым узроўнем валодання маўленнем на беларускай мове, абмежаванасцю лексічнага запасу вучняў вучэбная камунікацыя на беларускай мове патрабуе дастатковых апор для яе ажыццяўлення.</w:t>
      </w:r>
    </w:p>
    <w:p w14:paraId="7A1940BA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 працэсе пазнавальнай дзейнасці п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ад кіраўніцтвам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настаўніка 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вучні асэнсоўваюць і фармулююць вучэбную задачу, аналізуюць умовы і апоры для яе выканання, выбіраюць аптымальны спосаб дзейнасці для яе рашэння. Пазнавальная дзейнасць вучняў ажыццяўляецца ў працэсе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асэнсаванага ўспрымання на слых тэкстаў, іх элементарнага аналізу на аснове ілюстрацый, выканання разнастайных маўленчых практыкаванняў. Вучні вучацца арыентавацца ў вучэбным матэрыяле, аналізаваць умовы вучэбнай задачы, адбіраць матэрыял для адказу, аргументаваць уласныя меркаванні. У працэсе пазнавальнай дзейнасці ў вучняў фарміруюцца ўменні карыстацца вучэбнай кнігай: знаходзіць патрэбны вучэбны матэрыял, аналізаваць яго, суадносіць з вучэбнай задачай, вырашаць яе з выкарыстаннем дадзеных апор.</w:t>
      </w:r>
    </w:p>
    <w:p w14:paraId="35D52B16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Рэгулятыўная вучэбная дзейнасць звязана з магчымасцю вучняў кіраваць сваімі дзеяннямі ў працэсе выканання вучэбнай задачы: утрымліваць яе змест, умовы выканання, захоўваць вызначаную паслядоўнасць дзеянняў, асэнсоўваць атрыманы вынік. У працэсе ажыццяўлення вучэбнай дзейнасці вучні паслядоўна аналізуюць, кантралююць і ацэньваюць правільнасць выканання вучэбнай задачы па вызначаных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настаўнікам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 крытэрыях, ажыццяўляюць аргументаваную сама- і ўзаемаацэнку вынікаў дзейнасці.</w:t>
      </w:r>
    </w:p>
    <w:p w14:paraId="4DE2CD39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Выбар форм, метадаў навучання і выхавання, асноўных вучэбных дзеянняў вызначаецца настаўнікам самастойна на аснове мэты і задач вывучэння вызначанай тэмы, патрабаванняў да вынікаў вучэбнай дзейнасці вучняў, сфармуляваных у главе 2 </w:t>
      </w:r>
      <w:r w:rsidRPr="002C3E4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дадзенай</w:t>
      </w: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 вучэбнай праграмы, спецыфікі канкрэтнага класа і наяўнасці рэсурсаў.</w:t>
      </w:r>
    </w:p>
    <w:p w14:paraId="10E7E292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sz w:val="30"/>
          <w:szCs w:val="28"/>
          <w:lang w:val="be-BY"/>
        </w:rPr>
        <w:t xml:space="preserve">8. Чаканыя вынікі </w:t>
      </w:r>
      <w:r w:rsidRPr="002C3E46">
        <w:rPr>
          <w:rFonts w:ascii="Times New Roman" w:hAnsi="Times New Roman" w:cs="Times New Roman"/>
          <w:sz w:val="30"/>
          <w:szCs w:val="28"/>
          <w:lang w:val="be-BY" w:eastAsia="ru-RU"/>
        </w:rPr>
        <w:t xml:space="preserve">вывучэння зместу вучэбнага прадмета </w:t>
      </w:r>
      <w:r w:rsidRPr="002C3E46">
        <w:rPr>
          <w:rFonts w:ascii="Times New Roman" w:hAnsi="Times New Roman" w:cs="Times New Roman"/>
          <w:sz w:val="30"/>
          <w:szCs w:val="30"/>
          <w:lang w:val="be-BY" w:eastAsia="ru-RU"/>
        </w:rPr>
        <w:t xml:space="preserve">«Беларуская мова»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ў </w:t>
      </w:r>
      <w:r w:rsidRPr="002C3E46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I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класе. </w:t>
      </w:r>
    </w:p>
    <w:p w14:paraId="2AEBACDE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Асобасныя адукацыйныя вынікі:</w:t>
      </w:r>
    </w:p>
    <w:p w14:paraId="2E539279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дэманструе пазнавальную актыўнасць, крэатыўнасць, пазітыўны настрой, добразычлівае і паважлівае стаўленне да суразмоўцаў у камунікацыі пры выкананні заданняў;</w:t>
      </w:r>
    </w:p>
    <w:p w14:paraId="5726ECEB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праяўляе імкненне да самарэалізацыі ў маўленчай дзейнасці;</w:t>
      </w:r>
    </w:p>
    <w:p w14:paraId="0B5BDFB9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выказвае станоўчую матывацыю да вывучэння беларускай мовы;</w:t>
      </w:r>
    </w:p>
    <w:p w14:paraId="5EA26258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праяўляе цікавасць да культуры беларускага народа, яго маральных каштоўнасцей, пачуццё любові да Радзімы, гонар за яе дасягненні, </w:t>
      </w: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паважлівае стаўленне да іншых народаў, іх нацыянальных звычаяў і традыцый.</w:t>
      </w:r>
    </w:p>
    <w:p w14:paraId="16A3B54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Метапрадметныя адукацыйныя вынікі:</w:t>
      </w:r>
    </w:p>
    <w:p w14:paraId="216DCFBE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прымае і ўтрымлівае маўленчую вучэбную задачу, якую паставіў настаўнік, імкнецца да яе вырашэння;</w:t>
      </w:r>
    </w:p>
    <w:p w14:paraId="0CC75DEE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асэнсоўвае неразуменне маўлення і звяртаецца з пытаннем пра незразумелае;</w:t>
      </w:r>
    </w:p>
    <w:p w14:paraId="576B25E3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знаходзіць памылкі ва ўласным маўленні і маўленні аднакласнікаў, выпраўляе іх;</w:t>
      </w:r>
    </w:p>
    <w:p w14:paraId="449958AC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дае ацэнку сваёй работы і работы аднакласнікаў па вызначаных настаўнікам крытэрыях;</w:t>
      </w:r>
    </w:p>
    <w:p w14:paraId="49EB84D7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прымяняе формулы маўленчага этыкету на беларускай мове; </w:t>
      </w:r>
    </w:p>
    <w:p w14:paraId="6B541B72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выконвае нормы маўленчых паводзін пры слуханні.</w:t>
      </w:r>
    </w:p>
    <w:p w14:paraId="14ADE179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Прадметныя адукацыйныя вынікі:</w:t>
      </w:r>
    </w:p>
    <w:p w14:paraId="6DAF9893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распазнае беларускае і рускае маўленне;</w:t>
      </w:r>
    </w:p>
    <w:p w14:paraId="047D336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вызначае ў словах на слых наяўнасць гукаў [ў], [г], [дз’], [дж], [р], [ц’], [ч], спалучэння [шч];</w:t>
      </w:r>
    </w:p>
    <w:p w14:paraId="5229640F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адэкватна рэагуе на пытанне сцверджаннем ці адмаўленнем;</w:t>
      </w:r>
    </w:p>
    <w:p w14:paraId="18F08066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выкарыстоўвае словы пытання для адказу на яго; </w:t>
      </w:r>
    </w:p>
    <w:p w14:paraId="5D7A8093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ужывае ў маўленні знаёмую лексіку;</w:t>
      </w:r>
    </w:p>
    <w:p w14:paraId="3FA37818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узнаўляе маналогі і дыялогі па ўзоры, зададзеным настаўнікам;</w:t>
      </w:r>
    </w:p>
    <w:p w14:paraId="7D4311BF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адэкватна суадносіць змест праслуханага твора з малюнкавым радам;</w:t>
      </w:r>
    </w:p>
    <w:p w14:paraId="110CD535" w14:textId="77777777" w:rsidR="00CB003A" w:rsidRPr="002C3E46" w:rsidRDefault="00CB003A" w:rsidP="00CB003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выяўляе агульнае разуменне праслуханага твора (дзейныя асобы, асноўныя падзеі) праз адказы на пытанні;</w:t>
      </w:r>
    </w:p>
    <w:p w14:paraId="345C1FCE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2C3E46">
        <w:rPr>
          <w:rFonts w:ascii="Times New Roman" w:hAnsi="Times New Roman" w:cs="Times New Roman"/>
          <w:iCs/>
          <w:sz w:val="30"/>
          <w:szCs w:val="28"/>
          <w:lang w:val="be-BY"/>
        </w:rPr>
        <w:t>прымяняе навык чытання, сфарміраваны на рускай мове, пры чытанні па-беларуску.</w:t>
      </w:r>
    </w:p>
    <w:p w14:paraId="4D3CFB99" w14:textId="77777777" w:rsidR="00CB003A" w:rsidRPr="002C3E46" w:rsidRDefault="00CB003A" w:rsidP="00CB0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378D0DA6" w14:textId="77777777" w:rsidR="00CB003A" w:rsidRPr="005F3E5C" w:rsidRDefault="00CB003A" w:rsidP="00CB003A">
      <w:pPr>
        <w:spacing w:after="0" w:line="240" w:lineRule="auto"/>
        <w:ind w:firstLine="709"/>
        <w:rPr>
          <w:rFonts w:ascii="Times New Roman" w:hAnsi="Times New Roman" w:cs="Times New Roman"/>
          <w:lang w:val="be-BY"/>
        </w:rPr>
      </w:pPr>
    </w:p>
    <w:p w14:paraId="395176D1" w14:textId="77777777" w:rsidR="00CB003A" w:rsidRPr="005F3E5C" w:rsidRDefault="00CB003A" w:rsidP="00CB003A">
      <w:pPr>
        <w:spacing w:line="240" w:lineRule="auto"/>
        <w:rPr>
          <w:rFonts w:ascii="Times New Roman" w:hAnsi="Times New Roman" w:cs="Times New Roman"/>
          <w:lang w:val="be-BY"/>
        </w:rPr>
        <w:sectPr w:rsidR="00CB003A" w:rsidRPr="005F3E5C" w:rsidSect="00CB3125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547FDC8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  <w:bookmarkStart w:id="0" w:name="_GoBack"/>
      <w:bookmarkEnd w:id="0"/>
      <w:r w:rsidRPr="005F3E5C">
        <w:rPr>
          <w:rFonts w:ascii="Times New Roman" w:hAnsi="Times New Roman" w:cs="Times New Roman"/>
          <w:bCs/>
          <w:sz w:val="30"/>
          <w:szCs w:val="28"/>
          <w:lang w:val="be-BY"/>
        </w:rPr>
        <w:lastRenderedPageBreak/>
        <w:t xml:space="preserve">ГЛАВА 2 </w:t>
      </w:r>
    </w:p>
    <w:p w14:paraId="35DF8A91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28"/>
          <w:lang w:val="be-BY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>АСНОЎНЫЯ ВУЧЭБНЫЯ ДЗЕЯННІ.</w:t>
      </w:r>
    </w:p>
    <w:p w14:paraId="5BD3BD42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28"/>
          <w:lang w:val="be-BY"/>
        </w:rPr>
        <w:t>АСНОЎНЫЯ ПАТРАБАВАННІ ДА ВЫНІКАЎ ВУЧЭБНАЙ ДЗЕЙНАСЦІ ВУЧНЯЎ</w:t>
      </w:r>
    </w:p>
    <w:p w14:paraId="65106BFC" w14:textId="77777777" w:rsidR="00CB003A" w:rsidRPr="005F3E5C" w:rsidRDefault="00CB003A" w:rsidP="00CB003A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tbl>
      <w:tblPr>
        <w:tblStyle w:val="a5"/>
        <w:tblW w:w="5158" w:type="pct"/>
        <w:tblLook w:val="04A0" w:firstRow="1" w:lastRow="0" w:firstColumn="1" w:lastColumn="0" w:noHBand="0" w:noVBand="1"/>
      </w:tblPr>
      <w:tblGrid>
        <w:gridCol w:w="3671"/>
        <w:gridCol w:w="7261"/>
        <w:gridCol w:w="4088"/>
      </w:tblGrid>
      <w:tr w:rsidR="00CB003A" w:rsidRPr="005F3E5C" w14:paraId="601062C9" w14:textId="77777777" w:rsidTr="00252024">
        <w:tc>
          <w:tcPr>
            <w:tcW w:w="1222" w:type="pct"/>
          </w:tcPr>
          <w:p w14:paraId="420B88AD" w14:textId="77777777" w:rsidR="00CB003A" w:rsidRPr="005F3E5C" w:rsidRDefault="00CB003A" w:rsidP="00252024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>Змест вучэбнага прадмета</w:t>
            </w:r>
          </w:p>
        </w:tc>
        <w:tc>
          <w:tcPr>
            <w:tcW w:w="2417" w:type="pct"/>
          </w:tcPr>
          <w:p w14:paraId="4F871E6D" w14:textId="77777777" w:rsidR="00CB003A" w:rsidRPr="005F3E5C" w:rsidRDefault="00CB003A" w:rsidP="00252024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>Асноўныя вучэбныя дзеянні</w:t>
            </w:r>
          </w:p>
        </w:tc>
        <w:tc>
          <w:tcPr>
            <w:tcW w:w="1361" w:type="pct"/>
          </w:tcPr>
          <w:p w14:paraId="0DA723AD" w14:textId="77777777" w:rsidR="00CB003A" w:rsidRPr="005F3E5C" w:rsidRDefault="00CB003A" w:rsidP="00252024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>Асноўныя патрабаванні да вынікаў вучэбнай дзейнасці</w:t>
            </w:r>
          </w:p>
        </w:tc>
      </w:tr>
      <w:tr w:rsidR="00CB003A" w:rsidRPr="005F3E5C" w14:paraId="0123AD51" w14:textId="77777777" w:rsidTr="00252024">
        <w:tc>
          <w:tcPr>
            <w:tcW w:w="5000" w:type="pct"/>
            <w:gridSpan w:val="3"/>
            <w:vAlign w:val="center"/>
          </w:tcPr>
          <w:p w14:paraId="6FAAA909" w14:textId="77777777" w:rsidR="00CB003A" w:rsidRPr="005F3E5C" w:rsidRDefault="00CB003A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bCs/>
                <w:sz w:val="26"/>
                <w:szCs w:val="24"/>
                <w:lang w:val="be-BY"/>
              </w:rPr>
              <w:t>ВУЧЫМСЯ СЛУХАЦЬ І ВЫМАЎЛЯЦЬ</w:t>
            </w: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 xml:space="preserve"> (10 гадзін)</w:t>
            </w:r>
          </w:p>
        </w:tc>
      </w:tr>
      <w:tr w:rsidR="00CB003A" w:rsidRPr="005F3E5C" w14:paraId="50AD7778" w14:textId="77777777" w:rsidTr="00252024">
        <w:tc>
          <w:tcPr>
            <w:tcW w:w="1222" w:type="pct"/>
          </w:tcPr>
          <w:p w14:paraId="50BCB76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Знаёмства з лексікай па тэмах:</w:t>
            </w:r>
          </w:p>
          <w:p w14:paraId="72D475A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«Наша мова» (1 гадзіна).</w:t>
            </w:r>
          </w:p>
          <w:p w14:paraId="5BB29CC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мая школа» (4 гадзіны): «Настаўніца і вучні», «Вучэбныя рэчы», «Вучэбныя заняткі», «Школьныя памяшканні».</w:t>
            </w:r>
          </w:p>
          <w:p w14:paraId="6E3543C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мая сям’я» (5 гадзін): «Мае сваякі», «Мая кватэра», «Рэжым дня», «Асабістая гігіена», «Адзенне і абутак».</w:t>
            </w:r>
          </w:p>
          <w:p w14:paraId="0C75053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055577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Адрозненне беларускага і рускага маўлення на слых.</w:t>
            </w:r>
          </w:p>
          <w:p w14:paraId="65090CD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Фарміраванне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аўдзіравання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праз слыхавое ўспрыманне тэксту з апорай на ілюстрацыі.</w:t>
            </w:r>
          </w:p>
          <w:p w14:paraId="273EEFE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Фарміраванне навыкаў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ўзаемаацэнкі правільнасці разумення праслуханага.</w:t>
            </w:r>
          </w:p>
          <w:p w14:paraId="34851CB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 xml:space="preserve">Фарміраванне першапачатковых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гаварэння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на аснове тэматычнай лексікі і праслуханых твораў.</w:t>
            </w:r>
          </w:p>
          <w:p w14:paraId="71ABAF7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Фарміраванне навыкаў вымаўлення гукаў [ў], [г], [ч], [дз’], [дж], [р], [ц’], спалучэння [шч].</w:t>
            </w:r>
          </w:p>
          <w:p w14:paraId="62771BE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Фарміраванне навыкаў сама- і ўзаемакантролю правільнасці вымаўлення</w:t>
            </w:r>
          </w:p>
          <w:p w14:paraId="0E77603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2417" w:type="pct"/>
          </w:tcPr>
          <w:p w14:paraId="14B1EC6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lastRenderedPageBreak/>
              <w:t>Вучэбныя дзеянні па авалоданні аўдзіраваннем:</w:t>
            </w:r>
          </w:p>
          <w:p w14:paraId="08C6F28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в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ерагоднае прагназаванне па малюнках зместу прызначанага для ўспрымання на слых тэксту;</w:t>
            </w:r>
          </w:p>
          <w:p w14:paraId="5352E6FB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у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 xml:space="preserve">спрыманне на слых тэкстаў па тэме заняткаў </w:t>
            </w: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>з апорай на малюнкі да яго;</w:t>
            </w:r>
          </w:p>
          <w:p w14:paraId="2E73FF08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суаднясенне тэксту з малюнкамі ў працэсе аўдзіравання;</w:t>
            </w:r>
          </w:p>
          <w:p w14:paraId="330B9333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адказ на пытанні па змесце праслуханага тэксту;</w:t>
            </w:r>
          </w:p>
          <w:p w14:paraId="5E1AD55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вылучэнне ў праслуханым тэксце незразумелых слоў, запытанне пра іх значэнне;</w:t>
            </w:r>
          </w:p>
          <w:p w14:paraId="4676F47F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э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лементарныя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выказванні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па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малюнках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да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праслуханага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тэксту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;</w:t>
            </w:r>
          </w:p>
          <w:p w14:paraId="5C8E8513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р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азгляд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схем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сказаў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складанне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па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іх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выказванняў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на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аснове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зместу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праслуханага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тэксту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;</w:t>
            </w:r>
          </w:p>
          <w:p w14:paraId="62941B0B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в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ылучэнне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ў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праслуханым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тэксце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слоў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лексічнай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тэмы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;</w:t>
            </w:r>
          </w:p>
          <w:p w14:paraId="66DE5979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в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ылучэнне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ў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праслуханым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тэксце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слоў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з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гукамі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[ў], [г], [ч], [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дз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’], [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дж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], [р], [ц’],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спалучэннем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[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шч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] (па меры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азнаямлення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);</w:t>
            </w:r>
          </w:p>
          <w:p w14:paraId="7B1B670C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знаямленне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з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правіламі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этычных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паводзін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у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працэсе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аўдзіравання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;</w:t>
            </w:r>
          </w:p>
          <w:p w14:paraId="654D2D5F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>а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жыццяўленне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ўзаемаацэнкі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правільнасці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разумення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праслуханага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 xml:space="preserve"> і </w:t>
            </w:r>
            <w:proofErr w:type="spellStart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іншыя</w:t>
            </w:r>
            <w:proofErr w:type="spellEnd"/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</w:rPr>
              <w:t>.</w:t>
            </w:r>
          </w:p>
          <w:p w14:paraId="5CD272A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</w:p>
          <w:p w14:paraId="10851BAE" w14:textId="77777777" w:rsidR="00CB003A" w:rsidRPr="005F3E5C" w:rsidRDefault="00CB003A" w:rsidP="00252024">
            <w:pPr>
              <w:pStyle w:val="2"/>
              <w:widowControl w:val="0"/>
              <w:spacing w:before="0" w:beforeAutospacing="0" w:after="0" w:afterAutospacing="0" w:line="240" w:lineRule="auto"/>
              <w:ind w:firstLine="284"/>
              <w:jc w:val="both"/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</w:pPr>
          </w:p>
          <w:p w14:paraId="5D839FBA" w14:textId="77777777" w:rsidR="00CB003A" w:rsidRPr="005F3E5C" w:rsidRDefault="00CB003A" w:rsidP="00252024">
            <w:pPr>
              <w:pStyle w:val="2"/>
              <w:widowControl w:val="0"/>
              <w:spacing w:before="0" w:beforeAutospacing="0" w:after="0" w:afterAutospacing="0" w:line="240" w:lineRule="auto"/>
              <w:ind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bCs/>
                <w:sz w:val="26"/>
                <w:szCs w:val="26"/>
                <w:lang w:val="be-BY"/>
              </w:rPr>
              <w:t xml:space="preserve">Вучэбныя дзеянні па авалоданні гаварэннем: </w:t>
            </w:r>
          </w:p>
          <w:p w14:paraId="1D938148" w14:textId="77777777" w:rsidR="00CB003A" w:rsidRPr="005F3E5C" w:rsidRDefault="00CB003A" w:rsidP="00252024">
            <w:pPr>
              <w:pStyle w:val="2"/>
              <w:widowControl w:val="0"/>
              <w:spacing w:before="0" w:beforeAutospacing="0" w:after="0" w:afterAutospacing="0" w:line="240" w:lineRule="auto"/>
              <w:ind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lastRenderedPageBreak/>
              <w:t xml:space="preserve">вызначэнне на слых наяўнасці гукаў [ў], [г], [ч], [дз’], [дж], [р], [ц’], спалучэння гукаў [шч] і іх месца ў слове 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(у пачатку слова, у сярэдзіне слова, у канцы слова);</w:t>
            </w:r>
          </w:p>
          <w:p w14:paraId="3ED37169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практыкаванні ў правільным вымаўленні гукаў [ў], [г], [ч], [дз’], [дж], [р], [ц’], спалучэння [шч] </w:t>
            </w:r>
            <w:r w:rsidRPr="005F3E5C">
              <w:rPr>
                <w:rFonts w:ascii="Times New Roman" w:eastAsia="DengXian" w:hAnsi="Times New Roman"/>
                <w:sz w:val="26"/>
                <w:lang w:val="be-BY"/>
              </w:rPr>
              <w:t>ізалявана, у складзе і слов;</w:t>
            </w:r>
          </w:p>
          <w:p w14:paraId="50B2A33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ажыццяўленне сама- і ўзаемакантролю 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правільнасці вымаўлення гукаў [ў], [г], [ч], [дз’], [дж], [р], [ц’], спалучэння гукаў [шч];</w:t>
            </w:r>
          </w:p>
          <w:p w14:paraId="702C0ED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азнаямленне з актуальнай лексікай па тэме заняткаў, ужыванне яе ў маўленні;</w:t>
            </w:r>
          </w:p>
          <w:p w14:paraId="6541CE6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ужыванне ў маўленні лексікі пройдзеных тэматычных груп;</w:t>
            </w:r>
          </w:p>
          <w:p w14:paraId="28983B2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вызначэнне ў маўленчай плыні слоў, аднолькавых у рускай і беларускай мовах па форме і значэнні;</w:t>
            </w:r>
          </w:p>
          <w:p w14:paraId="7321488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назіранне за словамі, аднолькавымі ў рускай і беларускай мовах па значэнні, гучанне якіх адрозніваецца ад рускай мовы </w:t>
            </w:r>
            <w:r w:rsidRPr="005F3E5C">
              <w:rPr>
                <w:rStyle w:val="18"/>
                <w:rFonts w:ascii="Times New Roman" w:eastAsia="Franklin Gothic Book" w:hAnsi="Times New Roman" w:cs="Times New Roman"/>
                <w:sz w:val="26"/>
                <w:lang w:val="be-BY"/>
              </w:rPr>
              <w:t>(</w:t>
            </w:r>
            <w:r w:rsidRPr="005F3E5C">
              <w:rPr>
                <w:rStyle w:val="17"/>
                <w:rFonts w:ascii="Times New Roman" w:eastAsia="Palatino Linotype" w:hAnsi="Times New Roman" w:cs="Times New Roman"/>
                <w:sz w:val="26"/>
                <w:lang w:val="be-BY"/>
              </w:rPr>
              <w:t>приехал</w:t>
            </w:r>
            <w:r w:rsidRPr="005F3E5C">
              <w:rPr>
                <w:rStyle w:val="15"/>
                <w:rFonts w:ascii="Times New Roman" w:hAnsi="Times New Roman" w:cs="Times New Roman"/>
                <w:i/>
                <w:sz w:val="26"/>
                <w:lang w:val="be-BY"/>
              </w:rPr>
              <w:t xml:space="preserve"> –</w:t>
            </w:r>
            <w:r w:rsidRPr="005F3E5C">
              <w:rPr>
                <w:rStyle w:val="18"/>
                <w:rFonts w:ascii="Times New Roman" w:eastAsia="Franklin Gothic Book" w:hAnsi="Times New Roman" w:cs="Times New Roman"/>
                <w:i/>
                <w:sz w:val="26"/>
                <w:lang w:val="be-BY"/>
              </w:rPr>
              <w:t xml:space="preserve"> </w:t>
            </w:r>
            <w:r w:rsidRPr="005F3E5C">
              <w:rPr>
                <w:rStyle w:val="17"/>
                <w:rFonts w:ascii="Times New Roman" w:eastAsia="Palatino Linotype" w:hAnsi="Times New Roman" w:cs="Times New Roman"/>
                <w:sz w:val="26"/>
                <w:lang w:val="be-BY"/>
              </w:rPr>
              <w:t>прыехаў),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 прагаворванне такіх слоў за настаўнікам;</w:t>
            </w:r>
          </w:p>
          <w:p w14:paraId="5EE8B10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дыферэнцыяцыя значэнняў слоў, падобных па гучанні ў рускай і беларускай мовах, але розных па значэнні, якія могуць выклікаць няправільнае разуменне (коўдра – рус. одеяло, а не кофта);</w:t>
            </w:r>
          </w:p>
          <w:p w14:paraId="1FDBF36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азнаямленне са словамі, якія аднолькава гучаць у рускай і беларускай мовах, але абазначаюць розныя паняцці (міжмоўныя амонімы);</w:t>
            </w:r>
          </w:p>
          <w:p w14:paraId="541536B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азнаямленне з наяўнасцю ў беларускай мове слоў, значэнне якіх падказвае само слова (падручнік, ручнік);</w:t>
            </w:r>
          </w:p>
          <w:p w14:paraId="4CE1003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адказ на пытанне з выкарыстаннем слоў пытання;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 </w:t>
            </w:r>
          </w:p>
          <w:p w14:paraId="6ED13F5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практыкаванні ў адэкватным рэагаванні на пытанне сцвярджэннем ці адмаўленнем;</w:t>
            </w:r>
          </w:p>
          <w:p w14:paraId="6C783A9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паўтарэнне за настаўнікам</w:t>
            </w:r>
            <w:r w:rsidRPr="005F3E5C">
              <w:rPr>
                <w:rStyle w:val="15"/>
                <w:rFonts w:ascii="Times New Roman" w:eastAsia="Calibri" w:hAnsi="Times New Roman"/>
                <w:color w:val="00B050"/>
                <w:sz w:val="26"/>
                <w:lang w:val="be-BY"/>
              </w:rPr>
              <w:t xml:space="preserve">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чыстагаворак, скорагаворак, пацешак, забаўлянак з захаванннем узорнага вымаўлення;</w:t>
            </w:r>
          </w:p>
          <w:p w14:paraId="5B6C4CB4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lastRenderedPageBreak/>
              <w:t>разыгрыванне дыялогаў з выкарыстаннем этыкетных слоў і выразаў (прывітанне, развітанне, прабачэнне, падзяка), сітуацыйных дыялогаў з выкарыстаннем лексікі тэматычных груп (напрыклад, «У школьнай сталовай», «У школьнай бібліятэцы»);</w:t>
            </w:r>
          </w:p>
          <w:p w14:paraId="64C788DA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hAnsi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пераказ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 невялікага маналагічнага выказвання </w:t>
            </w: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 xml:space="preserve">на зададзеную настаўнікам тэму і маўленчы ўзор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з апорай на малюнкі, лексіку тэматычных груп, праслуханага твора (напрыклад, “Я збіраю партфель”, “Мой рэжым дня”) і іншыя</w:t>
            </w:r>
          </w:p>
        </w:tc>
        <w:tc>
          <w:tcPr>
            <w:tcW w:w="1361" w:type="pct"/>
          </w:tcPr>
          <w:p w14:paraId="55DA0FE0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299FE7CE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адрознівае беларускае маўленне ад рускага на слых;</w:t>
            </w:r>
          </w:p>
          <w:p w14:paraId="768CA51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у працэсе аўдзіравання 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суадносіць паслядоўнасць падзей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тэксту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з малюнкавым радам;</w:t>
            </w:r>
          </w:p>
          <w:p w14:paraId="0CA69311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выяўляе агульнае разуменне праслуханага тэксту пры адказе на пытанні па яго фактычным змесце;</w:t>
            </w:r>
          </w:p>
          <w:p w14:paraId="6D64A4B3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90F69B4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F56EFD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53BCF9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1297AE99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011D5DB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7462E31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A66DC6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72223A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3BE750B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5C9CE363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9CC363E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A49A3DD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п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аўтарае за настаўнікам гукі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[ў], [г], [ч], [дз’], [дж], [р], [ц’], спалучэнне гукаў [шч], словы з імі;</w:t>
            </w:r>
          </w:p>
          <w:p w14:paraId="76205017" w14:textId="77777777" w:rsidR="00CB003A" w:rsidRPr="005F3E5C" w:rsidRDefault="00CB003A" w:rsidP="00252024">
            <w:pPr>
              <w:pStyle w:val="4"/>
              <w:spacing w:before="0" w:beforeAutospacing="0" w:after="0" w:afterAutospacing="0"/>
              <w:ind w:left="57" w:right="57" w:firstLine="284"/>
              <w:jc w:val="both"/>
              <w:rPr>
                <w:sz w:val="26"/>
              </w:rPr>
            </w:pPr>
            <w:r w:rsidRPr="005F3E5C">
              <w:rPr>
                <w:rFonts w:eastAsia="DengXian"/>
                <w:sz w:val="26"/>
                <w:lang w:val="be-BY"/>
              </w:rPr>
              <w:t>адэкватна рэагуе на пытанні сцвярджэннем ці адмаўленнем</w:t>
            </w:r>
          </w:p>
        </w:tc>
      </w:tr>
      <w:tr w:rsidR="00CB003A" w:rsidRPr="005F3E5C" w14:paraId="3A724A34" w14:textId="77777777" w:rsidTr="00252024">
        <w:tc>
          <w:tcPr>
            <w:tcW w:w="5000" w:type="pct"/>
            <w:gridSpan w:val="3"/>
          </w:tcPr>
          <w:p w14:paraId="29CD0CD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lastRenderedPageBreak/>
              <w:t>ВУЧЫМСЯ СЛУХАЦЬ І АДКАЗВАЦЬ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(11 гадзін)</w:t>
            </w:r>
          </w:p>
        </w:tc>
      </w:tr>
      <w:tr w:rsidR="00CB003A" w:rsidRPr="00CB003A" w14:paraId="309819E9" w14:textId="77777777" w:rsidTr="00252024">
        <w:tc>
          <w:tcPr>
            <w:tcW w:w="1222" w:type="pct"/>
          </w:tcPr>
          <w:p w14:paraId="4D958C4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Знаёмства з лексікай па тэмах:</w:t>
            </w:r>
          </w:p>
          <w:p w14:paraId="7D333C0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мае сябры» (3 гадзіны): «Знаёмімся з сябрамі», «Гуляем разам», «Запрашаем на дзень нараджэння».</w:t>
            </w:r>
          </w:p>
          <w:p w14:paraId="3193009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мае справы» (4 гадзіны): «У доме (хаце)», «На вуліцы (у двары)», «У краме», «На пошце».</w:t>
            </w:r>
          </w:p>
          <w:p w14:paraId="6F8B245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навакольны свет» (4 гадзіны): «Надвор’е, з’явы прыроды», «Поры года і занятак людзей», «Я і жывёльны свет», «Я і раслінны свет».</w:t>
            </w:r>
          </w:p>
          <w:p w14:paraId="47FDAB8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69AAC53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Фарміраванне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аўдзіравання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праз слыхавое ўспрыманне тэкстаў з апорай на ілюстрацыі.</w:t>
            </w:r>
          </w:p>
          <w:p w14:paraId="575DBBE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 xml:space="preserve">Развіццё навыкаў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ўзаемаацэнкі правільнасці разумення праслуханага.</w:t>
            </w:r>
          </w:p>
          <w:p w14:paraId="41FD973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89E986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748B00F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7A96FBB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D43E4F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0B39BD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56E653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Фарміраванне першапачатковых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гаварэння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на аснове тэматычнай лексікі і праслуханых твораў.</w:t>
            </w:r>
          </w:p>
          <w:p w14:paraId="772DCE3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Удасканаленне 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навыкаў вымаўлення гукаў [ў], [г], [ч], [дз’], [дж], [р], [ц’], спалучэння [шч].</w:t>
            </w:r>
          </w:p>
          <w:p w14:paraId="334CF42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Развіццё навыкаў сама- і ўзаемакантролю правільнасці вымаўлення гукаў [ў], [г], [ч], [дз’], [дж], [р], [ц’], спалучэння гукаў [шч].</w:t>
            </w:r>
          </w:p>
          <w:p w14:paraId="2A3F1A1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Практычнае асваенне спосабаў завучвання на памяць.</w:t>
            </w:r>
          </w:p>
          <w:p w14:paraId="51D7C3D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D81A5E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51C6D76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54434D2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34F2F7B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681592E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1EB0771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72D56D6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00D3875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4DFB52E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3DA7E99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6DB844D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51355B1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06F49F1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7187A9A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7C84D21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0E7BEB5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4300F4C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</w:rPr>
            </w:pPr>
          </w:p>
          <w:p w14:paraId="16BB2D4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25C5562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1E873A6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Прапедэўтычнае навучанне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чытанню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на беларускай мове. Перанос на беларускую мову навыку чытання, набытага на ўроках навучання грамаце, на лексічным матэрыяле, які не мае графічных і фанетычных адрозненняў ад рускай мовы.</w:t>
            </w:r>
          </w:p>
          <w:p w14:paraId="44D8ADF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Замацаванне спосабу чытання на матэрыяле ў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ласнабеларускай лексікі, які не ўтрымлівае апостраф, літары і, г, ч, ў, ц, р, спалучэнні літар шч, дз, дж.</w:t>
            </w:r>
          </w:p>
          <w:p w14:paraId="479735DF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Фарміраванне навыкаў сама- і ўзаемакантролю правільнасці і асэнсаванасці чытання</w:t>
            </w:r>
          </w:p>
          <w:p w14:paraId="0EFA94F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2417" w:type="pct"/>
          </w:tcPr>
          <w:p w14:paraId="3E3273B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  <w:lastRenderedPageBreak/>
              <w:t>Вучэбныя дзеянні па авалоданні аўдзіраваннем:</w:t>
            </w:r>
          </w:p>
          <w:p w14:paraId="308F24F4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верагоднае прагназаванне зместу прызначанага для ўспрымання на слых тэксту па ілюстрацыях і загалоўку;</w:t>
            </w:r>
          </w:p>
          <w:p w14:paraId="7E8971D0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успрыманне на слых тэкстаў па тэме 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заняткаў</w:t>
            </w: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 з апорай на ілюстрацыі да яго;</w:t>
            </w:r>
          </w:p>
          <w:p w14:paraId="79E03C3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с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>уаднясенне зместу тэксту з ілюстрацыямі ў працэсе аўдзіравання;</w:t>
            </w:r>
          </w:p>
          <w:p w14:paraId="2A72C301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>выяўленне несупадзенняў зместу праслуханага тэксту з ілюстрацыямі;</w:t>
            </w:r>
          </w:p>
          <w:p w14:paraId="0FAFB9AF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>адказ на пытанні па змесце праслуханага тэксту;</w:t>
            </w:r>
          </w:p>
          <w:p w14:paraId="63732A84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>вылучэнне незразумелых слоў</w:t>
            </w: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 і выразаў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 xml:space="preserve">, </w:t>
            </w:r>
            <w:r w:rsidRPr="005F3E5C">
              <w:rPr>
                <w:rFonts w:ascii="Times New Roman" w:eastAsia="DengXian" w:hAnsi="Times New Roman"/>
                <w:sz w:val="26"/>
                <w:szCs w:val="26"/>
                <w:lang w:val="be-BY"/>
              </w:rPr>
              <w:t>якія перашкаджаюць разуменню агульнага зместу праслуханага тэксту,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 xml:space="preserve"> спробы іх кантэкстуальнага разумення; </w:t>
            </w:r>
          </w:p>
          <w:p w14:paraId="5432EFC8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практыкаванні ва ўстанаўленні значэння незразумелага слова па мінімальным кантэксце;</w:t>
            </w:r>
          </w:p>
          <w:p w14:paraId="41259FB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szCs w:val="26"/>
                <w:lang w:val="be-BY"/>
              </w:rPr>
              <w:t>запамінанне і ўзнаўленне па ілюстрацыях паслядоўнасці развіцця падзей у праслуханым тэксце;</w:t>
            </w:r>
          </w:p>
          <w:p w14:paraId="5B6D74C4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інсцэніраванне 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дыялогаў дзейных асоб</w:t>
            </w: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 з праслуханага тэксту;</w:t>
            </w:r>
          </w:p>
          <w:p w14:paraId="11256703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lastRenderedPageBreak/>
              <w:t xml:space="preserve">пераказ невялікага фрагмента праслуханага тэксту (у межах адной сэнсавай часткі) па ілюстрацыі пасля папярэдняй падрыхтоўкі пад кіраўніцтвам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>настаўніка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;</w:t>
            </w:r>
          </w:p>
          <w:p w14:paraId="62ED8F7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вылучэнне ў праслуханым тэксце слоў лексічнай тэмы;</w:t>
            </w:r>
          </w:p>
          <w:p w14:paraId="4EA5BCF8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вылучэнне ў праслуханым тэксце слоў з гукамі [ў], [г], [ч], [дз’], [дж], [р], [ц’], спалучэннем [шч], устанаўленне іх месца</w:t>
            </w:r>
          </w:p>
          <w:p w14:paraId="474F4FC8" w14:textId="77777777" w:rsidR="00CB003A" w:rsidRPr="005F3E5C" w:rsidRDefault="00CB003A" w:rsidP="00252024">
            <w:pPr>
              <w:pStyle w:val="1"/>
              <w:spacing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ў слове;</w:t>
            </w:r>
          </w:p>
          <w:p w14:paraId="48B495C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выкананне правілаў этычных паводзін у працэсе аўдзіравання;</w:t>
            </w:r>
          </w:p>
          <w:p w14:paraId="52E1EEB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ажыццяўленне ўзаемаацэнкі правільнасці разумення праслуханага і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іншыя.</w:t>
            </w:r>
          </w:p>
          <w:p w14:paraId="4090E2D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  <w:t>Вучэбныя дзеянні па авалоданні гаварэннем:</w:t>
            </w:r>
          </w:p>
          <w:p w14:paraId="115C0B16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 xml:space="preserve">распазнаванне гукаў [г], [ч], [ў], [ц’], [р], [дз’], [дж] і спалучэння гукаў [шч], вылучэнне і вымаўленне слоў з гэтымі гукамі ў маўленчай плыні, устанаўленне месца гукаў [г], [ч], [ў], [ц’], [р], [дз’], [дж] і спалучэння гукаў [шч] у слове 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(у пачатку слова, у сярэдзіне слова, у канцы слова)</w:t>
            </w: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>;</w:t>
            </w:r>
          </w:p>
          <w:p w14:paraId="1321F37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ажыццяўленне сама- і ўзаемакантролю правільнасці вымаўлення гукаў [ў], [г], [ч], [дз’], [дж], [р], [ц’], спалучэння гукаў [шч];</w:t>
            </w:r>
          </w:p>
          <w:p w14:paraId="1885864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>арфаэпічна правільнае вымаўленне ўзорных тэкстаў (невялікіх вершаў, скорагаворак, лічылак і іншых) па тэме заняткаў;</w:t>
            </w:r>
          </w:p>
          <w:p w14:paraId="557D232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азнаямленне з актуальнай лексікай па тэме заняткаў, ужыванне яе ў маўленні;</w:t>
            </w:r>
          </w:p>
          <w:p w14:paraId="3CBAE623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ужыванне ў маўленні лексікі пройдзеных тэматычных груп;</w:t>
            </w:r>
          </w:p>
          <w:p w14:paraId="691BAB6C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дыферэнцыяцыя значэнняў слоў, падобных па гучанні ў рускай і беларускай мовах, якія могуць выклікаць няправільнае разуменне (коўдра – рус. одеяло, а не кофта);</w:t>
            </w:r>
          </w:p>
          <w:p w14:paraId="658C3EDA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назіранне за словамі, значэнне якіх падказвае само слова (падручнік, ручнік);</w:t>
            </w:r>
          </w:p>
          <w:p w14:paraId="50540B42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lastRenderedPageBreak/>
              <w:t>назіранне за словамі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, якія аднолькава гучаць у рускай і беларускай мовах, але абазначаюць розныя паняцці (міжмоўныя амонімы);</w:t>
            </w:r>
          </w:p>
          <w:p w14:paraId="4340C98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адказ на пытанні з выкарыстаннем слоў пытання;</w:t>
            </w:r>
          </w:p>
          <w:p w14:paraId="2781199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разыгрыванне дыялогаў з выкарыстаннем этыкетных слоў і выразаў (прабачэнне, знаёмства, запрашэнне, віншаванне), сітуацыйных дыялогаў (напрыклад, «Размова з сябрам па тэлефоне», «У краме» і іншых);</w:t>
            </w:r>
          </w:p>
          <w:p w14:paraId="1EC06B63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пераказ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 невялікага маналагічнага выказвання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на зададзеную настаўнікам тэму і маўленчы ўзор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з апорай на малюнкі, лексіку тэматычных груп, праслуханага твора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(напрыклад, «Мая любімая жывёла», «Мая любімая расліна (дрэва, кветка)», «З чым я люблю гуляць», «Нашы гульні ў двары» і іншыя);</w:t>
            </w:r>
          </w:p>
          <w:p w14:paraId="56E47627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 xml:space="preserve">завучванне на памяць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на вучэбных занятках 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невялікіх вершаў, скорагаворак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, пацешак, забаўлянак 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 xml:space="preserve">рознымі спосабамі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пад кіраўніцтвам настаўніка і іншыя. </w:t>
            </w:r>
          </w:p>
          <w:p w14:paraId="1595910F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  <w:t>Вучэбныя дзеянні па авалоданні чытаннем:</w:t>
            </w:r>
          </w:p>
          <w:p w14:paraId="25EAAC9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правільнае асэнсаванае ч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ытанне спачатку аднолькавых у рускай і беларускай мове слоў, потым слоў уласнабеларускай лексікі з праслуханага тэксту, якія не ўтрымліваюць апостраф, літары і, г, ч, ў, ц, р, спалучэнні літар шч, дз, дж, устанаўленне значэння прачытаных слоў і сэнсавай сувязі з праслуханым тэкстам;</w:t>
            </w:r>
          </w:p>
          <w:p w14:paraId="36EBE2E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правільнае асэнсаванае ч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ытанне слоў з пропускам літар з праслуханага тэксту, якія не ўтрымліваюць апостраф, літары і, г, ч, ў, ц, р, спалучэнні літар шч, дз, дж, па здагадцы з апорай на змест праслуханага тэксту;</w:t>
            </w:r>
          </w:p>
          <w:p w14:paraId="126CFE7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правільнае асэнсаванае ч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ытанне вучэбнага тэксту (звязанага па змесце з праслуханым тэкстам), які не ўтрымлівае слоў з апострафам, літарамі і, г, ч, ў, ц, р, спалучэннямі літар шч, дз, дж,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пасля папярэдняй падрыхтоўкі;</w:t>
            </w:r>
          </w:p>
          <w:p w14:paraId="7A6B757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>адказ на пытанні па змесце прачытанага вучэбнага тэксту;</w:t>
            </w:r>
          </w:p>
          <w:p w14:paraId="0787678D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 xml:space="preserve">выбарачнае чытанне вучэбнага тэксту па заданнях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настаўніка</w:t>
            </w:r>
            <w:r w:rsidRPr="005F3E5C">
              <w:rPr>
                <w:rFonts w:ascii="Times New Roman" w:eastAsia="Calibri" w:hAnsi="Times New Roman"/>
              </w:rPr>
              <w:t>;</w:t>
            </w:r>
          </w:p>
          <w:p w14:paraId="709C3A9A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>устанаўленне сэнсавай сувязі прачытанага і праслуханага тэкстаў;</w:t>
            </w:r>
          </w:p>
          <w:p w14:paraId="3481107F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hAnsi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sz w:val="26"/>
                <w:lang w:val="be-BY"/>
              </w:rPr>
              <w:t>ажыццяўленне сама- і ўзаемакантролю правільнасці і асэнсаванасці чытання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 xml:space="preserve"> і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іншыя</w:t>
            </w:r>
          </w:p>
        </w:tc>
        <w:tc>
          <w:tcPr>
            <w:tcW w:w="1361" w:type="pct"/>
          </w:tcPr>
          <w:p w14:paraId="56629700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1F47C40D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удзельнічае ў калектыўным прагназаванні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зместу тэксту па малюнках і загалоўку;</w:t>
            </w:r>
          </w:p>
          <w:p w14:paraId="1F38F38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у працэсе аўдзіравання тэксту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суадносіць паслядоўнасць падзей з ілюстрацыямі;</w:t>
            </w:r>
          </w:p>
          <w:p w14:paraId="66E33C7C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выяўляе агульнае разуменне праслуханага тэксту пры адказе на пытанні па яго змесце;</w:t>
            </w:r>
          </w:p>
          <w:p w14:paraId="369454F6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задае пытанні пры неразуменні праслуханага;</w:t>
            </w:r>
          </w:p>
          <w:p w14:paraId="738C3B21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у працэсе аўдзіравання вылучае словы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  <w:t xml:space="preserve"> і выразы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якія перашкаджаюць разуменню агульнага зместу тэксту;</w:t>
            </w:r>
          </w:p>
          <w:p w14:paraId="65C5520E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ажыццяўляе ўзаемаацэнку правільнасці разумення праслуханага;</w:t>
            </w:r>
          </w:p>
          <w:p w14:paraId="5DE9C0AB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выконвае правілы этычных паводзін у працэсе аўдзіравання;</w:t>
            </w:r>
          </w:p>
          <w:p w14:paraId="6B915B4D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42688A7D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3F95BE71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6EB7D781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1DD363A1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51A1E364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</w:p>
          <w:p w14:paraId="4A9D4D3E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FA91C2B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5AA4C8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5146A5A4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в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ымаўляе гукі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[ў], [г], [ч], [дз’], [дж], [р], [ц’], спалучэнне гукаў [шч], словы з імі па ўзоры;</w:t>
            </w:r>
          </w:p>
          <w:p w14:paraId="1E4D732D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ажыццяўляе сама- і ўзаемакантроль правільнасці вымаўлення гукаў [ў], [г], [ч], [дз’], [дж], [р], [ц’], спалучэння гукаў [шч];</w:t>
            </w:r>
          </w:p>
          <w:p w14:paraId="1C483CB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адказвае на пытанні з выкарыстаннем слоў пытання;</w:t>
            </w:r>
          </w:p>
          <w:p w14:paraId="1A4E419A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удзельнічае ў разыгрыванні дыялогаў;</w:t>
            </w:r>
          </w:p>
          <w:p w14:paraId="473773DB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 xml:space="preserve">удзельнічае ў калектыўным пераказе невялікага маналагічнага выказвання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па ўзоры, пададзеным настаўнікам, і малюнках; </w:t>
            </w:r>
          </w:p>
          <w:p w14:paraId="35647A44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AB35725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D231B7A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6E20CE2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91513CA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8A5167B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05C4E51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103546E8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6EDDEB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E85E14E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1214A7A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532D554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3A2EDB66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32A39C04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9A515A0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</w:p>
          <w:p w14:paraId="5D3B8299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</w:p>
          <w:p w14:paraId="4F0E21DD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</w:p>
          <w:p w14:paraId="6C3605E8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</w:p>
          <w:p w14:paraId="6F8D8153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22A74AA9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6E7F277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у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  <w:t>станаўлівае сэнсавую сувязь прачытаных слоў і вучэбнага тэксту з праслуханым тэкстам;</w:t>
            </w:r>
          </w:p>
          <w:p w14:paraId="0B4D7422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адказвае на пытанні па змесце прачытанага вучэбнага тэксту;</w:t>
            </w:r>
          </w:p>
          <w:p w14:paraId="356CF8F8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 xml:space="preserve">ажыццяўляе сама- і ўзаемакантроль правільнасці і асэнсаванасці чытання </w:t>
            </w:r>
          </w:p>
        </w:tc>
      </w:tr>
      <w:tr w:rsidR="00CB003A" w:rsidRPr="00CB003A" w14:paraId="2AC5C37B" w14:textId="77777777" w:rsidTr="00252024">
        <w:tc>
          <w:tcPr>
            <w:tcW w:w="5000" w:type="pct"/>
            <w:gridSpan w:val="3"/>
          </w:tcPr>
          <w:p w14:paraId="5626D4F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lastRenderedPageBreak/>
              <w:t>ВУЧЫМСЯ СЛУХАЦЬ, ЧЫТАЦЬ І АДКАЗВАЦЬ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(9 гадзін)</w:t>
            </w:r>
          </w:p>
        </w:tc>
      </w:tr>
      <w:tr w:rsidR="00CB003A" w:rsidRPr="00CB003A" w14:paraId="696C746C" w14:textId="77777777" w:rsidTr="00252024">
        <w:tc>
          <w:tcPr>
            <w:tcW w:w="1222" w:type="pct"/>
          </w:tcPr>
          <w:p w14:paraId="7FE909C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Знаёмства з беларускай лексікай на матэрыяле праслуханых твораў па тэмах:</w:t>
            </w:r>
          </w:p>
          <w:p w14:paraId="2A298ED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«Мясціна, дзе я жыву» (5 гадзін): «Мая краіна», «У родным горадзе (вёсцы)», «Наша наваколле», «Славутыя землякі», «Памятныя мясціны».</w:t>
            </w:r>
          </w:p>
          <w:p w14:paraId="175A46C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мая Радзіма» (3 гадзіны): «Сімвалы Беларусі», «Гонар Беларусі», «Святы ў Беларусі».</w:t>
            </w:r>
          </w:p>
          <w:p w14:paraId="7D5AAE6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«Я і мая мова» (1 гадзіна).</w:t>
            </w:r>
          </w:p>
          <w:p w14:paraId="1AE1FC1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contextualSpacing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6A90C14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contextualSpacing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Фарміраванне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аўдзіравання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праз слыхавое ўспрыманне тэкстаў з апорай на ілюстрацыі.</w:t>
            </w:r>
          </w:p>
          <w:p w14:paraId="4E532F6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contextualSpacing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Развіццё навыкаў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узаемаацэнкі правільнасці разумення праслуханага.</w:t>
            </w:r>
          </w:p>
          <w:p w14:paraId="684EA39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 xml:space="preserve">Фарміраванне першапачатковых навыкаў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гаварэння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на аснове тэматычнай лексікі і праслуханых твораў.</w:t>
            </w:r>
          </w:p>
          <w:p w14:paraId="2BE6A68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contextualSpacing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Удасканаленне правільнага вымаўлення гукаў [ў], [г], [ч],</w:t>
            </w:r>
          </w:p>
          <w:p w14:paraId="4A8F7E9B" w14:textId="77777777" w:rsidR="00CB003A" w:rsidRPr="005F3E5C" w:rsidRDefault="00CB003A" w:rsidP="00252024">
            <w:pPr>
              <w:pStyle w:val="1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[дз’], [дж], [р], [ц’], спалучэння гукаў [шч]. </w:t>
            </w:r>
          </w:p>
          <w:p w14:paraId="7DF8D9E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Развіццё навыкаў сама- і ўзаемакантролю правільнасці вымаўлення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гукаў [ў], [г], [ч], [дз’], [дж], [р], [ц’], спалучэння гукаў [шч].</w:t>
            </w:r>
          </w:p>
          <w:p w14:paraId="4ECD15D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Практычнае асваенне спосабаў завучвання на памяць.</w:t>
            </w:r>
          </w:p>
          <w:p w14:paraId="2CCCA51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41E71D9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A67958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2DF59A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D7FCCD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AE308A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42D0151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43C5B0B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1219B13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7EAFE55D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CFF19F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219327D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256B3AA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 xml:space="preserve">Фарміраванне першапачатковага навыку </w:t>
            </w:r>
            <w:r w:rsidRPr="005F3E5C">
              <w:rPr>
                <w:rFonts w:ascii="Times New Roman" w:eastAsia="DengXian" w:hAnsi="Times New Roman" w:cs="Times New Roman"/>
                <w:bCs/>
                <w:sz w:val="26"/>
                <w:lang w:val="be-BY"/>
              </w:rPr>
              <w:t>чытання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 па-беларуску.</w:t>
            </w:r>
          </w:p>
          <w:p w14:paraId="1DB67F6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Знаёмства з друкаванай літарай </w:t>
            </w:r>
            <w:r w:rsidRPr="005F3E5C">
              <w:rPr>
                <w:rFonts w:ascii="Times New Roman" w:eastAsia="DengXian" w:hAnsi="Times New Roman" w:cs="Times New Roman"/>
                <w:bCs/>
                <w:iCs/>
                <w:sz w:val="26"/>
                <w:lang w:val="be-BY"/>
              </w:rPr>
              <w:t>і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, апострафам, чытанне складоў і слоў з імі.</w:t>
            </w:r>
          </w:p>
          <w:p w14:paraId="7D4143C3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Абазначэнне гукаў [г], [ч] (у тым ліку спалучэння [шч]), [ў], [ц’], [р], [дз’], [дж] друкаванымі літарамі Г, г, Ч, ч, ў, Ц, ц, Р, р, спалучэннямі літар Дз, дз, Дж, дж, чытанне складоў і слоў з імі.</w:t>
            </w:r>
          </w:p>
          <w:p w14:paraId="4BD1916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Правільнае, асэнсаванае чытанне вучэбных тэкстаў, тэматычна звязаных з папярэдне ўспрынятымі на слых тэкстамі.</w:t>
            </w:r>
          </w:p>
          <w:p w14:paraId="41C3856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Развіццё навыкаў сама- і ўземакантролю правільнасці і асэнсаванасці чытання</w:t>
            </w:r>
          </w:p>
        </w:tc>
        <w:tc>
          <w:tcPr>
            <w:tcW w:w="2417" w:type="pct"/>
          </w:tcPr>
          <w:p w14:paraId="04E2166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Вучэбныя дзеянні па авалоданні аўдзіраваннем:</w:t>
            </w:r>
          </w:p>
          <w:p w14:paraId="7082B15A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верагоднае прагназаванне зместу прызначанага для ўспрымання на слых тэксту па ілюстрацыях і загалоўку;</w:t>
            </w:r>
          </w:p>
          <w:p w14:paraId="60DAC985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успрыманне на слых тэксту па тэме </w:t>
            </w: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заняткаў</w:t>
            </w:r>
            <w:r w:rsidRPr="005F3E5C">
              <w:rPr>
                <w:rFonts w:ascii="Times New Roman" w:eastAsia="DengXian" w:hAnsi="Times New Roman"/>
                <w:iCs/>
                <w:sz w:val="26"/>
                <w:szCs w:val="26"/>
                <w:lang w:val="be-BY"/>
              </w:rPr>
              <w:t xml:space="preserve"> з апорай на ілюстрацыі да яго;</w:t>
            </w:r>
          </w:p>
          <w:p w14:paraId="4471EF06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szCs w:val="26"/>
                <w:lang w:val="be-BY"/>
              </w:rPr>
              <w:t>су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szCs w:val="26"/>
                <w:lang w:val="be-BY"/>
              </w:rPr>
              <w:t>аднясенне зместу тэксту з ілюстрацыямі да яго ў працэсе аўдзіравання;</w:t>
            </w:r>
          </w:p>
          <w:p w14:paraId="61EB8EBF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адказ на пытанні па змесце праслуханага тэксту;</w:t>
            </w:r>
          </w:p>
          <w:p w14:paraId="24D01FDD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вылучэнне незразумелых слоў</w:t>
            </w: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 xml:space="preserve"> і выразаў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, </w:t>
            </w:r>
            <w:r w:rsidRPr="005F3E5C">
              <w:rPr>
                <w:rFonts w:ascii="Times New Roman" w:eastAsia="DengXian" w:hAnsi="Times New Roman"/>
                <w:sz w:val="26"/>
                <w:lang w:val="be-BY"/>
              </w:rPr>
              <w:t>якія перашкаджаюць разуменню агульнага зместу праслуханага тэксту,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 xml:space="preserve"> спробы іх кантэкстуальнага разумення;</w:t>
            </w:r>
          </w:p>
          <w:p w14:paraId="5F631908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запамінанне і ўзнаўленне з апорай на ілюстрацыі паслядоўнасці развіцця падзей у праслуханым тэксце;</w:t>
            </w:r>
          </w:p>
          <w:p w14:paraId="77C42723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DengXian" w:hAnsi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 xml:space="preserve">інсцэніраванне </w:t>
            </w: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дыялогаў дзейных асоб</w:t>
            </w: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t xml:space="preserve"> з праслуханага тэксту;</w:t>
            </w:r>
          </w:p>
          <w:p w14:paraId="3B1E64BF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вызначэнне ў праслуханым тэксце слоў лексічнай тэмы;</w:t>
            </w:r>
          </w:p>
          <w:p w14:paraId="180BD71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вызначэнне ў праслуханым тэксце слоў з гукамі [ў], [г], [ч], [дз’], [дж], [р], [ц’], спалучэннем [шч], устанаўленне іх месца ў слове (у пачатку слова, у сярэдзіне слова, у канцы слова);</w:t>
            </w:r>
          </w:p>
          <w:p w14:paraId="19486AA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ажыццяўленне ўзаемаацэнкі правільнасці разумення праслуханага і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іншыя.</w:t>
            </w:r>
          </w:p>
          <w:p w14:paraId="0A311AF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  <w:t>Вучэбныя дзеянні па авалоданні гаварэннем:</w:t>
            </w:r>
          </w:p>
          <w:p w14:paraId="18E4E880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/>
                <w:iCs/>
                <w:sz w:val="26"/>
                <w:lang w:val="be-BY"/>
              </w:rPr>
              <w:lastRenderedPageBreak/>
              <w:t>арфаэпічна правільнае вымаўленне ўзорных тэкстаў (невялікіх вершаў, скорагаворак, лічылак і іншых) па тэме заняткаў;</w:t>
            </w:r>
          </w:p>
          <w:p w14:paraId="20B83DC2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ажыццяўленне сама- і ўзаемакантролю правільнасці вымаўлення гукаў [ў], [г], [ч], [дз’], [дж], [р], [ц’], спалучэння гукаў [шч];</w:t>
            </w:r>
          </w:p>
          <w:p w14:paraId="57260B59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азнаямленне з тэматычнай лексікай, ужыванне яе ў маўленні;</w:t>
            </w:r>
          </w:p>
          <w:p w14:paraId="698E474C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дыферэнцыяцыя значэнняў слоў, падобных па гучанні ў рускай і беларускай мовах, якія могуць выклікаць няправільнае разуменне (коўдра – рус. одеяло, а не кофта);</w:t>
            </w:r>
          </w:p>
          <w:p w14:paraId="12521304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назіранне за словамі, значэнне якіх падказвае само слова (падручнік, ручнік);</w:t>
            </w:r>
          </w:p>
          <w:p w14:paraId="71B04336" w14:textId="77777777" w:rsidR="00CB003A" w:rsidRPr="005F3E5C" w:rsidRDefault="00CB003A" w:rsidP="00252024">
            <w:pPr>
              <w:pStyle w:val="2"/>
              <w:spacing w:before="0" w:beforeAutospacing="0" w:after="0" w:afterAutospacing="0" w:line="240" w:lineRule="auto"/>
              <w:ind w:left="57" w:right="57" w:firstLine="284"/>
              <w:jc w:val="both"/>
              <w:rPr>
                <w:rStyle w:val="15"/>
                <w:rFonts w:ascii="Times New Roman" w:eastAsia="Calibri" w:hAnsi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>назіранне за словамі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, якія аднолькава гучаць у рускай і беларускай мовах, але абазначаюць розныя паняцці (міжмоўныя амонімы);</w:t>
            </w:r>
          </w:p>
          <w:p w14:paraId="120F68C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разыгрыванне дыялогаў з выкарыстаннем знаёмых этыкетных слоў і выразаў, сітуацыйных дыялогаў (напрыклад, «Размова з сябрам па тэлефоне», «У краме» і іншых);</w:t>
            </w:r>
          </w:p>
          <w:p w14:paraId="74326A9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пераказ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 xml:space="preserve"> невялікага маналагічнага выказвання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на зададзеную настаўнікам тэму і маўленчы ўзор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з апорай на малюнкі, лексіку тэматычных груп, праслуханага тэксту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 (напрыклад, «Краіна, у якой я жыву», «Наш герб і сцяг», «Чым мы ганарымся», «Мой родны горад (вёска)», «Нашы землякі», «Помнікі роднага краю» і іншыя);</w:t>
            </w:r>
          </w:p>
          <w:p w14:paraId="4D2FD85B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завучванне на памяць невялікіх вершаў, скорагаворак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, пацешак, забаўлянак на вучэбных занятках пад кіраўніцтвам настаўніка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і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іншыя.</w:t>
            </w:r>
          </w:p>
          <w:p w14:paraId="3F8BE93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bCs/>
                <w:sz w:val="26"/>
                <w:lang w:val="be-BY"/>
              </w:rPr>
              <w:t>Вучэбныя дзеянні па авалоданні чытаннем:</w:t>
            </w:r>
          </w:p>
          <w:p w14:paraId="757E816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азнаямленне з друкаванымі літарамі І, і, апострафам, чытанне складоў і слоў з імі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(па меры вывучэння)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;</w:t>
            </w:r>
          </w:p>
          <w:p w14:paraId="11371C8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 xml:space="preserve">абазначэнне гукаў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[г], [ч], [ў], [ц’], [р], [дз’], [дж] 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друкаванымі літарамі Г, г, Ч, ч, ў, Ц, ц, Р, р, спалучэннямі літар Дз, дз, Дж, дж, чытанне складоў і слоў з імі 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>(па меры вывучэння)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;</w:t>
            </w:r>
          </w:p>
          <w:p w14:paraId="0A4DD48A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правільнае асэнсаванае ч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ытанне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пасля папярэдняй падрыхтоўкі</w:t>
            </w:r>
            <w:r w:rsidRPr="005F3E5C"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  <w:t xml:space="preserve"> звязаных па змесце з тэмай заняткаў і праслуханым тэкстам вучэбных тэкстаў, словы якіх утрымліваюць апостраф, літары і, г, ч, ў, ц, р, дз’, дж (па меры вывучэння)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;</w:t>
            </w:r>
          </w:p>
          <w:p w14:paraId="66DF6AC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адказ на пытанні па змесце прачытанага вучэбнага тэксту; </w:t>
            </w:r>
          </w:p>
          <w:p w14:paraId="24103A6C" w14:textId="77777777" w:rsidR="00CB003A" w:rsidRPr="005F3E5C" w:rsidRDefault="00CB003A" w:rsidP="00252024">
            <w:pPr>
              <w:pStyle w:val="3"/>
              <w:spacing w:before="0" w:beforeAutospacing="0" w:after="0" w:afterAutospacing="0" w:line="240" w:lineRule="auto"/>
              <w:ind w:left="57" w:right="57" w:firstLine="284"/>
              <w:jc w:val="both"/>
              <w:rPr>
                <w:rFonts w:ascii="Times New Roman" w:hAnsi="Times New Roman"/>
                <w:sz w:val="26"/>
              </w:rPr>
            </w:pPr>
            <w:r w:rsidRPr="005F3E5C">
              <w:rPr>
                <w:rFonts w:ascii="Times New Roman" w:eastAsia="Calibri" w:hAnsi="Times New Roman"/>
                <w:sz w:val="26"/>
                <w:lang w:val="be-BY"/>
              </w:rPr>
              <w:t xml:space="preserve">выбарачнае чытанне вучэбнага тэксту па заданнях </w:t>
            </w:r>
            <w:r w:rsidRPr="005F3E5C">
              <w:rPr>
                <w:rStyle w:val="15"/>
                <w:rFonts w:ascii="Times New Roman" w:eastAsia="Calibri" w:hAnsi="Times New Roman"/>
                <w:sz w:val="26"/>
                <w:lang w:val="be-BY"/>
              </w:rPr>
              <w:t>настаўніка</w:t>
            </w:r>
            <w:r w:rsidRPr="005F3E5C">
              <w:rPr>
                <w:rFonts w:ascii="Times New Roman" w:eastAsia="Calibri" w:hAnsi="Times New Roman"/>
              </w:rPr>
              <w:t>;</w:t>
            </w:r>
          </w:p>
          <w:p w14:paraId="1D9E0AD1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  <w:t>устанаўленне сэнсавай сувязі прачытанага і праслуханага тэкстаў;</w:t>
            </w:r>
          </w:p>
          <w:p w14:paraId="5311B5A3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пераказ прачытанага вучэбнага тэксту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пасля папярэдняй падрыхтоўкі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пад кіраўніцтвам настаўніка;</w:t>
            </w:r>
          </w:p>
          <w:p w14:paraId="69721384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 xml:space="preserve">ажыццяўленне сама- і ўзаемакантролю правільнасці і асэнсаванасці чытання і </w:t>
            </w:r>
            <w:r w:rsidRPr="005F3E5C">
              <w:rPr>
                <w:rStyle w:val="15"/>
                <w:rFonts w:ascii="Times New Roman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361" w:type="pct"/>
          </w:tcPr>
          <w:p w14:paraId="58639EF8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00D67F2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выказвае прагнозныя меркаванні адносна зместу тэксту па малюнках і загалоўку;</w:t>
            </w:r>
          </w:p>
          <w:p w14:paraId="3FD842E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вызначае ў праслуханым тэксце дзейных асоб, суадносіць дзейную асобу і ўчынак;</w:t>
            </w:r>
          </w:p>
          <w:p w14:paraId="668B3B9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>адказвае на пытанні па змесце пачутага з выкарыстаннем слоў пытання;</w:t>
            </w:r>
          </w:p>
          <w:p w14:paraId="0679BA1E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6E5D576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A3ACB1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7C8CEB51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452C7FB5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72C113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509CD88C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2C2C58D7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C58EBC0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3A58EEB4" w14:textId="77777777" w:rsidR="00CB003A" w:rsidRPr="005F3E5C" w:rsidRDefault="00CB003A" w:rsidP="00252024">
            <w:pPr>
              <w:pStyle w:val="1"/>
              <w:spacing w:line="240" w:lineRule="auto"/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</w:p>
          <w:p w14:paraId="00CA53F3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D033B9C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lang w:val="be-BY"/>
              </w:rPr>
            </w:pPr>
            <w:r w:rsidRPr="005F3E5C"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  <w:t>а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t xml:space="preserve">жыццяўляе сама- і ўзаемакантроль правільнасці </w:t>
            </w:r>
            <w:r w:rsidRPr="005F3E5C">
              <w:rPr>
                <w:rFonts w:ascii="Times New Roman" w:eastAsia="DengXian" w:hAnsi="Times New Roman" w:cs="Times New Roman"/>
                <w:sz w:val="26"/>
                <w:lang w:val="be-BY"/>
              </w:rPr>
              <w:lastRenderedPageBreak/>
              <w:t>вымаўлення гукаў [ў], [г], [ч], [дз’], [дж], [р], [ц’], спалучэння гукаў [шч];</w:t>
            </w:r>
          </w:p>
          <w:p w14:paraId="3012C191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t>удзельнічае ў разыгрыванні дыялогаў;</w:t>
            </w:r>
          </w:p>
          <w:p w14:paraId="5A989A49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удзельнічае ў калектыўным пераказе невялікага маналагічнага выказвання па ўзоры, пададзеным настаўнікам, і малюнках;</w:t>
            </w:r>
          </w:p>
          <w:p w14:paraId="2B63CEB8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ужывае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ў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адпаведнасці з маўленчай сітуацыяй вядомыя словы і выразы на беларускай мове, у тым ліку этыкетныя;</w:t>
            </w:r>
          </w:p>
          <w:p w14:paraId="2EFE2769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73AB452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52248B13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5EF83736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36AEE40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8431312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03F8343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4F9B867E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1C837202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9B96F38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59ECB5E5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90B0A73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679CCC12" w14:textId="77777777" w:rsidR="00CB003A" w:rsidRPr="005F3E5C" w:rsidRDefault="00CB003A" w:rsidP="00252024">
            <w:pPr>
              <w:ind w:left="57" w:right="57" w:firstLine="284"/>
              <w:jc w:val="both"/>
              <w:rPr>
                <w:rStyle w:val="15"/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054DB6C5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</w:pPr>
          </w:p>
          <w:p w14:paraId="11694A15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iCs/>
                <w:sz w:val="26"/>
                <w:szCs w:val="24"/>
                <w:lang w:val="be-BY"/>
              </w:rPr>
              <w:t>устанаўлівае сэнсавую сувязь прачытаных слоў, вучэбнага тэксту з праслуханым тэкстам;</w:t>
            </w:r>
          </w:p>
          <w:p w14:paraId="0F4BC90B" w14:textId="77777777" w:rsidR="00CB003A" w:rsidRPr="005F3E5C" w:rsidRDefault="00CB003A" w:rsidP="00252024">
            <w:pPr>
              <w:ind w:left="57" w:right="57" w:firstLine="284"/>
              <w:jc w:val="both"/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4"/>
                <w:lang w:val="be-BY"/>
              </w:rPr>
              <w:lastRenderedPageBreak/>
              <w:t>адказвае на пытанні па змесце прачытанага вучэбнага тэксту; ажыццяўляе сама- і ўзаемакантроль правільнасці і асэнсаванасці чытання</w:t>
            </w:r>
          </w:p>
        </w:tc>
      </w:tr>
    </w:tbl>
    <w:p w14:paraId="1806E95F" w14:textId="77777777" w:rsidR="00114D24" w:rsidRPr="00CB003A" w:rsidRDefault="00114D24">
      <w:pPr>
        <w:rPr>
          <w:lang w:val="be-BY"/>
        </w:rPr>
      </w:pPr>
    </w:p>
    <w:sectPr w:rsidR="00114D24" w:rsidRPr="00CB003A" w:rsidSect="00CB00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656AB" w14:textId="77777777" w:rsidR="004A5BFA" w:rsidRDefault="004A5BFA" w:rsidP="00CB003A">
      <w:pPr>
        <w:spacing w:after="0" w:line="240" w:lineRule="auto"/>
      </w:pPr>
      <w:r>
        <w:separator/>
      </w:r>
    </w:p>
  </w:endnote>
  <w:endnote w:type="continuationSeparator" w:id="0">
    <w:p w14:paraId="0D339BF6" w14:textId="77777777" w:rsidR="004A5BFA" w:rsidRDefault="004A5BFA" w:rsidP="00CB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B3118" w14:textId="77777777" w:rsidR="004A5BFA" w:rsidRDefault="004A5BFA" w:rsidP="00CB003A">
      <w:pPr>
        <w:spacing w:after="0" w:line="240" w:lineRule="auto"/>
      </w:pPr>
      <w:r>
        <w:separator/>
      </w:r>
    </w:p>
  </w:footnote>
  <w:footnote w:type="continuationSeparator" w:id="0">
    <w:p w14:paraId="6548DF42" w14:textId="77777777" w:rsidR="004A5BFA" w:rsidRDefault="004A5BFA" w:rsidP="00CB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5699959"/>
      <w:docPartObj>
        <w:docPartGallery w:val="Page Numbers (Top of Page)"/>
        <w:docPartUnique/>
      </w:docPartObj>
    </w:sdtPr>
    <w:sdtContent>
      <w:p w14:paraId="6B235B46" w14:textId="0CBFB984" w:rsidR="00CB003A" w:rsidRDefault="00CB00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508FC" w14:textId="77777777" w:rsidR="00CB003A" w:rsidRDefault="00CB003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90"/>
    <w:rsid w:val="00114D24"/>
    <w:rsid w:val="00324390"/>
    <w:rsid w:val="004A5BFA"/>
    <w:rsid w:val="00CB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B4C28-58E2-4A98-8D11-6BF23133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003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CB00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CB003A"/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rsid w:val="00CB003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ITL List Paragraph,Цветной список - Акцент 13"/>
    <w:basedOn w:val="a"/>
    <w:link w:val="a7"/>
    <w:uiPriority w:val="1"/>
    <w:qFormat/>
    <w:rsid w:val="00CB003A"/>
    <w:pPr>
      <w:ind w:left="720"/>
      <w:contextualSpacing/>
    </w:pPr>
  </w:style>
  <w:style w:type="character" w:customStyle="1" w:styleId="a7">
    <w:name w:val="Абзац списка Знак"/>
    <w:aliases w:val="ITL List Paragraph Знак,Цветной список - Акцент 13 Знак"/>
    <w:basedOn w:val="a0"/>
    <w:link w:val="a6"/>
    <w:uiPriority w:val="1"/>
    <w:qFormat/>
    <w:rsid w:val="00CB003A"/>
    <w:rPr>
      <w:rFonts w:asciiTheme="minorHAnsi" w:hAnsiTheme="minorHAnsi" w:cstheme="minorBidi"/>
      <w:sz w:val="22"/>
      <w:szCs w:val="22"/>
    </w:rPr>
  </w:style>
  <w:style w:type="paragraph" w:customStyle="1" w:styleId="nonumheader">
    <w:name w:val="nonumheader"/>
    <w:basedOn w:val="a"/>
    <w:qFormat/>
    <w:rsid w:val="00CB003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uiPriority w:val="99"/>
    <w:rsid w:val="00CB003A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paragraph" w:customStyle="1" w:styleId="titleu">
    <w:name w:val="titleu"/>
    <w:basedOn w:val="a"/>
    <w:uiPriority w:val="99"/>
    <w:rsid w:val="00CB003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uiPriority w:val="99"/>
    <w:rsid w:val="00CB003A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">
    <w:name w:val="15"/>
    <w:basedOn w:val="a0"/>
    <w:rsid w:val="00CB003A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">
    <w:name w:val="17"/>
    <w:basedOn w:val="a0"/>
    <w:rsid w:val="00CB003A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">
    <w:name w:val="18"/>
    <w:basedOn w:val="a0"/>
    <w:rsid w:val="00CB003A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">
    <w:name w:val="Обычный3"/>
    <w:uiPriority w:val="99"/>
    <w:rsid w:val="00CB003A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">
    <w:name w:val="Обычный4"/>
    <w:rsid w:val="00CB003A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0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003A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CB0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003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4451</Words>
  <Characters>25373</Characters>
  <Application>Microsoft Office Word</Application>
  <DocSecurity>0</DocSecurity>
  <Lines>211</Lines>
  <Paragraphs>59</Paragraphs>
  <ScaleCrop>false</ScaleCrop>
  <Company/>
  <LinksUpToDate>false</LinksUpToDate>
  <CharactersWithSpaces>29765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2026-08-19T09:05:00Z</dcterms:created>
  <dcterms:modified xsi:type="dcterms:W3CDTF">2026-08-19T09:08:00Z</dcterms:modified>
</cp:coreProperties>
</file>