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2FC" w:rsidRDefault="007772FC" w:rsidP="007772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7772FC">
        <w:rPr>
          <w:rFonts w:ascii="Times New Roman" w:hAnsi="Times New Roman" w:cs="Times New Roman"/>
          <w:b/>
          <w:bCs/>
          <w:sz w:val="30"/>
          <w:szCs w:val="30"/>
        </w:rPr>
        <w:t>Порядок изучения всемирной истории и истории Беларуси в VI–IX, XI классах учреждений общего среднего образования</w:t>
      </w:r>
    </w:p>
    <w:p w:rsidR="007772FC" w:rsidRPr="007772FC" w:rsidRDefault="007772FC" w:rsidP="007772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</w:p>
    <w:p w:rsidR="007772FC" w:rsidRPr="007772FC" w:rsidRDefault="007772FC" w:rsidP="007772FC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7772FC">
        <w:rPr>
          <w:rFonts w:ascii="Times New Roman" w:hAnsi="Times New Roman" w:cs="Times New Roman"/>
          <w:sz w:val="30"/>
          <w:szCs w:val="30"/>
        </w:rPr>
        <w:t xml:space="preserve">Изучение учебных предметов «Всемирная история» и «История Беларуси» в VI–IX, XI </w:t>
      </w:r>
      <w:r w:rsidR="0092414B">
        <w:rPr>
          <w:rFonts w:ascii="Times New Roman" w:hAnsi="Times New Roman" w:cs="Times New Roman"/>
          <w:sz w:val="30"/>
          <w:szCs w:val="30"/>
          <w:lang w:val="ru-RU"/>
        </w:rPr>
        <w:t xml:space="preserve">классах </w:t>
      </w:r>
      <w:r w:rsidRPr="007772FC">
        <w:rPr>
          <w:rFonts w:ascii="Times New Roman" w:hAnsi="Times New Roman" w:cs="Times New Roman"/>
          <w:sz w:val="30"/>
          <w:szCs w:val="30"/>
        </w:rPr>
        <w:t>может осуществляться по одному из двух вариантов</w:t>
      </w:r>
      <w:r w:rsidR="00AD3D96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:rsidR="007772FC" w:rsidRPr="007772FC" w:rsidRDefault="007772FC" w:rsidP="007772F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7772FC">
        <w:rPr>
          <w:rFonts w:ascii="Times New Roman" w:hAnsi="Times New Roman" w:cs="Times New Roman"/>
          <w:b/>
          <w:bCs/>
          <w:sz w:val="30"/>
          <w:szCs w:val="30"/>
        </w:rPr>
        <w:t>Варианты организации учебного процесса</w:t>
      </w:r>
    </w:p>
    <w:p w:rsidR="007772FC" w:rsidRDefault="007772FC" w:rsidP="007772F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7772FC">
        <w:rPr>
          <w:rFonts w:ascii="Times New Roman" w:hAnsi="Times New Roman" w:cs="Times New Roman"/>
          <w:b/>
          <w:bCs/>
          <w:sz w:val="30"/>
          <w:szCs w:val="30"/>
        </w:rPr>
        <w:t xml:space="preserve">1-й вариант. </w:t>
      </w:r>
    </w:p>
    <w:p w:rsidR="007772FC" w:rsidRPr="007772FC" w:rsidRDefault="007772FC" w:rsidP="007772FC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772FC">
        <w:rPr>
          <w:rFonts w:ascii="Times New Roman" w:hAnsi="Times New Roman" w:cs="Times New Roman"/>
          <w:b/>
          <w:bCs/>
          <w:sz w:val="30"/>
          <w:szCs w:val="30"/>
        </w:rPr>
        <w:t>Параллельное изучение всемирной истории и истории Беларуси</w:t>
      </w:r>
      <w:r w:rsidRPr="007772FC">
        <w:rPr>
          <w:rFonts w:ascii="Times New Roman" w:hAnsi="Times New Roman" w:cs="Times New Roman"/>
          <w:sz w:val="30"/>
          <w:szCs w:val="30"/>
        </w:rPr>
        <w:br/>
        <w:t>Данный подход предполагает последовательное освоение учебного материала в течение всего учебного года в рамках отдельных учебных часов.</w:t>
      </w:r>
    </w:p>
    <w:p w:rsidR="007772FC" w:rsidRPr="007772FC" w:rsidRDefault="007772FC" w:rsidP="007772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772FC">
        <w:rPr>
          <w:rFonts w:ascii="Times New Roman" w:hAnsi="Times New Roman" w:cs="Times New Roman"/>
          <w:b/>
          <w:bCs/>
          <w:sz w:val="30"/>
          <w:szCs w:val="30"/>
        </w:rPr>
        <w:t>В VI–VIII классах:</w:t>
      </w:r>
      <w:r w:rsidRPr="007772FC">
        <w:rPr>
          <w:rFonts w:ascii="Times New Roman" w:hAnsi="Times New Roman" w:cs="Times New Roman"/>
          <w:sz w:val="30"/>
          <w:szCs w:val="30"/>
        </w:rPr>
        <w:t xml:space="preserve"> каждый учебный предмет изучается обособленно с выделением по 1 учебному часу в неделю на протяжении всего учебного года.</w:t>
      </w:r>
    </w:p>
    <w:p w:rsidR="007772FC" w:rsidRPr="007772FC" w:rsidRDefault="007772FC" w:rsidP="007772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772FC">
        <w:rPr>
          <w:rFonts w:ascii="Times New Roman" w:hAnsi="Times New Roman" w:cs="Times New Roman"/>
          <w:b/>
          <w:bCs/>
          <w:sz w:val="30"/>
          <w:szCs w:val="30"/>
        </w:rPr>
        <w:t>В IX классе</w:t>
      </w:r>
      <w:r w:rsidR="00407253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: </w:t>
      </w:r>
      <w:r w:rsidRPr="007772FC">
        <w:rPr>
          <w:rFonts w:ascii="Times New Roman" w:hAnsi="Times New Roman" w:cs="Times New Roman"/>
          <w:sz w:val="30"/>
          <w:szCs w:val="30"/>
        </w:rPr>
        <w:t>в первом полугодии на изучение всемирной истории отводится 1 час в неделю, а во втором полугодии 2 час</w:t>
      </w:r>
      <w:r w:rsidR="009269F0">
        <w:rPr>
          <w:rFonts w:ascii="Times New Roman" w:hAnsi="Times New Roman" w:cs="Times New Roman"/>
          <w:sz w:val="30"/>
          <w:szCs w:val="30"/>
          <w:lang w:val="ru-RU"/>
        </w:rPr>
        <w:t>а</w:t>
      </w:r>
      <w:r w:rsidRPr="007772FC">
        <w:rPr>
          <w:rFonts w:ascii="Times New Roman" w:hAnsi="Times New Roman" w:cs="Times New Roman"/>
          <w:sz w:val="30"/>
          <w:szCs w:val="30"/>
        </w:rPr>
        <w:t xml:space="preserve"> в неделю.</w:t>
      </w:r>
    </w:p>
    <w:p w:rsidR="00407253" w:rsidRDefault="007772FC" w:rsidP="007772F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7772FC">
        <w:rPr>
          <w:rFonts w:ascii="Times New Roman" w:hAnsi="Times New Roman" w:cs="Times New Roman"/>
          <w:b/>
          <w:bCs/>
          <w:sz w:val="30"/>
          <w:szCs w:val="30"/>
        </w:rPr>
        <w:t xml:space="preserve">2-й вариант. </w:t>
      </w:r>
    </w:p>
    <w:p w:rsidR="007772FC" w:rsidRPr="007772FC" w:rsidRDefault="007772FC" w:rsidP="007772FC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772FC">
        <w:rPr>
          <w:rFonts w:ascii="Times New Roman" w:hAnsi="Times New Roman" w:cs="Times New Roman"/>
          <w:b/>
          <w:bCs/>
          <w:sz w:val="30"/>
          <w:szCs w:val="30"/>
        </w:rPr>
        <w:t>Синхронное изучение всемирной истории и истории Беларуси</w:t>
      </w:r>
      <w:r w:rsidRPr="007772FC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ab/>
      </w:r>
      <w:r w:rsidRPr="007772FC">
        <w:rPr>
          <w:rFonts w:ascii="Times New Roman" w:hAnsi="Times New Roman" w:cs="Times New Roman"/>
          <w:sz w:val="30"/>
          <w:szCs w:val="30"/>
        </w:rPr>
        <w:t xml:space="preserve">Этот вариант предусматривает тесную интеграцию учебного материала. Распределение часов в неделю для каждого предмета не является фиксированным на весь год, а напрямую зависит от логики изложения материала и тематического планирования. Темы структурируются таким образом, чтобы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История Беларуси </w:t>
      </w:r>
      <w:r w:rsidRPr="007772FC">
        <w:rPr>
          <w:rFonts w:ascii="Times New Roman" w:hAnsi="Times New Roman" w:cs="Times New Roman"/>
          <w:sz w:val="30"/>
          <w:szCs w:val="30"/>
        </w:rPr>
        <w:t>изучалась в контексте соответствующих периодов всемирной истории (с учетом синхронизации исторических событий и процессов).</w:t>
      </w:r>
    </w:p>
    <w:p w:rsidR="007772FC" w:rsidRPr="007772FC" w:rsidRDefault="007772FC" w:rsidP="007772F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7772FC">
        <w:rPr>
          <w:rFonts w:ascii="Times New Roman" w:hAnsi="Times New Roman" w:cs="Times New Roman"/>
          <w:b/>
          <w:bCs/>
          <w:sz w:val="30"/>
          <w:szCs w:val="30"/>
        </w:rPr>
        <w:t>Полномочия педагогического работника</w:t>
      </w:r>
    </w:p>
    <w:p w:rsidR="00407253" w:rsidRDefault="007772FC" w:rsidP="007772FC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7772FC">
        <w:rPr>
          <w:rFonts w:ascii="Times New Roman" w:hAnsi="Times New Roman" w:cs="Times New Roman"/>
          <w:sz w:val="30"/>
          <w:szCs w:val="30"/>
        </w:rPr>
        <w:t>Выбор конкретного порядка (параллельное или синхронное изучение) учебных предметов «История Беларуси» и «Всемирная история» находится в компетенции учителя. Педагог определяет оптимальный формат, исходя из педагогической целесообразности</w:t>
      </w:r>
      <w:r w:rsidR="00407253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:rsidR="007772FC" w:rsidRPr="007772FC" w:rsidRDefault="007772FC" w:rsidP="007772FC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7772FC">
        <w:rPr>
          <w:rFonts w:ascii="Times New Roman" w:hAnsi="Times New Roman" w:cs="Times New Roman"/>
          <w:sz w:val="30"/>
          <w:szCs w:val="30"/>
        </w:rPr>
        <w:t>С целью соблюдения принцип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а </w:t>
      </w:r>
      <w:r w:rsidRPr="007772FC">
        <w:rPr>
          <w:rFonts w:ascii="Times New Roman" w:hAnsi="Times New Roman" w:cs="Times New Roman"/>
          <w:sz w:val="30"/>
          <w:szCs w:val="30"/>
        </w:rPr>
        <w:t>индивидуализации обучения учитель имеет право:</w:t>
      </w:r>
    </w:p>
    <w:p w:rsidR="007772FC" w:rsidRPr="007772FC" w:rsidRDefault="007772FC" w:rsidP="007772F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772FC">
        <w:rPr>
          <w:rFonts w:ascii="Times New Roman" w:hAnsi="Times New Roman" w:cs="Times New Roman"/>
          <w:sz w:val="30"/>
          <w:szCs w:val="30"/>
        </w:rPr>
        <w:t>Корректировать количество учебных часов, отведенных на изучение отдельных тем.</w:t>
      </w:r>
    </w:p>
    <w:p w:rsidR="007772FC" w:rsidRPr="007772FC" w:rsidRDefault="007772FC" w:rsidP="007772F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772FC">
        <w:rPr>
          <w:rFonts w:ascii="Times New Roman" w:hAnsi="Times New Roman" w:cs="Times New Roman"/>
          <w:sz w:val="30"/>
          <w:szCs w:val="30"/>
        </w:rPr>
        <w:t>Изменять последовательность изучения материала в рамках одного учебного раздела.</w:t>
      </w:r>
    </w:p>
    <w:p w:rsidR="007772FC" w:rsidRPr="007772FC" w:rsidRDefault="007772FC" w:rsidP="007772F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772FC">
        <w:rPr>
          <w:rFonts w:ascii="Times New Roman" w:hAnsi="Times New Roman" w:cs="Times New Roman"/>
          <w:sz w:val="30"/>
          <w:szCs w:val="30"/>
        </w:rPr>
        <w:t>Адаптировать учебно-познавательную деятельность с учетом познавательных возможностей, специфики и уровня подготовки конкретного класса.</w:t>
      </w:r>
    </w:p>
    <w:p w:rsidR="007772FC" w:rsidRDefault="007772FC" w:rsidP="007772FC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7772FC">
        <w:rPr>
          <w:rFonts w:ascii="Times New Roman" w:hAnsi="Times New Roman" w:cs="Times New Roman"/>
          <w:sz w:val="30"/>
          <w:szCs w:val="30"/>
        </w:rPr>
        <w:t>Любые изменения вносятся в пределах общего объема учебного времени</w:t>
      </w:r>
      <w:r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:rsidR="007772FC" w:rsidRPr="007772FC" w:rsidRDefault="007772FC" w:rsidP="007772F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7772FC">
        <w:rPr>
          <w:rFonts w:ascii="Times New Roman" w:hAnsi="Times New Roman" w:cs="Times New Roman"/>
          <w:b/>
          <w:bCs/>
          <w:sz w:val="30"/>
          <w:szCs w:val="30"/>
        </w:rPr>
        <w:t>Учебно-методическое обеспечение</w:t>
      </w:r>
    </w:p>
    <w:p w:rsidR="00AD3D96" w:rsidRDefault="007772FC" w:rsidP="007772FC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ab/>
      </w:r>
      <w:r w:rsidRPr="007772FC">
        <w:rPr>
          <w:rFonts w:ascii="Times New Roman" w:hAnsi="Times New Roman" w:cs="Times New Roman"/>
          <w:sz w:val="30"/>
          <w:szCs w:val="30"/>
        </w:rPr>
        <w:t xml:space="preserve">Информационно-методическая поддержка педагогов осуществляется через </w:t>
      </w:r>
      <w:r w:rsidR="00F36567">
        <w:rPr>
          <w:rFonts w:ascii="Times New Roman" w:hAnsi="Times New Roman" w:cs="Times New Roman"/>
          <w:sz w:val="30"/>
          <w:szCs w:val="30"/>
          <w:lang w:val="ru-RU"/>
        </w:rPr>
        <w:t xml:space="preserve">национальный образовательный портал </w:t>
      </w:r>
      <w:r w:rsidR="00F36567" w:rsidRPr="007772FC">
        <w:rPr>
          <w:rFonts w:ascii="Times New Roman" w:hAnsi="Times New Roman" w:cs="Times New Roman"/>
          <w:b/>
          <w:bCs/>
          <w:sz w:val="30"/>
          <w:szCs w:val="30"/>
        </w:rPr>
        <w:t>adu.by</w:t>
      </w:r>
      <w:r w:rsidR="00F36567" w:rsidRPr="007772FC">
        <w:rPr>
          <w:rFonts w:ascii="Times New Roman" w:hAnsi="Times New Roman" w:cs="Times New Roman"/>
          <w:sz w:val="30"/>
          <w:szCs w:val="30"/>
        </w:rPr>
        <w:t>.</w:t>
      </w:r>
    </w:p>
    <w:p w:rsidR="00F36567" w:rsidRDefault="007772FC" w:rsidP="007772FC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772FC">
        <w:rPr>
          <w:rFonts w:ascii="Times New Roman" w:hAnsi="Times New Roman" w:cs="Times New Roman"/>
          <w:sz w:val="30"/>
          <w:szCs w:val="30"/>
        </w:rPr>
        <w:t xml:space="preserve"> </w:t>
      </w:r>
      <w:r w:rsidR="00F36567">
        <w:rPr>
          <w:rFonts w:ascii="Times New Roman" w:hAnsi="Times New Roman" w:cs="Times New Roman"/>
          <w:sz w:val="30"/>
          <w:szCs w:val="30"/>
        </w:rPr>
        <w:tab/>
      </w:r>
      <w:r w:rsidR="00F36567" w:rsidRPr="00F36567">
        <w:rPr>
          <w:rFonts w:ascii="Times New Roman" w:hAnsi="Times New Roman" w:cs="Times New Roman"/>
          <w:b/>
          <w:iCs/>
          <w:sz w:val="30"/>
          <w:szCs w:val="30"/>
          <w:lang w:val="ru-RU"/>
        </w:rPr>
        <w:t>Примерное КТП синхронного изучения</w:t>
      </w:r>
      <w:r w:rsidR="00F36567" w:rsidRPr="00F36567">
        <w:rPr>
          <w:rFonts w:ascii="Times New Roman" w:hAnsi="Times New Roman" w:cs="Times New Roman"/>
          <w:iCs/>
          <w:sz w:val="30"/>
          <w:szCs w:val="30"/>
          <w:lang w:val="ru-RU"/>
        </w:rPr>
        <w:t xml:space="preserve"> </w:t>
      </w:r>
      <w:r w:rsidR="00F36567" w:rsidRPr="00F36567">
        <w:rPr>
          <w:rFonts w:ascii="Times New Roman" w:hAnsi="Times New Roman" w:cs="Times New Roman"/>
          <w:b/>
          <w:iCs/>
          <w:sz w:val="30"/>
          <w:szCs w:val="30"/>
          <w:lang w:val="ru-RU"/>
        </w:rPr>
        <w:t>учебных предметов «Всемирная история» и «История Беларуси»</w:t>
      </w:r>
      <w:r w:rsidR="00F36567" w:rsidRPr="00F36567">
        <w:rPr>
          <w:rFonts w:ascii="Times New Roman" w:hAnsi="Times New Roman" w:cs="Times New Roman"/>
          <w:iCs/>
          <w:sz w:val="30"/>
          <w:szCs w:val="30"/>
          <w:lang w:val="ru-RU"/>
        </w:rPr>
        <w:t xml:space="preserve"> размещено на национальном образовательном портале</w:t>
      </w:r>
      <w:bookmarkStart w:id="0" w:name="_Hlk172295190"/>
      <w:r w:rsidR="00F36567">
        <w:rPr>
          <w:rFonts w:ascii="Times New Roman" w:hAnsi="Times New Roman" w:cs="Times New Roman"/>
          <w:iCs/>
          <w:sz w:val="30"/>
          <w:szCs w:val="30"/>
          <w:lang w:val="ru-RU"/>
        </w:rPr>
        <w:t xml:space="preserve"> </w:t>
      </w:r>
      <w:hyperlink r:id="rId5" w:history="1">
        <w:r w:rsidR="00F36567" w:rsidRPr="00F36567">
          <w:rPr>
            <w:rStyle w:val="a4"/>
            <w:rFonts w:ascii="Times New Roman" w:hAnsi="Times New Roman" w:cs="Times New Roman"/>
            <w:i/>
            <w:sz w:val="30"/>
            <w:szCs w:val="30"/>
            <w:lang w:val="ru-RU"/>
          </w:rPr>
          <w:t>https://adu.by/</w:t>
        </w:r>
      </w:hyperlink>
      <w:r w:rsidR="00F36567" w:rsidRPr="00F36567">
        <w:rPr>
          <w:rFonts w:ascii="Times New Roman" w:hAnsi="Times New Roman" w:cs="Times New Roman"/>
          <w:i/>
          <w:sz w:val="30"/>
          <w:szCs w:val="30"/>
          <w:lang w:val="ru-RU"/>
        </w:rPr>
        <w:t xml:space="preserve"> </w:t>
      </w:r>
      <w:hyperlink r:id="rId6" w:history="1">
        <w:r w:rsidR="00F36567" w:rsidRPr="00F36567">
          <w:rPr>
            <w:rStyle w:val="a4"/>
            <w:rFonts w:ascii="Times New Roman" w:hAnsi="Times New Roman" w:cs="Times New Roman"/>
            <w:i/>
            <w:sz w:val="30"/>
            <w:szCs w:val="30"/>
            <w:lang w:val="ru-RU"/>
          </w:rPr>
          <w:t>Главная / Образовательный процесс. 202</w:t>
        </w:r>
        <w:r w:rsidR="00F36567">
          <w:rPr>
            <w:rStyle w:val="a4"/>
            <w:rFonts w:ascii="Times New Roman" w:hAnsi="Times New Roman" w:cs="Times New Roman"/>
            <w:i/>
            <w:sz w:val="30"/>
            <w:szCs w:val="30"/>
            <w:lang w:val="ru-RU"/>
          </w:rPr>
          <w:t>6</w:t>
        </w:r>
        <w:r w:rsidR="00F36567" w:rsidRPr="00F36567">
          <w:rPr>
            <w:rStyle w:val="a4"/>
            <w:rFonts w:ascii="Times New Roman" w:hAnsi="Times New Roman" w:cs="Times New Roman"/>
            <w:i/>
            <w:sz w:val="30"/>
            <w:szCs w:val="30"/>
            <w:lang w:val="ru-RU"/>
          </w:rPr>
          <w:t>/202</w:t>
        </w:r>
        <w:r w:rsidR="00F36567">
          <w:rPr>
            <w:rStyle w:val="a4"/>
            <w:rFonts w:ascii="Times New Roman" w:hAnsi="Times New Roman" w:cs="Times New Roman"/>
            <w:i/>
            <w:sz w:val="30"/>
            <w:szCs w:val="30"/>
            <w:lang w:val="ru-RU"/>
          </w:rPr>
          <w:t>7</w:t>
        </w:r>
        <w:r w:rsidR="00F36567" w:rsidRPr="00F36567">
          <w:rPr>
            <w:rStyle w:val="a4"/>
            <w:rFonts w:ascii="Times New Roman" w:hAnsi="Times New Roman" w:cs="Times New Roman"/>
            <w:i/>
            <w:sz w:val="30"/>
            <w:szCs w:val="30"/>
            <w:lang w:val="ru-RU"/>
          </w:rPr>
          <w:t> учебный год / Общее среднее образование / Учебные предметы. V–XI классы / Всемирная история</w:t>
        </w:r>
      </w:hyperlink>
      <w:r w:rsidR="00F36567" w:rsidRPr="00F36567">
        <w:rPr>
          <w:rFonts w:ascii="Times New Roman" w:hAnsi="Times New Roman" w:cs="Times New Roman"/>
          <w:i/>
          <w:sz w:val="30"/>
          <w:szCs w:val="30"/>
          <w:lang w:val="ru-RU"/>
        </w:rPr>
        <w:t xml:space="preserve">; </w:t>
      </w:r>
      <w:hyperlink r:id="rId7" w:history="1">
        <w:r w:rsidR="00F36567" w:rsidRPr="00F36567">
          <w:rPr>
            <w:rStyle w:val="a4"/>
            <w:rFonts w:ascii="Times New Roman" w:hAnsi="Times New Roman" w:cs="Times New Roman"/>
            <w:i/>
            <w:sz w:val="30"/>
            <w:szCs w:val="30"/>
            <w:lang w:val="ru-RU"/>
          </w:rPr>
          <w:t>История Беларуси</w:t>
        </w:r>
      </w:hyperlink>
      <w:r w:rsidR="00F36567" w:rsidRPr="00F36567">
        <w:rPr>
          <w:rFonts w:ascii="Times New Roman" w:hAnsi="Times New Roman" w:cs="Times New Roman"/>
          <w:sz w:val="30"/>
          <w:szCs w:val="30"/>
          <w:lang w:val="ru-RU"/>
        </w:rPr>
        <w:t>.</w:t>
      </w:r>
      <w:bookmarkEnd w:id="0"/>
      <w:r w:rsidR="00F36567" w:rsidRPr="007772FC">
        <w:rPr>
          <w:rFonts w:ascii="Times New Roman" w:hAnsi="Times New Roman" w:cs="Times New Roman"/>
          <w:sz w:val="30"/>
          <w:szCs w:val="30"/>
        </w:rPr>
        <w:t xml:space="preserve"> </w:t>
      </w:r>
    </w:p>
    <w:p w:rsidR="007772FC" w:rsidRPr="007772FC" w:rsidRDefault="00F36567" w:rsidP="007772FC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7772FC" w:rsidRPr="007772FC">
        <w:rPr>
          <w:rFonts w:ascii="Times New Roman" w:hAnsi="Times New Roman" w:cs="Times New Roman"/>
          <w:sz w:val="30"/>
          <w:szCs w:val="30"/>
        </w:rPr>
        <w:t xml:space="preserve">Педагогам рекомендуется использовать данные материалы в качестве основы для разработки собственного </w:t>
      </w:r>
      <w:r w:rsidR="00AD3D96">
        <w:rPr>
          <w:rFonts w:ascii="Times New Roman" w:hAnsi="Times New Roman" w:cs="Times New Roman"/>
          <w:sz w:val="30"/>
          <w:szCs w:val="30"/>
          <w:lang w:val="ru-RU"/>
        </w:rPr>
        <w:t>календарно-тематического планирования</w:t>
      </w:r>
      <w:r w:rsidR="007772FC" w:rsidRPr="007772FC">
        <w:rPr>
          <w:rFonts w:ascii="Times New Roman" w:hAnsi="Times New Roman" w:cs="Times New Roman"/>
          <w:sz w:val="30"/>
          <w:szCs w:val="30"/>
        </w:rPr>
        <w:t>.</w:t>
      </w:r>
      <w:bookmarkStart w:id="1" w:name="_GoBack"/>
      <w:bookmarkEnd w:id="1"/>
    </w:p>
    <w:p w:rsidR="00C0326A" w:rsidRPr="007772FC" w:rsidRDefault="00C0326A" w:rsidP="007772FC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sectPr w:rsidR="00C0326A" w:rsidRPr="007772FC" w:rsidSect="009269F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63E76"/>
    <w:multiLevelType w:val="multilevel"/>
    <w:tmpl w:val="E606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A36CDB"/>
    <w:multiLevelType w:val="multilevel"/>
    <w:tmpl w:val="B814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FC"/>
    <w:rsid w:val="00407253"/>
    <w:rsid w:val="007772FC"/>
    <w:rsid w:val="0092414B"/>
    <w:rsid w:val="009269F0"/>
    <w:rsid w:val="00AD3D96"/>
    <w:rsid w:val="00BE3E86"/>
    <w:rsid w:val="00C0326A"/>
    <w:rsid w:val="00F3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E17D6"/>
  <w15:chartTrackingRefBased/>
  <w15:docId w15:val="{E459EF9C-9D07-4D1E-8D33-DFA11323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собие"/>
    <w:basedOn w:val="a"/>
    <w:qFormat/>
    <w:rsid w:val="00BE3E86"/>
    <w:pPr>
      <w:spacing w:after="0" w:line="360" w:lineRule="auto"/>
      <w:contextualSpacing/>
      <w:jc w:val="both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F3656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36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0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67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31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84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59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77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3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13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u.by/ru/homeru/obrazovatelnyj-protsess-2023-2024-uchebnyj-god/obshchee-srednee-obrazovanie/uchebnye-predmety-v-xi-klassy/istoriya-belarus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u.by/ru/homeru/obrazovatelnyj-protsess-2023-2024-uchebnyj-god/obshchee-srednee-obrazovanie/uchebnye-predmety-v-xi-klassy/vsemirnaya-istoriya.html" TargetMode="External"/><Relationship Id="rId5" Type="http://schemas.openxmlformats.org/officeDocument/2006/relationships/hyperlink" Target="https://adu.b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Певзнер</dc:creator>
  <cp:keywords/>
  <dc:description/>
  <cp:lastModifiedBy>Ольга Певзнер</cp:lastModifiedBy>
  <cp:revision>2</cp:revision>
  <dcterms:created xsi:type="dcterms:W3CDTF">2026-08-19T07:26:00Z</dcterms:created>
  <dcterms:modified xsi:type="dcterms:W3CDTF">2026-08-19T07:26:00Z</dcterms:modified>
</cp:coreProperties>
</file>