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A0664" w14:textId="77777777" w:rsidR="0059172D" w:rsidRPr="005F3E5C" w:rsidRDefault="0059172D" w:rsidP="0059172D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1D641A59" w14:textId="77777777" w:rsidR="0059172D" w:rsidRPr="005F3E5C" w:rsidRDefault="0059172D" w:rsidP="0059172D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24539117" w14:textId="77777777" w:rsidR="0059172D" w:rsidRPr="005F3E5C" w:rsidRDefault="0059172D" w:rsidP="0059172D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4F1E125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3E570E5A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2CCE583B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031B987E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54B5D112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5E227B54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6BE2238C" w14:textId="77777777" w:rsidR="0059172D" w:rsidRPr="005F3E5C" w:rsidRDefault="0059172D" w:rsidP="0059172D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5D7AB07D" w14:textId="77777777" w:rsidR="0059172D" w:rsidRPr="005F3E5C" w:rsidRDefault="0059172D" w:rsidP="0059172D">
      <w:pPr>
        <w:spacing w:after="0" w:line="240" w:lineRule="auto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</w:p>
    <w:p w14:paraId="46D1845A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eastAsia="SimSun" w:hAnsi="Times New Roman" w:cs="Times New Roman"/>
          <w:iCs/>
          <w:spacing w:val="-5"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Учебная</w:t>
      </w:r>
      <w:r w:rsidRPr="005F3E5C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программа</w:t>
      </w:r>
      <w:r w:rsidRPr="005F3E5C">
        <w:rPr>
          <w:rFonts w:ascii="Times New Roman" w:eastAsia="SimSun" w:hAnsi="Times New Roman" w:cs="Times New Roman"/>
          <w:iCs/>
          <w:spacing w:val="-5"/>
          <w:sz w:val="30"/>
          <w:szCs w:val="30"/>
          <w:lang w:eastAsia="ru-RU"/>
        </w:rPr>
        <w:t xml:space="preserve"> </w:t>
      </w:r>
    </w:p>
    <w:p w14:paraId="6ECF3B79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по</w:t>
      </w:r>
      <w:r w:rsidRPr="005F3E5C">
        <w:rPr>
          <w:rFonts w:ascii="Times New Roman" w:eastAsia="SimSun" w:hAnsi="Times New Roman" w:cs="Times New Roman"/>
          <w:iCs/>
          <w:spacing w:val="-2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учебному</w:t>
      </w:r>
      <w:r w:rsidRPr="005F3E5C">
        <w:rPr>
          <w:rFonts w:ascii="Times New Roman" w:eastAsia="SimSun" w:hAnsi="Times New Roman" w:cs="Times New Roman"/>
          <w:iCs/>
          <w:spacing w:val="-2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предмету «Человек и мир»</w:t>
      </w:r>
    </w:p>
    <w:p w14:paraId="1F297570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для</w:t>
      </w:r>
      <w:r w:rsidRPr="005F3E5C">
        <w:rPr>
          <w:rFonts w:ascii="Times New Roman" w:eastAsia="SimSun" w:hAnsi="Times New Roman" w:cs="Times New Roman"/>
          <w:iCs/>
          <w:spacing w:val="-6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V</w:t>
      </w:r>
      <w:r w:rsidRPr="005F3E5C">
        <w:rPr>
          <w:rFonts w:ascii="Times New Roman" w:eastAsia="SimSun" w:hAnsi="Times New Roman" w:cs="Times New Roman"/>
          <w:iCs/>
          <w:spacing w:val="-4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класса</w:t>
      </w:r>
      <w:r w:rsidRPr="005F3E5C">
        <w:rPr>
          <w:rFonts w:ascii="Times New Roman" w:eastAsia="SimSun" w:hAnsi="Times New Roman" w:cs="Times New Roman"/>
          <w:iCs/>
          <w:spacing w:val="-4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учреждений</w:t>
      </w:r>
      <w:r w:rsidRPr="005F3E5C">
        <w:rPr>
          <w:rFonts w:ascii="Times New Roman" w:eastAsia="SimSun" w:hAnsi="Times New Roman" w:cs="Times New Roman"/>
          <w:iCs/>
          <w:spacing w:val="-4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 xml:space="preserve">образования, </w:t>
      </w:r>
    </w:p>
    <w:p w14:paraId="148B137F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реализующих</w:t>
      </w:r>
      <w:r w:rsidRPr="005F3E5C">
        <w:rPr>
          <w:rFonts w:ascii="Times New Roman" w:eastAsia="SimSun" w:hAnsi="Times New Roman" w:cs="Times New Roman"/>
          <w:iCs/>
          <w:spacing w:val="-7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образовательные</w:t>
      </w:r>
      <w:r w:rsidRPr="005F3E5C">
        <w:rPr>
          <w:rFonts w:ascii="Times New Roman" w:eastAsia="SimSun" w:hAnsi="Times New Roman" w:cs="Times New Roman"/>
          <w:iCs/>
          <w:spacing w:val="-7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программы</w:t>
      </w:r>
      <w:r w:rsidRPr="005F3E5C">
        <w:rPr>
          <w:rFonts w:ascii="Times New Roman" w:eastAsia="SimSun" w:hAnsi="Times New Roman" w:cs="Times New Roman"/>
          <w:iCs/>
          <w:spacing w:val="-10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общего</w:t>
      </w:r>
      <w:r w:rsidRPr="005F3E5C">
        <w:rPr>
          <w:rFonts w:ascii="Times New Roman" w:eastAsia="SimSun" w:hAnsi="Times New Roman" w:cs="Times New Roman"/>
          <w:iCs/>
          <w:spacing w:val="-9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среднего</w:t>
      </w:r>
      <w:r w:rsidRPr="005F3E5C">
        <w:rPr>
          <w:rFonts w:ascii="Times New Roman" w:eastAsia="SimSun" w:hAnsi="Times New Roman" w:cs="Times New Roman"/>
          <w:iCs/>
          <w:spacing w:val="-8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образования,</w:t>
      </w:r>
    </w:p>
    <w:p w14:paraId="36779F64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с р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усским языком</w:t>
      </w:r>
      <w:r w:rsidRPr="005F3E5C">
        <w:rPr>
          <w:rFonts w:ascii="Times New Roman" w:eastAsia="SimSun" w:hAnsi="Times New Roman" w:cs="Times New Roman"/>
          <w:iCs/>
          <w:spacing w:val="-1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обучения</w:t>
      </w:r>
      <w:r w:rsidRPr="005F3E5C">
        <w:rPr>
          <w:rFonts w:ascii="Times New Roman" w:eastAsia="SimSun" w:hAnsi="Times New Roman" w:cs="Times New Roman"/>
          <w:iCs/>
          <w:spacing w:val="-2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и</w:t>
      </w:r>
      <w:r w:rsidRPr="005F3E5C">
        <w:rPr>
          <w:rFonts w:ascii="Times New Roman" w:eastAsia="SimSun" w:hAnsi="Times New Roman" w:cs="Times New Roman"/>
          <w:iCs/>
          <w:spacing w:val="-2"/>
          <w:sz w:val="30"/>
          <w:szCs w:val="30"/>
          <w:lang w:eastAsia="ru-RU"/>
        </w:rPr>
        <w:t xml:space="preserve"> </w:t>
      </w: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t>воспитания</w:t>
      </w:r>
    </w:p>
    <w:p w14:paraId="262A9845" w14:textId="77777777" w:rsidR="0059172D" w:rsidRPr="005F3E5C" w:rsidRDefault="0059172D" w:rsidP="0059172D">
      <w:pPr>
        <w:spacing w:after="0" w:line="240" w:lineRule="auto"/>
        <w:rPr>
          <w:rFonts w:ascii="Times New Roman" w:eastAsia="SimSu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eastAsia="ru-RU"/>
        </w:rPr>
        <w:br w:type="page"/>
      </w:r>
    </w:p>
    <w:p w14:paraId="4B2059D8" w14:textId="77777777" w:rsidR="0059172D" w:rsidRPr="005F3E5C" w:rsidRDefault="0059172D" w:rsidP="0059172D">
      <w:pPr>
        <w:pStyle w:val="newncpi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ГЛАВА 1</w:t>
      </w:r>
    </w:p>
    <w:p w14:paraId="332397F3" w14:textId="77777777" w:rsidR="0059172D" w:rsidRPr="005F3E5C" w:rsidRDefault="0059172D" w:rsidP="0059172D">
      <w:pPr>
        <w:pStyle w:val="newncpi0"/>
        <w:jc w:val="center"/>
        <w:rPr>
          <w:rFonts w:ascii="Times New Roman" w:hAnsi="Times New Roman" w:cs="Times New Roman"/>
          <w:iCs/>
          <w:caps/>
          <w:sz w:val="30"/>
          <w:szCs w:val="30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</w:rPr>
        <w:t>ОБЩИЕ ПОЛОЖЕНИЯ</w:t>
      </w:r>
    </w:p>
    <w:p w14:paraId="77890F01" w14:textId="77777777" w:rsidR="0059172D" w:rsidRPr="005F3E5C" w:rsidRDefault="0059172D" w:rsidP="0059172D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60118F6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1.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Настоящая учебная программа по учебному предмету «Человек и мир» (далее – учебная программа) </w:t>
      </w:r>
      <w:bookmarkStart w:id="0" w:name="_Hlk168293251"/>
      <w:r w:rsidRPr="005F3E5C">
        <w:rPr>
          <w:rFonts w:ascii="Times New Roman" w:hAnsi="Times New Roman" w:cs="Times New Roman"/>
          <w:iCs/>
          <w:sz w:val="30"/>
          <w:szCs w:val="30"/>
        </w:rPr>
        <w:t>предназначена для изучения содержания этого учебного предмета в</w:t>
      </w:r>
      <w:bookmarkEnd w:id="0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V классе учреждений образования, реализующих образовательные программы общего среднего образования.</w:t>
      </w:r>
    </w:p>
    <w:p w14:paraId="1CB63303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Учебная программа устанавливает распределение учебного материала, предлагает последовательность изучения тем, основанную на логике развития предметного содержания и учете возрастных особенностей учащихся.</w:t>
      </w:r>
    </w:p>
    <w:p w14:paraId="14CFCB77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учебной программе на изучение содержания учебного предмета «Человек и мир» (далее – учебный предмет) определено 35 часов (1 час в неделю).</w:t>
      </w:r>
    </w:p>
    <w:p w14:paraId="02BD51C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1" w:name="_Hlk168856714"/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имеет право перераспределить количество часов на изучение тем в пределах общего количества учебных часов, определенного на изучение человека и мира в соответствующем классе, при условии достижения результатов учебной деятельности учащихся в соответствии с требованиями, установленными в учебной программе по каждой теме.</w:t>
      </w:r>
    </w:p>
    <w:p w14:paraId="33F5EB19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Учебный предмет входит в состав предметной области «Естественнонаучные предметы», объектом изучения которой является природа в ее многообразии и взаимосвязях.</w:t>
      </w:r>
    </w:p>
    <w:bookmarkEnd w:id="1"/>
    <w:p w14:paraId="7C48E856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2. Цели изучения учебного предмета: формирование познавательных интересов, интеллектуальных и творческих способностей в процессе проведения наблюдений за объектами, процессами и явлениями природы, состоянием окружающей среды; формирование и развитие мировоззрения учащихся, их ценностного и целостного восприятия окружающего мира, умений объяснять и описывать процессы и явления природы, навыков, позволяющих использовать естественнонаучные знания и умения в повседневной жизни.</w:t>
      </w:r>
    </w:p>
    <w:p w14:paraId="14061C5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3. Задачи изучения учебного предмета:</w:t>
      </w:r>
    </w:p>
    <w:p w14:paraId="4978E049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развитие способностей видеть и понимать окружающий мир, осознавать свою роль и предназначение в мире; умения выбирать целевые и смысловые установки для своих действий и поступков;</w:t>
      </w:r>
    </w:p>
    <w:p w14:paraId="3D412557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умений применять полученные знания для объяснения явлений природы, восприятия информации естественнонаучного и жизненно значимого содержания;</w:t>
      </w:r>
    </w:p>
    <w:p w14:paraId="074245C3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развитие пространственного представления, интеллектуальных, творческих способностей и критического мышления для восприятия и интерпретации естественнонаучной информации, овладения практическими приемами работы с картой, осмысления содержания карты;</w:t>
      </w:r>
    </w:p>
    <w:p w14:paraId="147B047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развитие умения вести наблюдения и выражать результаты своих наблюдений различными способами, использовать межличностные формы взаимодействия и общения в процессе обучения;</w:t>
      </w:r>
    </w:p>
    <w:p w14:paraId="4E65F1D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функциональной грамотности (естественнонаучной, экологической, здоровьесберегающей, читательской, информационной и других видов функциональной грамотности) посредством применения в образовательном процессе внутрипредметных и межпредметных связей. </w:t>
      </w:r>
    </w:p>
    <w:p w14:paraId="37FA8A16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4. </w:t>
      </w:r>
      <w:bookmarkStart w:id="2" w:name="_Hlk168857030"/>
      <w:bookmarkStart w:id="3" w:name="_Hlk168293364"/>
      <w:r w:rsidRPr="005F3E5C">
        <w:rPr>
          <w:rFonts w:ascii="Times New Roman" w:hAnsi="Times New Roman" w:cs="Times New Roman"/>
          <w:iCs/>
          <w:sz w:val="30"/>
          <w:szCs w:val="30"/>
        </w:rPr>
        <w:t>Формируемыми приоритетными видами функциональной грамотности при изучении учебного предмета являются естественнонаучная, экологическая, здоровьесберегающая, читательская и информационная.</w:t>
      </w:r>
    </w:p>
    <w:p w14:paraId="2190397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4" w:name="_Hlk168643681"/>
      <w:bookmarkEnd w:id="2"/>
      <w:r w:rsidRPr="005F3E5C">
        <w:rPr>
          <w:rFonts w:ascii="Times New Roman" w:hAnsi="Times New Roman" w:cs="Times New Roman"/>
          <w:iCs/>
          <w:sz w:val="30"/>
          <w:szCs w:val="30"/>
        </w:rPr>
        <w:t>Естественнонаучная грамотность формируется посредством практического использования естественнонаучных знаний для решения практических задач; анализа и объяснений природных явлений с научной точки зрения; применения методов естественнонаучного исследования, интерпретации полученных результатов и использования научных доказательств для получения выводов.</w:t>
      </w:r>
    </w:p>
    <w:p w14:paraId="34F8A0E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Экологическая грамотность формируется в результате овладения навыками экологически целесообразного образа жизни, безопасного для человека и окружающей среды; создания условий для проявления экологически ответственного поведения в окружающей среде на основе понимания влияния биологических, химических и физических процессов на состояние окружающей среды.</w:t>
      </w:r>
    </w:p>
    <w:p w14:paraId="4140C91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Здоровьесберегающая грамотность формируется при создании условий для осознания значимости здоровья как ценности; приобретении знаний, умений и опыта деятельности, направленных на сохранение и укрепление собственного здоровья и здоровья окружающих людей.</w:t>
      </w:r>
    </w:p>
    <w:p w14:paraId="6D6FE3D4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Читательская грамотность формируется посредством чтения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, </w:t>
      </w:r>
      <w:r w:rsidRPr="005F3E5C">
        <w:rPr>
          <w:rFonts w:ascii="Times New Roman" w:hAnsi="Times New Roman" w:cs="Times New Roman"/>
          <w:iCs/>
          <w:sz w:val="30"/>
          <w:szCs w:val="30"/>
        </w:rPr>
        <w:t>осмысления, оценивания и использования текстов, решения личностных задач, всестороннего участия в жизни общества. </w:t>
      </w:r>
    </w:p>
    <w:p w14:paraId="78841FBE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Информационная грамотность формируется посредством поиска, анализа и оценки естественнонаучной информации.</w:t>
      </w:r>
    </w:p>
    <w:bookmarkEnd w:id="3"/>
    <w:bookmarkEnd w:id="4"/>
    <w:p w14:paraId="7FC2B33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5. К формируемым компетенциям относятся компетенция гражданственности, компетенция мышления, компетенция эмоциональной регуляции, компетенция коммуникации, компетенция кооперации, компетенция устойчивого личностного развития.</w:t>
      </w:r>
    </w:p>
    <w:p w14:paraId="6B62DE55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Компетенция гражданственности формируется посредством воспитания ответственного отношения к окружающей среде и природе Беларуси, осознания роли научных знаний, в том числе вклада белорусских ученых, в сохранение и изучение природного наследия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</w:p>
    <w:p w14:paraId="4AF8657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Компетенция мышления формируется посредством познания учащимися сущности процессов и явлений окружающего мира как единой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системы в развитии, взаимосвязи и целостности; развития критического восприятия жизненных ситуаций с точки зрения возможности безопасной жизнедеятельности человека; применения методов познания при изучении явлений и процессов окружающего мира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</w:p>
    <w:p w14:paraId="3659EA3D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Компетенция эмоциональной регуляции формируется посредством проявления учащимися эмоционально-ценностного отношения к окружающему миру, объектам, явлениям и процессам природы; выражения позитивных эмоций в процессе познания окружающего мира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</w:p>
    <w:p w14:paraId="327BF5BC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Компетенция коммуникации формируется посредством коммуникативной деятельности учащихся при принятии различных точек зрения в трактовке результатов наблюдений за объектами, явлениями и процессами природы Земли; овладения приемами и операциями интеллектуальной деятельности при работе с различными источниками естественнонаучной информации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</w:p>
    <w:p w14:paraId="588F0363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Компетенция кооперации формируется через развитие у учащихся навыков согласованных действий при достижении коллективных результатов в командной (групповой) работе по решению проблемных учебных задач, связанных с влиянием состояния окружающей среды на здоровье человека и необходимостью ее охраны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.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</w:t>
      </w:r>
    </w:p>
    <w:p w14:paraId="0181E1D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Компетенция устойчивого личностного развития формируется посредством овладения учащимися навыками здорового и экологически целесообразного образа жизни, безопасного для человека и окружающей среды; проявления волевых качеств при достижении целей саморазвития, в познании природы и происходящих в ней явлений (процессов).</w:t>
      </w:r>
    </w:p>
    <w:p w14:paraId="6EC24FD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6. </w:t>
      </w:r>
      <w:bookmarkStart w:id="5" w:name="_Hlk168857847"/>
      <w:r w:rsidRPr="005F3E5C">
        <w:rPr>
          <w:rFonts w:ascii="Times New Roman" w:hAnsi="Times New Roman" w:cs="Times New Roman"/>
          <w:iCs/>
          <w:sz w:val="30"/>
          <w:szCs w:val="30"/>
        </w:rPr>
        <w:t>Специфика учебного предмета заключается в том, что он является составной частью естественнонаучного образования и</w:t>
      </w:r>
      <w:bookmarkEnd w:id="5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направлен на формирование целостного представления о взаимосвязях человека и природы, развитие познавательных интересов, экологической культуры и ответственного отношения к природе.</w:t>
      </w:r>
    </w:p>
    <w:p w14:paraId="2F7D0D26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7.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>Рекомендуемые:</w:t>
      </w:r>
    </w:p>
    <w:p w14:paraId="6B6E325C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виды учебного занятия: урок (урок-виртуальная экскурсия, урок-исследование, урок-практикум, интегрированный урок, иные виды урока), учебное проектирование (исследование), иные виды учебного занятия;</w:t>
      </w:r>
    </w:p>
    <w:p w14:paraId="7D8EDF2A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формы организации учебной деятельности учащихся: фронтальная, коллективная, групповая, парная, индивидуальная;</w:t>
      </w:r>
    </w:p>
    <w:p w14:paraId="6D14564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методы обучения и воспитания, направленные на активизацию самостоятельной учебно-познавательной деятельности учащихся (эвристический метод, игровые методы, метод проблемного обучения, метод проектов (исследований), иные методы обучения и воспитания) в сочетании со словесными, практическими и наглядными;</w:t>
      </w:r>
    </w:p>
    <w:p w14:paraId="403DC92A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виды учебной деятельности учащихся: коммуникативная, познавательная (исследовательская, проектная, деятельность по моделированию), рефлексивно-регулятивная.</w:t>
      </w:r>
    </w:p>
    <w:p w14:paraId="1D5B2A19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Выбор видов учебных занятий, форм организации учебной деятельности учащихся, методов обучения и воспитания, видов учебной деятельности осуществляется учителем самостоятельно на основе дидактической цели каждого учебного занятия в рамках изучения конкретной темы, требований к результатам учебной деятельности учащихся, определенных в учебной программе, с учетом их возрастных и индивидуальных особенностей.</w:t>
      </w:r>
    </w:p>
    <w:p w14:paraId="4D6AD2C1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Особое внимание следует обратить на использование в образовательном процессе видов деятельности, способствующих формированию функциональной грамотности. Например, работа с различными источниками информации (учебным пособием, учебным атласом, контурной картой, картосхемами, схемами, таблицами, электронными средствами обучения), участие в дискуссиях по решению проблемных ситуаций и другие виды деятельности. </w:t>
      </w:r>
    </w:p>
    <w:p w14:paraId="16240F81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Важным аспектом образовательного процесса являются организация и проведение наблюдений, которые носят обучающий характер и способствуют более глубокому и осмысленному изучению теоретического учебного материала, формированию практических умений, установлению связей между теоретическими знаниями и практической деятельностью.</w:t>
      </w:r>
    </w:p>
    <w:p w14:paraId="00739618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Практические работы проводятся с целью обучения применению теоретических знаний в определенных жизненных ситуациях. Они направлены на развитие умений использования географической карты как источника информации, нанесения объектов на контурную карту,</w:t>
      </w:r>
    </w:p>
    <w:p w14:paraId="6D51BC1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развитии наглядно-образных представлений учащихся большим потенциалом обладает использование различных видов наглядности на учебных занятиях: карт, картосхем, схем, теллурия, таблиц, рисунков, коллекции минералов и горных пород, натуральных объектов.</w:t>
      </w:r>
    </w:p>
    <w:p w14:paraId="73AA4A26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8. Ожидаемые результаты изучения содержания учебного предмета: </w:t>
      </w:r>
    </w:p>
    <w:p w14:paraId="66EB8039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8.1.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личностные: </w:t>
      </w:r>
    </w:p>
    <w:p w14:paraId="73A3049D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проявление интереса к познанию достижений естественных наук и технологий и их использованию в различных сферах деятельности человека;</w:t>
      </w:r>
    </w:p>
    <w:p w14:paraId="4FF4E92E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осознание необходимости ответственного и бережного отношения к окружающей среде и природным ресурсам;</w:t>
      </w:r>
    </w:p>
    <w:p w14:paraId="01A26427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демонстрация ответственного отношения к учению, готовность и способность к саморазвитию и самообразованию на основе мотивации к обучению и познанию мира;</w:t>
      </w:r>
    </w:p>
    <w:p w14:paraId="4DE8E8DC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проявление эмоционально-ценностного отношения к окружающему миру;</w:t>
      </w:r>
    </w:p>
    <w:p w14:paraId="7B3A1EB4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выражение ценностного отношения к географической науке и ее роли в изучении природы и общества, включая вклад белорусских ученых в развитие естественнонаучных знаний;</w:t>
      </w:r>
    </w:p>
    <w:p w14:paraId="7FB8E27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проявление эмоционально-ценностного отношения к окружающей среде при объяснении необходимости сохранения природы Земли;</w:t>
      </w:r>
    </w:p>
    <w:p w14:paraId="72D3D70C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принятие различных точек зрения в трактовке результатов наблюдений за объектами и явлениями (процессами) окружающей природы;</w:t>
      </w:r>
    </w:p>
    <w:p w14:paraId="43EDEB0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8.2.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>метапредметные:</w:t>
      </w:r>
    </w:p>
    <w:p w14:paraId="195D8B1D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проведение поиска и отбора естественнонаучной информации, преобразование ее формы для решения проблемных ситуаций и учебных задач;</w:t>
      </w:r>
    </w:p>
    <w:p w14:paraId="34AE93C7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проведение наблюдений за природными объектами и явлениями, использование простейших приборов и инструментов по назначению, умение выражать результаты проделанной работы различными способами, использовать межличностные формы взаимодействия и общения в процессе обучения;</w:t>
      </w:r>
    </w:p>
    <w:p w14:paraId="286814A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следование правилам безопасного поведения при проведении наблюдений, описаний, измерений, экскурсий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;</w:t>
      </w:r>
    </w:p>
    <w:p w14:paraId="3BEC4E70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8.3.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 </w:t>
      </w:r>
      <w:r w:rsidRPr="005F3E5C">
        <w:rPr>
          <w:rFonts w:ascii="Times New Roman" w:hAnsi="Times New Roman" w:cs="Times New Roman"/>
          <w:iCs/>
          <w:sz w:val="30"/>
          <w:szCs w:val="30"/>
        </w:rPr>
        <w:t>предметные:</w:t>
      </w:r>
    </w:p>
    <w:p w14:paraId="7389F261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выделение и характеристика существенных признаков природных объектов, явлений и процессов;</w:t>
      </w:r>
    </w:p>
    <w:p w14:paraId="0E246F53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описание вклада путешественников и первооткрывателей Древности и Средневековья, эпохи Великих географических открытий, современных исследователей и ученых Беларуси в развитие естественных наук;</w:t>
      </w:r>
    </w:p>
    <w:p w14:paraId="26CF6ED6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развитие умений читать карту и понимать ее легенду, находить на глобусе и карте основные географические объекты, маршруты путешественников и первооткрывателей, обозначать и подписывать их на контурной карте;</w:t>
      </w:r>
    </w:p>
    <w:p w14:paraId="7EDBDD9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установление причинно-следственных связей между природными явлениями и процессами, описания основных компонентов природы, оболочек Земли, описания присущих им признаков;</w:t>
      </w:r>
    </w:p>
    <w:p w14:paraId="53D189A7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оперирование основными понятиями (сравнение и сопоставление основных понятий, использование изученных терминов в соответствующем контексте);</w:t>
      </w:r>
    </w:p>
    <w:p w14:paraId="289ABFBC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владение основами естественнонаучных знаний о природе Земли и основными методами научного познания, применяемыми в естественных науках;</w:t>
      </w:r>
    </w:p>
    <w:p w14:paraId="53BA50A2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владение практическими приемами работы с различными источниками информации, в том числе картографическими, осмысление содержания карты (картосхемы), пространственное представление изучаемой территории;</w:t>
      </w:r>
    </w:p>
    <w:p w14:paraId="2DB43FAD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объяснение причин и следствий возникновения и развития природных явлений и процессов;</w:t>
      </w:r>
    </w:p>
    <w:p w14:paraId="76FBAE1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оценивание последствий деятельности человека на природу.</w:t>
      </w:r>
    </w:p>
    <w:p w14:paraId="30532EFB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23E1FB1" w14:textId="77777777" w:rsidR="0059172D" w:rsidRPr="005F3E5C" w:rsidRDefault="0059172D" w:rsidP="0059172D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245267E0" w14:textId="77777777" w:rsidR="0059172D" w:rsidRPr="005F3E5C" w:rsidRDefault="0059172D" w:rsidP="0059172D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867B40E" w14:textId="77777777" w:rsidR="0059172D" w:rsidRPr="005F3E5C" w:rsidRDefault="0059172D" w:rsidP="0059172D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0D731FA2" w14:textId="77777777" w:rsidR="0059172D" w:rsidRPr="005F3E5C" w:rsidRDefault="0059172D" w:rsidP="0059172D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  <w:sectPr w:rsidR="0059172D" w:rsidRPr="005F3E5C" w:rsidSect="00435D6D">
          <w:headerReference w:type="default" r:id="rId4"/>
          <w:footerReference w:type="default" r:id="rId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4913337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ГЛАВА 2 </w:t>
      </w:r>
    </w:p>
    <w:p w14:paraId="216682A6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СОДЕРЖАНИЕ УЧЕБНОГО ПРЕДМЕТА «ЧЕЛОВЕК И МИР» В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КЛАССЕ.</w:t>
      </w:r>
    </w:p>
    <w:p w14:paraId="74AEE096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ОСНОВНЫЕ ТРЕБОВАНИЯ К РЕЗУЛЬТАТАМ УЧЕБНОЙ ДЕЯТЕЛЬНОСТИ УЧАЩИХСЯ</w:t>
      </w:r>
    </w:p>
    <w:p w14:paraId="73EAC2DD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(1 час в неделю; всего 35 часов, в том числе 1 час – резервное время, 2 часа – обобщающее повторение)</w:t>
      </w:r>
    </w:p>
    <w:p w14:paraId="1042998A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37"/>
        <w:gridCol w:w="2737"/>
        <w:gridCol w:w="3544"/>
        <w:gridCol w:w="4642"/>
      </w:tblGrid>
      <w:tr w:rsidR="0059172D" w:rsidRPr="005F3E5C" w14:paraId="13B38F62" w14:textId="77777777" w:rsidTr="00863B6F">
        <w:tc>
          <w:tcPr>
            <w:tcW w:w="0" w:type="auto"/>
            <w:vAlign w:val="center"/>
          </w:tcPr>
          <w:p w14:paraId="66090358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</w:t>
            </w:r>
          </w:p>
          <w:p w14:paraId="02D23A5D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учебного предмета</w:t>
            </w:r>
          </w:p>
        </w:tc>
        <w:tc>
          <w:tcPr>
            <w:tcW w:w="2737" w:type="dxa"/>
            <w:vAlign w:val="center"/>
          </w:tcPr>
          <w:p w14:paraId="5615AAC5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Практические работы, наблюдения, экскурсии</w:t>
            </w:r>
          </w:p>
        </w:tc>
        <w:tc>
          <w:tcPr>
            <w:tcW w:w="3544" w:type="dxa"/>
            <w:vAlign w:val="center"/>
          </w:tcPr>
          <w:p w14:paraId="18452F1F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</w:t>
            </w:r>
          </w:p>
          <w:p w14:paraId="312D83CA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учебные действия</w:t>
            </w:r>
          </w:p>
        </w:tc>
        <w:tc>
          <w:tcPr>
            <w:tcW w:w="4642" w:type="dxa"/>
            <w:vAlign w:val="center"/>
          </w:tcPr>
          <w:p w14:paraId="3A25B9D2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требования</w:t>
            </w:r>
          </w:p>
          <w:p w14:paraId="5456742C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к результатам учебной деятельности</w:t>
            </w:r>
          </w:p>
        </w:tc>
      </w:tr>
      <w:tr w:rsidR="0059172D" w:rsidRPr="005F3E5C" w14:paraId="4B020F48" w14:textId="77777777" w:rsidTr="00863B6F">
        <w:tc>
          <w:tcPr>
            <w:tcW w:w="0" w:type="auto"/>
            <w:gridSpan w:val="4"/>
          </w:tcPr>
          <w:p w14:paraId="6A905C72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ВВЕДЕНИЕ</w:t>
            </w:r>
          </w:p>
          <w:p w14:paraId="3F3763F2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Мир вокруг нас (3 часа)</w:t>
            </w:r>
          </w:p>
        </w:tc>
      </w:tr>
      <w:tr w:rsidR="0059172D" w:rsidRPr="005F3E5C" w14:paraId="20DAF442" w14:textId="77777777" w:rsidTr="00863B6F">
        <w:trPr>
          <w:trHeight w:val="988"/>
        </w:trPr>
        <w:tc>
          <w:tcPr>
            <w:tcW w:w="0" w:type="auto"/>
          </w:tcPr>
          <w:p w14:paraId="29112B3A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Природа Земли и человек. Тела и вещества. Компоненты природы (горные породы, воздух, вода, живые организмы) и оболочки Земли (твердая, воздушная, водная и оболочка жизни). Явления природы. Значение знаний о природе Земли.</w:t>
            </w:r>
          </w:p>
          <w:p w14:paraId="12B42365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Науки о природе: астрономия, физика, химия, геология, биология, география, экология. Что изучает каждая из естественных наук. Значение естественных наук в жизни людей.</w:t>
            </w:r>
          </w:p>
          <w:p w14:paraId="23BE8C92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Способы познания природы: наблюдение, описание, измерение, эксперимент.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Приборы и инструменты для измерения. Увеличительные приборы и инструменты. Современные приборы</w:t>
            </w:r>
          </w:p>
        </w:tc>
        <w:tc>
          <w:tcPr>
            <w:tcW w:w="2737" w:type="dxa"/>
          </w:tcPr>
          <w:p w14:paraId="60237D53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Наблюдения</w:t>
            </w:r>
          </w:p>
          <w:p w14:paraId="4C8BD383" w14:textId="77777777" w:rsidR="0059172D" w:rsidRPr="005F3E5C" w:rsidRDefault="0059172D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1. Наблюдение за явлениями природы (проводить в удобное время).</w:t>
            </w:r>
          </w:p>
          <w:p w14:paraId="2B3E13D2" w14:textId="77777777" w:rsidR="0059172D" w:rsidRPr="005F3E5C" w:rsidRDefault="0059172D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2. Наблюдение за изменениями погоды (проводить в удобное время).</w:t>
            </w:r>
          </w:p>
          <w:p w14:paraId="078B20DB" w14:textId="77777777" w:rsidR="0059172D" w:rsidRPr="005F3E5C" w:rsidRDefault="0059172D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3. Фенологические наблюдения (проводить в удобное время)</w:t>
            </w:r>
          </w:p>
        </w:tc>
        <w:tc>
          <w:tcPr>
            <w:tcW w:w="3544" w:type="dxa"/>
          </w:tcPr>
          <w:p w14:paraId="7F78228F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и характеристика существенных признаков природных объектов и явлений.</w:t>
            </w:r>
          </w:p>
          <w:p w14:paraId="3ED2C036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и сравнение объектов. изучения естественных наук.</w:t>
            </w:r>
          </w:p>
          <w:p w14:paraId="36249FA0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Использование простейших приборов и инструментов по назначению.</w:t>
            </w:r>
          </w:p>
          <w:p w14:paraId="360C85F5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за природными объектами и явлениями своей местности.</w:t>
            </w:r>
          </w:p>
          <w:p w14:paraId="197BD0C3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результатов наблюдений.</w:t>
            </w:r>
          </w:p>
          <w:p w14:paraId="3E048AA1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правил поведения при проведении наблюдений.</w:t>
            </w:r>
          </w:p>
          <w:p w14:paraId="4F470865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7319F69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4615C7E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естественные и искусственные тела природы;</w:t>
            </w:r>
          </w:p>
          <w:p w14:paraId="4CA31361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устанавливает причинно-следственные связи между явлениями природы, компонентами природы и оболочками Земли, которые они образуют;</w:t>
            </w:r>
          </w:p>
          <w:p w14:paraId="272B52FF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явлений природы своей местности;</w:t>
            </w:r>
          </w:p>
          <w:p w14:paraId="441BC38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выделяет объекты изучения естественных наук: астрономии, физики, химии, геологии, биологии, географии, экологии;</w:t>
            </w:r>
          </w:p>
          <w:p w14:paraId="7829B39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пользы знания естественных наук в простейших жизненных ситуациях;</w:t>
            </w:r>
          </w:p>
          <w:p w14:paraId="72DA961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проводит наблюдения за природными объектами и явлениями;</w:t>
            </w:r>
          </w:p>
          <w:p w14:paraId="46BDF20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различает приборы и инструменты по целевому назначению;</w:t>
            </w:r>
          </w:p>
          <w:p w14:paraId="7FFA3354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наблюдений записывает в тетрадь, делает выводы;</w:t>
            </w:r>
          </w:p>
          <w:p w14:paraId="3C902057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сравнивает результаты своих наблюдений с результатами других учащихся;</w:t>
            </w:r>
          </w:p>
          <w:p w14:paraId="00358925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следует правилам безопасного поведения при проведении наблюдений</w:t>
            </w:r>
          </w:p>
        </w:tc>
      </w:tr>
      <w:tr w:rsidR="0059172D" w:rsidRPr="005F3E5C" w14:paraId="4F87BA9F" w14:textId="77777777" w:rsidTr="00863B6F">
        <w:tc>
          <w:tcPr>
            <w:tcW w:w="0" w:type="auto"/>
            <w:gridSpan w:val="4"/>
          </w:tcPr>
          <w:p w14:paraId="0AD95B14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ЗЕМЛЯ И ВСЕЛЕННАЯ (8 часов)</w:t>
            </w:r>
          </w:p>
        </w:tc>
      </w:tr>
      <w:tr w:rsidR="0059172D" w:rsidRPr="005F3E5C" w14:paraId="5815A570" w14:textId="77777777" w:rsidTr="00863B6F">
        <w:tc>
          <w:tcPr>
            <w:tcW w:w="0" w:type="auto"/>
            <w:gridSpan w:val="4"/>
          </w:tcPr>
          <w:p w14:paraId="250F53FC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Тема 1. Вселенная. Солнечная система и небесные тела (4 часа)</w:t>
            </w:r>
          </w:p>
        </w:tc>
      </w:tr>
      <w:tr w:rsidR="0059172D" w:rsidRPr="005F3E5C" w14:paraId="1830F92F" w14:textId="77777777" w:rsidTr="00863B6F">
        <w:tc>
          <w:tcPr>
            <w:tcW w:w="0" w:type="auto"/>
          </w:tcPr>
          <w:p w14:paraId="5178B10C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Вселенная. Галактики. Наша Галактика – Млечный Путь.</w:t>
            </w:r>
          </w:p>
          <w:p w14:paraId="1E2D00C3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Звездное небо. Звезды. Различия звезд. Солнце – ближайшая к Земле звезда. Созвездия.</w:t>
            </w:r>
          </w:p>
          <w:p w14:paraId="3F8305CB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Солнечная система и ее строение. Планеты Солнечной системы. Группы планет. Размеры, скорость движения, температура планет. </w:t>
            </w:r>
          </w:p>
          <w:p w14:paraId="20820521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Малые тела Солнечной системы. Астероиды, их формы и размеры. Комета и ее строение. Метеорные тела и метеориты</w:t>
            </w:r>
          </w:p>
        </w:tc>
        <w:tc>
          <w:tcPr>
            <w:tcW w:w="2737" w:type="dxa"/>
          </w:tcPr>
          <w:p w14:paraId="370B884C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Наблюдения</w:t>
            </w:r>
          </w:p>
          <w:p w14:paraId="5078A61F" w14:textId="77777777" w:rsidR="0059172D" w:rsidRPr="005F3E5C" w:rsidRDefault="0059172D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4. Нахождение звезд и созвездий на карте атласа и небосводе (проводить в удобное время)</w:t>
            </w:r>
          </w:p>
        </w:tc>
        <w:tc>
          <w:tcPr>
            <w:tcW w:w="3544" w:type="dxa"/>
          </w:tcPr>
          <w:p w14:paraId="3F89DD49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Сбор информации об основных понятиях, их сравнение, выделение качественных характеристик.</w:t>
            </w:r>
          </w:p>
          <w:p w14:paraId="26FB142F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Характеристика планет земной группы и планет-гигантов, сравнение размеров Земли, Луны и Солнца.</w:t>
            </w:r>
          </w:p>
          <w:p w14:paraId="094220A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Ориентирование по Полярной звезде в Северном полушарии.</w:t>
            </w:r>
          </w:p>
          <w:p w14:paraId="48EC38E8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Обозначение на контурной карте небесных тел.</w:t>
            </w:r>
          </w:p>
          <w:p w14:paraId="294FEEA1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основных особенностей малых небесных тел.</w:t>
            </w:r>
          </w:p>
          <w:p w14:paraId="7A8261D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Участие в дискуссии о способах защиты Земли от опасных малых небесных тел.</w:t>
            </w:r>
          </w:p>
          <w:p w14:paraId="76F15125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Развитие умений проводить наблюдения.</w:t>
            </w:r>
          </w:p>
          <w:p w14:paraId="22C2EE02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за видимыми небесными телами.</w:t>
            </w:r>
          </w:p>
          <w:p w14:paraId="2B31760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Повторение правил поведения при проведении наблюдений.</w:t>
            </w:r>
          </w:p>
          <w:p w14:paraId="238ABAD3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1C2DEBE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28C08A3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раскрывает смысл основных понятий, дает определения терминам: Солнце, Солнечная система, Земля;</w:t>
            </w:r>
          </w:p>
          <w:p w14:paraId="7D830C6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использует изученные термины в соответствующем контексте;</w:t>
            </w:r>
          </w:p>
          <w:p w14:paraId="27800D5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входящие в состав Вселенной небесные тела и их виды;</w:t>
            </w:r>
          </w:p>
          <w:p w14:paraId="768C530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небесные тела по размерам, выделяет крупные и малые небесные тела;</w:t>
            </w:r>
          </w:p>
          <w:p w14:paraId="005991D4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наблюдает на небосводе звезды и созвездия в ясную вечернюю погоду;</w:t>
            </w:r>
          </w:p>
          <w:p w14:paraId="073C2FAF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звезду, которая расположена ближе всего к Солнцу;</w:t>
            </w:r>
          </w:p>
          <w:p w14:paraId="2AFE12D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показывает на карте звездного неба в атласе Млечный путь, поясняет, когда его можно наблюдать на небосводе;</w:t>
            </w:r>
          </w:p>
          <w:p w14:paraId="7026524F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находит на карте звездного неба в атласе Полярную звезду, созвездия Большая Медведица и Малая Медведица;</w:t>
            </w:r>
          </w:p>
          <w:p w14:paraId="09308DD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стороны горизонта по Полярной звезде;</w:t>
            </w:r>
          </w:p>
          <w:p w14:paraId="26BE009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перечисляет планеты Солнечной системы по мере их удаления от Солнца, различает и сравнивает планеты земной группы и планеты-гиганты;</w:t>
            </w:r>
          </w:p>
          <w:p w14:paraId="622A77E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обсуждает различные способы защиты нашей планеты от опасных малых небесных тел;</w:t>
            </w:r>
          </w:p>
          <w:p w14:paraId="1245BB5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наблюдения записывает в тетрадь, делает выводы</w:t>
            </w:r>
          </w:p>
        </w:tc>
      </w:tr>
      <w:tr w:rsidR="0059172D" w:rsidRPr="005F3E5C" w14:paraId="50C9CBDB" w14:textId="77777777" w:rsidTr="00863B6F">
        <w:tc>
          <w:tcPr>
            <w:tcW w:w="14560" w:type="dxa"/>
            <w:gridSpan w:val="4"/>
          </w:tcPr>
          <w:p w14:paraId="29D44E3A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2. Планета Земля (4 часа)</w:t>
            </w:r>
          </w:p>
        </w:tc>
      </w:tr>
      <w:tr w:rsidR="0059172D" w:rsidRPr="005F3E5C" w14:paraId="58FC6D09" w14:textId="77777777" w:rsidTr="00863B6F">
        <w:tc>
          <w:tcPr>
            <w:tcW w:w="0" w:type="auto"/>
          </w:tcPr>
          <w:p w14:paraId="689E60A8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Образование Солнечной системы. Формирование Земли. Форма и размеры Земли: средний радиус Земли, длина экватора. Внутреннее строение Земли: ядро, мантия, земная кора.</w:t>
            </w:r>
          </w:p>
          <w:p w14:paraId="1EEEED8B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Вращение Земли вокруг оси. Следствия вращения Земли и связанные с ними изменения в природе. Тропики и полярные круги.</w:t>
            </w:r>
          </w:p>
          <w:p w14:paraId="4F1B9F2C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Движение Земли вокруг Солнца. Следствия движения Земли и связанные с ними изменения в природе. Дни равноденствия, дни солнцестояния. Пояса освещенности Земли.</w:t>
            </w:r>
          </w:p>
          <w:p w14:paraId="71B6453B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Луна – спутник Земли. Физические свойства Луны. Видимое движение Луны, ее основные фазы: новолуние, первая четверть, полнолуние, последняя четверть. Лунные и солнечные затмения. Влияние Луны на земные процессы (приливы и отливы). Изучение Луны</w:t>
            </w:r>
          </w:p>
        </w:tc>
        <w:tc>
          <w:tcPr>
            <w:tcW w:w="2737" w:type="dxa"/>
          </w:tcPr>
          <w:p w14:paraId="788AD800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Наблюдение</w:t>
            </w:r>
          </w:p>
          <w:p w14:paraId="018D63AD" w14:textId="77777777" w:rsidR="0059172D" w:rsidRPr="005F3E5C" w:rsidRDefault="0059172D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5. Наблюдение за изменением положения Солнца на небе: восход и закат, видимый путь движения Солнца по небосводу (проводить в удобное время).</w:t>
            </w:r>
          </w:p>
          <w:p w14:paraId="28359813" w14:textId="77777777" w:rsidR="0059172D" w:rsidRPr="005F3E5C" w:rsidRDefault="0059172D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6. Определение фаз Луны (проводить в удобное время)</w:t>
            </w:r>
          </w:p>
        </w:tc>
        <w:tc>
          <w:tcPr>
            <w:tcW w:w="3544" w:type="dxa"/>
          </w:tcPr>
          <w:p w14:paraId="2B17DB89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качественных характеристик основного понятия.</w:t>
            </w:r>
          </w:p>
          <w:p w14:paraId="4D4DD273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информации об образовании Солнечной системы, вращении и движении Земли.</w:t>
            </w:r>
          </w:p>
          <w:p w14:paraId="3D8F6666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особенностей формы и размеров Земли.</w:t>
            </w:r>
          </w:p>
          <w:p w14:paraId="41582654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внутреннего строения Земли.</w:t>
            </w:r>
          </w:p>
          <w:p w14:paraId="6DC34519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Нахождение на глобусе и обозначение на контурной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карте географических объектов.</w:t>
            </w:r>
          </w:p>
          <w:p w14:paraId="773EAF17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причин природных явлений, связанных с движением и вращением Земли.</w:t>
            </w:r>
          </w:p>
          <w:p w14:paraId="3ACFEB7C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Выявление основных отличий поясов освещенности Земли.</w:t>
            </w:r>
          </w:p>
          <w:p w14:paraId="5589BDB3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Повторение правил поведения при проведении наблюдения.</w:t>
            </w:r>
          </w:p>
          <w:p w14:paraId="203F6B13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за изменениями положения Солнца на небосводе.</w:t>
            </w:r>
          </w:p>
          <w:p w14:paraId="3BFB72B9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по определению фаз Луны.</w:t>
            </w:r>
          </w:p>
          <w:p w14:paraId="386CED3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и описание основных фаз Луны, пояснение их особенностей.</w:t>
            </w:r>
          </w:p>
          <w:p w14:paraId="45D60252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3E23D05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7EFD720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раскрывает смысл основных понятий, дает определение терминам Луна, географический полюс;</w:t>
            </w:r>
          </w:p>
          <w:p w14:paraId="5C0D36A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использует изученный термин в соответствующем контексте;</w:t>
            </w:r>
          </w:p>
          <w:p w14:paraId="01F5E3D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предположение об образовании Солнечной системы и нашей планеты;</w:t>
            </w:r>
          </w:p>
          <w:p w14:paraId="51331DD4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особенности формы и размеров Земли, средний радиус и длину экватора Земли;</w:t>
            </w:r>
          </w:p>
          <w:p w14:paraId="310C1C9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называет последовательность формирования оболочек Земли;</w:t>
            </w:r>
          </w:p>
          <w:p w14:paraId="38B2B8A2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описывает внутреннее строение Земли;</w:t>
            </w:r>
          </w:p>
          <w:p w14:paraId="3B61F385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находит на глобусе и подписывает на контурной карте полюсы Земли, экватор, Северный тропик и Южный тропик, Северный полярный круг и Южный полярный круг, пояса освещенности;</w:t>
            </w:r>
          </w:p>
          <w:p w14:paraId="37C818E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причины смены дня и ночи, сезонов года, солнечных и лунных затмений;</w:t>
            </w:r>
          </w:p>
          <w:p w14:paraId="126FF265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наблюдает изменения положения Солнца на небе: восход и закат, видимый путь движения Солнца по небосводу в течение дня, изменения высоты Солнца над горизонтом в течение года;</w:t>
            </w:r>
          </w:p>
          <w:p w14:paraId="6BB2C11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смены сезонов года;</w:t>
            </w:r>
          </w:p>
          <w:p w14:paraId="43A581B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описывает основные отличия поясов освещенности Земли;</w:t>
            </w:r>
          </w:p>
          <w:p w14:paraId="3F6F247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и различает основные фазы Луны, поясняет их особенности: новолуние, первая четверть, полнолуние, последняя четверть;</w:t>
            </w:r>
          </w:p>
          <w:p w14:paraId="25D7169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различает «растущую» Луну от «стареющей», объясняет, когда можно наблюдать эти фазы на ночном небе,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поясняет влияние Луны на природные явления (приливы и отливы);</w:t>
            </w:r>
          </w:p>
          <w:p w14:paraId="478B6B0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наблюдений записывает в тетрадь, делает выводы;</w:t>
            </w:r>
          </w:p>
          <w:p w14:paraId="4A95341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следует правилам безопасного поведения при проведении наблюдений</w:t>
            </w:r>
          </w:p>
        </w:tc>
      </w:tr>
      <w:tr w:rsidR="0059172D" w:rsidRPr="005F3E5C" w14:paraId="1A112D5A" w14:textId="77777777" w:rsidTr="00863B6F">
        <w:tc>
          <w:tcPr>
            <w:tcW w:w="0" w:type="auto"/>
            <w:gridSpan w:val="4"/>
          </w:tcPr>
          <w:p w14:paraId="66EFD6D2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КАК ЛЮДИ ОТКРЫВАЛИ ЗЕМЛЮ (5 часов)</w:t>
            </w:r>
          </w:p>
        </w:tc>
      </w:tr>
      <w:tr w:rsidR="0059172D" w:rsidRPr="005F3E5C" w14:paraId="1306E525" w14:textId="77777777" w:rsidTr="00863B6F">
        <w:tc>
          <w:tcPr>
            <w:tcW w:w="0" w:type="auto"/>
            <w:gridSpan w:val="4"/>
          </w:tcPr>
          <w:p w14:paraId="2005A13A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Тема 3. Представления о лике Земли (2 часа)</w:t>
            </w:r>
          </w:p>
        </w:tc>
      </w:tr>
      <w:tr w:rsidR="0059172D" w:rsidRPr="005F3E5C" w14:paraId="130F932E" w14:textId="77777777" w:rsidTr="00863B6F">
        <w:trPr>
          <w:trHeight w:val="714"/>
        </w:trPr>
        <w:tc>
          <w:tcPr>
            <w:tcW w:w="0" w:type="auto"/>
          </w:tcPr>
          <w:p w14:paraId="0A918354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Лик Земли. Суша Земли: материки, острова. Архипелаги, полуострова, перешейки. Части света. Водная поверхность Земли. Мировой океан.</w:t>
            </w:r>
          </w:p>
          <w:p w14:paraId="0B67DA8D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Представление людей в Древности о форме Земли. Предположения и доказательства шарообразности Земли (Пифагор, Аристотель, Анаксимандр, Эратосфен, Птолемей)</w:t>
            </w:r>
          </w:p>
        </w:tc>
        <w:tc>
          <w:tcPr>
            <w:tcW w:w="2737" w:type="dxa"/>
          </w:tcPr>
          <w:p w14:paraId="2A380D12" w14:textId="77777777" w:rsidR="0059172D" w:rsidRPr="005F3E5C" w:rsidRDefault="0059172D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Практическая работа 1. Нанесение на контурную карту географических объектов, формирующих лик Земли, и определение их различий</w:t>
            </w:r>
          </w:p>
        </w:tc>
        <w:tc>
          <w:tcPr>
            <w:tcW w:w="3544" w:type="dxa"/>
          </w:tcPr>
          <w:p w14:paraId="435A27B5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по физической карте полушарий местоположения географических объектов.</w:t>
            </w:r>
          </w:p>
          <w:p w14:paraId="74B21F1F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и выявление сходств и различий океанов, материков, островов, полуостровов по размерам и конфигурации.</w:t>
            </w:r>
          </w:p>
          <w:p w14:paraId="7060D654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и сравнение представлений о Земле людьми в Древности.</w:t>
            </w:r>
          </w:p>
          <w:p w14:paraId="4E0B4E46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вклада ученых, исследовавших Землю, в развитие географической науки.</w:t>
            </w:r>
          </w:p>
          <w:p w14:paraId="22C6B3B7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Установление отличий карт, созданных в Древности от современных карт, пояснение причин.</w:t>
            </w:r>
          </w:p>
          <w:p w14:paraId="3BE9369E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Выполнение практической работы, нанесение на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контурную карту географических объектов.</w:t>
            </w:r>
          </w:p>
          <w:p w14:paraId="7CE11BA5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62EE7762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7166E0E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находит на физической карте полушарий и показывает материки, части света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,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океаны, крупнейшие острова, архипелаги;</w:t>
            </w:r>
          </w:p>
          <w:p w14:paraId="12CF4395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по карте положение географических объектов относительно сторон света;</w:t>
            </w:r>
          </w:p>
          <w:p w14:paraId="3460653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выделяет различия географических объектов по положению, размерам и другим признакам;</w:t>
            </w:r>
          </w:p>
          <w:p w14:paraId="7117269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сравнивает представления о Земле людьми в Древности, различает представления древних индийцев, греков, египтян;</w:t>
            </w:r>
          </w:p>
          <w:p w14:paraId="2030A9F4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поясняет, как представляли Землю в Древней Руси;</w:t>
            </w:r>
          </w:p>
          <w:p w14:paraId="05F4BE8D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имена ученых, достигших наибольших результатов в исследовании Земли, описывает их вклад в развитие науки;</w:t>
            </w:r>
          </w:p>
          <w:p w14:paraId="193ED09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поясняет отличия карт, созданных в Древности от современных карт;</w:t>
            </w:r>
          </w:p>
          <w:p w14:paraId="19D4C82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практическую работу результаты записывает в тетрадь, делает выводы</w:t>
            </w:r>
          </w:p>
        </w:tc>
      </w:tr>
      <w:tr w:rsidR="0059172D" w:rsidRPr="005F3E5C" w14:paraId="7FB14D04" w14:textId="77777777" w:rsidTr="00863B6F">
        <w:trPr>
          <w:trHeight w:val="70"/>
        </w:trPr>
        <w:tc>
          <w:tcPr>
            <w:tcW w:w="14560" w:type="dxa"/>
            <w:gridSpan w:val="4"/>
          </w:tcPr>
          <w:p w14:paraId="578E0DB9" w14:textId="77777777" w:rsidR="0059172D" w:rsidRPr="005F3E5C" w:rsidRDefault="0059172D" w:rsidP="00863B6F">
            <w:pPr>
              <w:ind w:firstLine="323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4. Путешествия и открытия (3 часа)</w:t>
            </w:r>
          </w:p>
        </w:tc>
      </w:tr>
      <w:tr w:rsidR="0059172D" w:rsidRPr="005F3E5C" w14:paraId="725A2978" w14:textId="77777777" w:rsidTr="00863B6F">
        <w:trPr>
          <w:trHeight w:val="714"/>
        </w:trPr>
        <w:tc>
          <w:tcPr>
            <w:tcW w:w="0" w:type="auto"/>
          </w:tcPr>
          <w:p w14:paraId="4FE49859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Путешествия и научные открытия в Древности. Первые географические открытия. Путешествия в Средневековье: Марко Поло, Афанасий Никитин.</w:t>
            </w:r>
          </w:p>
          <w:p w14:paraId="0FB57EF4" w14:textId="77777777" w:rsidR="0059172D" w:rsidRPr="005F3E5C" w:rsidRDefault="0059172D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Эпоха Великих географических открытий: Христофор Колумб, Васко да Гама, Фернан Магеллан, Виллем Янсзон. Открытие и исследования материков: Джеймс Кук, Фаддей Беллинсгаузен и Михаил Лазарев.</w:t>
            </w:r>
          </w:p>
          <w:p w14:paraId="40D40A57" w14:textId="77777777" w:rsidR="0059172D" w:rsidRPr="005F3E5C" w:rsidRDefault="0059172D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Истоки современных географических исследований. Покорение полюсов: Роберт Пири, Руаль Амундсен. Изучение Мирового океана: Тур Хейердал, Жак Пикар, Жак-Ив Кусто. Изучение Земли из космоса (Юрий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Гагарин). Исследование Антарктиды</w:t>
            </w:r>
          </w:p>
        </w:tc>
        <w:tc>
          <w:tcPr>
            <w:tcW w:w="2737" w:type="dxa"/>
          </w:tcPr>
          <w:p w14:paraId="219D922F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544" w:type="dxa"/>
          </w:tcPr>
          <w:p w14:paraId="34FDE21A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по физической карте полушарий маршрутов известных путешественников и первооткрывателей.</w:t>
            </w:r>
          </w:p>
          <w:p w14:paraId="0AD7CEC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картами для нанесения маршрутов путешествий на контурную карту.</w:t>
            </w:r>
          </w:p>
          <w:p w14:paraId="1425294D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Установление хронологической последовательности открытия всех материков.</w:t>
            </w:r>
          </w:p>
          <w:p w14:paraId="70AE237F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влияния открытия новых путей на развитие торговли в Древности и в Средневековье.</w:t>
            </w:r>
          </w:p>
          <w:p w14:paraId="6394A5A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путешествий, научных открытий и исследований.</w:t>
            </w:r>
          </w:p>
          <w:p w14:paraId="58A34AA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Работа с форзацем учебного пособия о путешественниках 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первооткрывателях, анализ его содержания.</w:t>
            </w:r>
          </w:p>
          <w:p w14:paraId="0B7322B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значимости путешествий и научных открытий для современного мира.</w:t>
            </w:r>
          </w:p>
          <w:p w14:paraId="5B067AC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открытия полюсов Земли и современных географических исследований.</w:t>
            </w:r>
          </w:p>
          <w:p w14:paraId="229FF62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Нанесение на контурную карту географических объектов.</w:t>
            </w:r>
          </w:p>
          <w:p w14:paraId="6DB357A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1435F2C4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74AF0811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причины, которые привели к Великим географическим открытиям, поясняет последствия;</w:t>
            </w:r>
          </w:p>
          <w:p w14:paraId="79D55D39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описывает и сравнивает путешествия и открытия, которые совершили люди в Древности и в Средневековье;</w:t>
            </w:r>
          </w:p>
          <w:p w14:paraId="09664706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названия эпохи Великих географических открытий;</w:t>
            </w:r>
          </w:p>
          <w:p w14:paraId="33BF79A3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влияние открытия новых транспортных путей на развитие торговли в Древности и в Средневековье, в эпоху Великих географических открытий;</w:t>
            </w:r>
          </w:p>
          <w:p w14:paraId="53AA2E7E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устанавливает причинно-следственные связи между поиском Индии и открытием Америки Христофором Колумбом;</w:t>
            </w:r>
          </w:p>
          <w:p w14:paraId="42C66E2A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значение географических открытий XV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–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XVII вв.;</w:t>
            </w:r>
          </w:p>
          <w:p w14:paraId="517D2BA8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рассматривает форзац учебного пособия о путешественниках и первооткрывателях, отмечает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достижения, устанавливает хронологическую последовательность открытия всех материков;</w:t>
            </w:r>
          </w:p>
          <w:p w14:paraId="4A00A32C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находит и показывает на карте полушарий и обозначает на контурной карте маршруты финикийцев, викингов, «Великий шелковый путь», Марко Поло, Афанасия Никитина, Христофора Колумба, Васко Да Гамы, Фернана Магеллана, Хуана Элькано, Виллема Янсзона, Джеймса Кука, Фаддея Беллинсгаузена и Михаила Лазарева;</w:t>
            </w:r>
          </w:p>
          <w:p w14:paraId="1580B258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рассказывает и обсуждает открытие полюсов Земли;</w:t>
            </w:r>
          </w:p>
          <w:p w14:paraId="054687E7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вклад в развитие науки Тура Хейердала, Жака Пикара, Жака-Ива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Кусто;</w:t>
            </w:r>
          </w:p>
          <w:p w14:paraId="7DD869A7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современных географических исследований</w:t>
            </w:r>
          </w:p>
        </w:tc>
      </w:tr>
      <w:tr w:rsidR="0059172D" w:rsidRPr="005F3E5C" w14:paraId="7E9B4568" w14:textId="77777777" w:rsidTr="00863B6F">
        <w:trPr>
          <w:trHeight w:val="278"/>
        </w:trPr>
        <w:tc>
          <w:tcPr>
            <w:tcW w:w="0" w:type="auto"/>
            <w:gridSpan w:val="4"/>
          </w:tcPr>
          <w:p w14:paraId="07F5DFE7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ПРИРОДА ЗЕМЛИ (16 часов)</w:t>
            </w:r>
          </w:p>
        </w:tc>
      </w:tr>
      <w:tr w:rsidR="0059172D" w:rsidRPr="005F3E5C" w14:paraId="3470A731" w14:textId="77777777" w:rsidTr="00863B6F">
        <w:trPr>
          <w:trHeight w:val="278"/>
        </w:trPr>
        <w:tc>
          <w:tcPr>
            <w:tcW w:w="0" w:type="auto"/>
            <w:gridSpan w:val="4"/>
          </w:tcPr>
          <w:p w14:paraId="25C2923B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Тема 5. Твердая оболочка Земли (3 часа)</w:t>
            </w:r>
          </w:p>
        </w:tc>
      </w:tr>
      <w:tr w:rsidR="0059172D" w:rsidRPr="005F3E5C" w14:paraId="148D0A6F" w14:textId="77777777" w:rsidTr="00863B6F">
        <w:trPr>
          <w:trHeight w:val="278"/>
        </w:trPr>
        <w:tc>
          <w:tcPr>
            <w:tcW w:w="0" w:type="auto"/>
          </w:tcPr>
          <w:p w14:paraId="60CAE0C2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Земная кора и недра Земли. Минералы, горные породы, их свойства, состав и применение.</w:t>
            </w:r>
          </w:p>
          <w:p w14:paraId="621D6A23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Полезные ископаемые. Месторождение. Виды полезных ископаемых: горючие, металлические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(рудные) и неметаллические (нерудные). Полезные ископаемые Беларуси: калийная и каменная соль, торф, нефть, строительный камень.</w:t>
            </w:r>
          </w:p>
          <w:p w14:paraId="1D7D9DA1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Использование твердой оболочки Земли человеком. Изменение земной поверхности человеком и ее восстановление</w:t>
            </w:r>
          </w:p>
          <w:p w14:paraId="7714E5F4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737" w:type="dxa"/>
          </w:tcPr>
          <w:p w14:paraId="77C6B1E1" w14:textId="77777777" w:rsidR="0059172D" w:rsidRPr="005F3E5C" w:rsidRDefault="0059172D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Практическая работа 2. Определение различий горных пород на примере мела, песка, гранита и соли</w:t>
            </w:r>
          </w:p>
        </w:tc>
        <w:tc>
          <w:tcPr>
            <w:tcW w:w="3544" w:type="dxa"/>
          </w:tcPr>
          <w:p w14:paraId="1CA308D7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качественных характеристик основного понятия.</w:t>
            </w:r>
          </w:p>
          <w:p w14:paraId="3596DC93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различий земной коры под материками и океанами.</w:t>
            </w:r>
          </w:p>
          <w:p w14:paraId="7798BD47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Проведение сравнительного анализа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разных типов горных пород по их свойствам и происхождению.</w:t>
            </w:r>
          </w:p>
          <w:p w14:paraId="39A250BE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перечня горных пород и минералов своей местности, поиск информации об их использовании в повседневной жизни.</w:t>
            </w:r>
          </w:p>
          <w:p w14:paraId="23005DEB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форзацем учебного пособия о строении Земли, анализ его содержания.</w:t>
            </w:r>
          </w:p>
          <w:p w14:paraId="601FD27E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по физической карте полушарий местоположения географических объектов, обозначение их на контурной карте.</w:t>
            </w:r>
          </w:p>
          <w:p w14:paraId="3FDB089C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Выявление использования и изменения земной поверхности человеком.</w:t>
            </w:r>
          </w:p>
          <w:p w14:paraId="50E62489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способов добычи полезных ископаемых.</w:t>
            </w:r>
          </w:p>
          <w:p w14:paraId="281469C6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Характеристика мероприятий по восстановлению нарушенных земель.</w:t>
            </w:r>
          </w:p>
          <w:p w14:paraId="322A87C7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Проявление чувства ответственности за свои действия в отношении воздействия человека на природу Земли.</w:t>
            </w:r>
          </w:p>
          <w:p w14:paraId="24A7B5A3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практической работы по определению различий горных пород на примере мела, песка, гранита и соли.</w:t>
            </w:r>
          </w:p>
          <w:p w14:paraId="50EFE79C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Повторение правил безопасного поведения при выполнении практических работ.</w:t>
            </w:r>
          </w:p>
          <w:p w14:paraId="1E952AC2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5B961B35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289EAC14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дает определение термина полезное ископаемое, раскрывает смысл понятия и применяет его при описании процессов и явлений природы;</w:t>
            </w:r>
          </w:p>
          <w:p w14:paraId="6A3C3D5A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сравнивает толщину земной коры под материками и океанами по рисунку в атласе;</w:t>
            </w:r>
          </w:p>
          <w:p w14:paraId="240A877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характеризует состав земной коры;</w:t>
            </w:r>
          </w:p>
          <w:p w14:paraId="42FC2EB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различия горных пород и их свойств;</w:t>
            </w:r>
          </w:p>
          <w:p w14:paraId="5F99ACD9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рассматривает форзац учебного пособия о строении Земли, отмечает глубину залегания ядра, мантии и земной коры;</w:t>
            </w:r>
          </w:p>
          <w:p w14:paraId="2588F6C5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использования человеком горных пород и минералов своей местности, использования полезных ископаемых в повседневной жизни;</w:t>
            </w:r>
          </w:p>
          <w:p w14:paraId="126FB9AA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находит и показывает на физической карте Беларуси месторождения каменной и калийной солей, торфа, нефти, строительного камня;</w:t>
            </w:r>
          </w:p>
          <w:p w14:paraId="633256E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обозначает и подписывает месторождения каменной и калийной солей, торфа, нефти, строительного камня на контурной карте Беларуси;</w:t>
            </w:r>
          </w:p>
          <w:p w14:paraId="1D3D5D00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полезные ископаемые, которыми богата наша страна;</w:t>
            </w:r>
          </w:p>
          <w:p w14:paraId="5625847E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использования полезных ископаемых в повседневной жизни;</w:t>
            </w:r>
          </w:p>
          <w:p w14:paraId="7858B827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и показывает на карте полезные ископаемые, которые добывают на территории своего района, области;</w:t>
            </w:r>
          </w:p>
          <w:p w14:paraId="7E9D9CF6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называет и характеризует способы добычи полезных ископаемых, поясняет различия;</w:t>
            </w:r>
          </w:p>
          <w:p w14:paraId="7F9B7FAD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нарушения поверхности Земли при добыче полезных ископаемых, мероприятий по восстановлению нарушенных земель;</w:t>
            </w:r>
          </w:p>
          <w:p w14:paraId="0B7E08D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различия горных пород;</w:t>
            </w:r>
          </w:p>
          <w:p w14:paraId="7D26A0E2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практическую работу, результаты записывает в тетрадь, делает выводы;</w:t>
            </w:r>
          </w:p>
          <w:p w14:paraId="4DF6EA73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следует правилам безопасного поведения при определении различий горных пород</w:t>
            </w:r>
          </w:p>
        </w:tc>
      </w:tr>
      <w:tr w:rsidR="0059172D" w:rsidRPr="005F3E5C" w14:paraId="0784F12D" w14:textId="77777777" w:rsidTr="00863B6F">
        <w:trPr>
          <w:trHeight w:val="278"/>
        </w:trPr>
        <w:tc>
          <w:tcPr>
            <w:tcW w:w="14560" w:type="dxa"/>
            <w:gridSpan w:val="4"/>
            <w:tcBorders>
              <w:bottom w:val="single" w:sz="4" w:space="0" w:color="auto"/>
            </w:tcBorders>
          </w:tcPr>
          <w:p w14:paraId="01D5F0D6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6. Воздушная оболочка Земли (4 часа)</w:t>
            </w:r>
          </w:p>
        </w:tc>
      </w:tr>
      <w:tr w:rsidR="0059172D" w:rsidRPr="005F3E5C" w14:paraId="398A0EDC" w14:textId="77777777" w:rsidTr="00863B6F">
        <w:trPr>
          <w:trHeight w:val="278"/>
        </w:trPr>
        <w:tc>
          <w:tcPr>
            <w:tcW w:w="0" w:type="auto"/>
            <w:tcBorders>
              <w:bottom w:val="single" w:sz="4" w:space="0" w:color="auto"/>
            </w:tcBorders>
          </w:tcPr>
          <w:p w14:paraId="1224FE01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Воздушная оболочка Земли. Свойства воздуха: бесцветен, прозрачен, не имеет постоянного объема и собственной формы, имеет вес; сжимаем, при нагревании расширяется, а при охлаждении сжимается; плохо проводит тепло; теплый воздух поднимается вверх.</w:t>
            </w:r>
          </w:p>
          <w:p w14:paraId="30312EBE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Температура воздуха. Нагревание воздуха. Изменение температуры воздуха в течение суток и 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течение года. Измерение температуры воздуха.</w:t>
            </w:r>
          </w:p>
          <w:p w14:paraId="69DAF711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Перемещение воздуха. Ветер. Причины образования ветра. Характеристики ветра: направление, сила и скорость. Значение ветра в природе и для живых организмов.</w:t>
            </w:r>
          </w:p>
          <w:p w14:paraId="104526AD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Загрязнение воздуха. Источники загрязнения воздуха: природные и искусственные. Кислотный дождь. Сохранение чистоты воздуха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47E96E66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Наблюдения</w:t>
            </w:r>
          </w:p>
          <w:p w14:paraId="613D17B1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7. Наблюдение за изменением температуры воздуха в течение дня (проводить в удобное время).</w:t>
            </w:r>
          </w:p>
          <w:p w14:paraId="7FC2DCEE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8. Наблюдение за ветром (проводить в удобное время)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1A28B6C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качественных характеристик основного понятия.</w:t>
            </w:r>
          </w:p>
          <w:p w14:paraId="03CB9CE8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Пояснение причин удержания воздушной оболочки у Земли.</w:t>
            </w:r>
          </w:p>
          <w:p w14:paraId="354F2EB3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Измерение температуры воздуха.</w:t>
            </w:r>
          </w:p>
          <w:p w14:paraId="39BF4844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причин изменения температуры воздуха в течение суток и года, причин образования ветра.</w:t>
            </w:r>
          </w:p>
          <w:p w14:paraId="7A443E3A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Выявление причин нагревания воздуха на различных территориях.</w:t>
            </w:r>
          </w:p>
          <w:p w14:paraId="27143BFF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Установление причинно-следственных связей между температурой воздуха и температурой земной поверхности.</w:t>
            </w:r>
          </w:p>
          <w:p w14:paraId="4E4E621A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наблюдений за изменением температуры воздуха и ветром в течение дня.</w:t>
            </w:r>
          </w:p>
          <w:p w14:paraId="30166FB0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Характеристика источников загрязнения воздуха.</w:t>
            </w:r>
          </w:p>
          <w:p w14:paraId="67C79085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последствий загрязнения воздуха, пояснение способов сохранения чистоты воздуха.</w:t>
            </w:r>
          </w:p>
          <w:p w14:paraId="6E00397F" w14:textId="77777777" w:rsidR="0059172D" w:rsidRPr="005F3E5C" w:rsidRDefault="0059172D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14:paraId="19AAAEA8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43FB1DB3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дает определение термина воздух, раскрывает смысл понятия и применяет его при описании процессов и явлений природы;</w:t>
            </w:r>
          </w:p>
          <w:p w14:paraId="13AF3E7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причины удержания воздушной оболочки у Земли;</w:t>
            </w:r>
          </w:p>
          <w:p w14:paraId="44FCE873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газы и примеси, из которых состоит воздух, поясняет соотношение газов в составе воздуха;</w:t>
            </w:r>
          </w:p>
          <w:p w14:paraId="356E4F9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использования свойств воздуха человеком и животными;</w:t>
            </w:r>
          </w:p>
          <w:p w14:paraId="63F0C041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устанавливает причинно-следственные связи между температурой воздуха и температурой земной поверхности;</w:t>
            </w:r>
          </w:p>
          <w:p w14:paraId="260C5A60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изменения температуры воздуха в течение суток и года (нагревание земной поверхности, угол падения солнечных лучей, суточные и сезонные изменения);</w:t>
            </w:r>
          </w:p>
          <w:p w14:paraId="42F3E9C5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выявляет причины движения воздуха и перемещения воздуха;</w:t>
            </w:r>
          </w:p>
          <w:p w14:paraId="225BFCB1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характеризует направление, силу и скорость ветра, объясняет различия;</w:t>
            </w:r>
          </w:p>
          <w:p w14:paraId="3DF9C8C6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значение ветра для живых организмов и в жизни человека, приводит примеры;</w:t>
            </w:r>
          </w:p>
          <w:p w14:paraId="32982FC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направление и силу ветра по местным признакам, различает ветер по силе и скорости;</w:t>
            </w:r>
          </w:p>
          <w:p w14:paraId="136E4CC0" w14:textId="77777777" w:rsidR="0059172D" w:rsidRPr="005F3E5C" w:rsidRDefault="0059172D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проводит наблюдение, измеряет температуру воздуха в течении дня, результаты записывает в тетрадь, делает выводы;</w:t>
            </w:r>
          </w:p>
          <w:p w14:paraId="0983189A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и характеризует основные источники загрязнения воздуха, предлагает меры по сохранению его чистоты;</w:t>
            </w:r>
          </w:p>
          <w:p w14:paraId="05537DED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загрязнения воздушной оболочки Земли;</w:t>
            </w:r>
          </w:p>
          <w:p w14:paraId="6F12A67D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следует правилам безопасного поведения при проведении наблюдений</w:t>
            </w:r>
          </w:p>
        </w:tc>
      </w:tr>
      <w:tr w:rsidR="0059172D" w:rsidRPr="005F3E5C" w14:paraId="50B5D65C" w14:textId="77777777" w:rsidTr="00863B6F">
        <w:trPr>
          <w:trHeight w:val="278"/>
        </w:trPr>
        <w:tc>
          <w:tcPr>
            <w:tcW w:w="14560" w:type="dxa"/>
            <w:gridSpan w:val="4"/>
            <w:tcBorders>
              <w:top w:val="single" w:sz="4" w:space="0" w:color="auto"/>
            </w:tcBorders>
          </w:tcPr>
          <w:p w14:paraId="0068D4BC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7. Водная оболочка Земли (5 часов)</w:t>
            </w:r>
          </w:p>
        </w:tc>
      </w:tr>
      <w:tr w:rsidR="0059172D" w:rsidRPr="005F3E5C" w14:paraId="5E5B5054" w14:textId="77777777" w:rsidTr="00863B6F">
        <w:trPr>
          <w:trHeight w:val="70"/>
        </w:trPr>
        <w:tc>
          <w:tcPr>
            <w:tcW w:w="0" w:type="auto"/>
          </w:tcPr>
          <w:p w14:paraId="6AED6BC0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Вода на Земле. Свойства воды: не имеет постоянной формы, сохраняет свой объем; тепловое расширение воды. Вода – растворитель.</w:t>
            </w:r>
          </w:p>
          <w:p w14:paraId="314B954B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Мировой океан. Океаны, моря, заливы и проливы. Свойства вод Мирового океана. Круговорот воды в природе.</w:t>
            </w:r>
          </w:p>
          <w:p w14:paraId="3BAB317E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Воды суши. Река: исток, устье, русло. Озера, водохранилища, пруды и каналы. Болота. Ледники. Подземные воды.</w:t>
            </w:r>
          </w:p>
          <w:p w14:paraId="3196810C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Облака. Типы облаков: перистые, кучевые, слоистые. Облачность. Осадки и их образование. Виды осадков: твердые, жидкие, по продолжительности: обложные, ливневые, моросящие.</w:t>
            </w:r>
          </w:p>
          <w:p w14:paraId="75E16DC4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Почему на Земле не хватает пресной воды. Расход пресной воды на бытовые нужды. Охрана вод</w:t>
            </w:r>
          </w:p>
        </w:tc>
        <w:tc>
          <w:tcPr>
            <w:tcW w:w="2737" w:type="dxa"/>
          </w:tcPr>
          <w:p w14:paraId="643CF22F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Практическая работа 3. Определение свойств воды.</w:t>
            </w:r>
          </w:p>
          <w:p w14:paraId="1123EA31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Практическая работа 4. Определение по карте крупнейших рек и озер Беларуси, нанесение их на контурную карту.</w:t>
            </w:r>
          </w:p>
          <w:p w14:paraId="29DC099B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Наблюдения</w:t>
            </w:r>
          </w:p>
          <w:p w14:paraId="796954CC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9. Наблюдение за облаками и осадками (проводить в удобное время).</w:t>
            </w:r>
          </w:p>
          <w:p w14:paraId="58E71FFA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10. Наблюдение за результатами влияния человека на водные объекты (реку, озеро, пруд) своей местности (проводить в удобное время)</w:t>
            </w:r>
          </w:p>
        </w:tc>
        <w:tc>
          <w:tcPr>
            <w:tcW w:w="3544" w:type="dxa"/>
          </w:tcPr>
          <w:p w14:paraId="35C29C0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Выделение качественных характеристик основного понятия.</w:t>
            </w:r>
          </w:p>
          <w:p w14:paraId="05E97D96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причин солености воды.</w:t>
            </w:r>
          </w:p>
          <w:p w14:paraId="69839551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различий между морями, заливами и проливами.</w:t>
            </w:r>
          </w:p>
          <w:p w14:paraId="78043C9C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по физической карте полушарий местоположения географических объектов.</w:t>
            </w:r>
          </w:p>
          <w:p w14:paraId="559613FF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Обозначение географических объектов на контурной карте.</w:t>
            </w:r>
          </w:p>
          <w:p w14:paraId="798A0A0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Установление причинно-следственных связей постоянного обмена водой между Мировым океаном и сушей.</w:t>
            </w:r>
          </w:p>
          <w:p w14:paraId="3FB0B4EB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Характеристика вод суши, частей реки.</w:t>
            </w:r>
          </w:p>
          <w:p w14:paraId="791982B2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различий между поверхностными и подземными водами.</w:t>
            </w:r>
          </w:p>
          <w:p w14:paraId="62B7D302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Объяснение процессов образования облаков и осадков.</w:t>
            </w:r>
          </w:p>
          <w:p w14:paraId="4126E6B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Установление причинно-следственных связей нехватки пресной воды в мире.</w:t>
            </w:r>
          </w:p>
          <w:p w14:paraId="0C6ED9E6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Характеристика использования воды человеком.</w:t>
            </w:r>
          </w:p>
          <w:p w14:paraId="13A9FBF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Развитие умений наблюдения и анализа изменений в природе под воздействием человека.</w:t>
            </w:r>
          </w:p>
          <w:p w14:paraId="7B34CB8F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практических работ по выявлению свойств воды, определению по карте крупнейших рек и озер Беларуси, нанесение их на контурную карту.</w:t>
            </w:r>
          </w:p>
          <w:p w14:paraId="3372250F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за облаками и осадками, результатами влияния человека на водные объекты своей местности.</w:t>
            </w:r>
          </w:p>
          <w:p w14:paraId="3D0490E2" w14:textId="77777777" w:rsidR="0059172D" w:rsidRPr="005F3E5C" w:rsidRDefault="0059172D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7336FF2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1FE8295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дает определение термина вода, раскрывает смысл понятия и применяет его при описании процессов и явлений природы;</w:t>
            </w:r>
          </w:p>
          <w:p w14:paraId="288750F7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и поясняет состав водной оболочки Земли;</w:t>
            </w:r>
          </w:p>
          <w:p w14:paraId="6A39E374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объясняет, где больше всего пресной воды, поясняет причины;</w:t>
            </w:r>
          </w:p>
          <w:p w14:paraId="49D7BD2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приводит примеры использования свойств воды человеком;</w:t>
            </w:r>
          </w:p>
          <w:p w14:paraId="74810744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солености морской воды; выделяет и поясняет различия между морями, заливами и проливами, приводит примеры;</w:t>
            </w:r>
          </w:p>
          <w:p w14:paraId="1500A415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находит и показывает на карте крупнейшие моря, заливы, проливы, глубочайшее озеро, крупнейшие реки и озера Беларуси;</w:t>
            </w:r>
          </w:p>
          <w:p w14:paraId="54A36E27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подписывает географические объекты на контурной карте;</w:t>
            </w:r>
          </w:p>
          <w:p w14:paraId="1CC5B4A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процесс круговорота воды в природе;</w:t>
            </w:r>
          </w:p>
          <w:p w14:paraId="67B0F08A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водные объекты, которые составляют воды суши, части реки;</w:t>
            </w:r>
          </w:p>
          <w:p w14:paraId="0A08D7F8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определяет и различает исток и устье реки, левый и правый берег реки по карте;</w:t>
            </w:r>
          </w:p>
          <w:p w14:paraId="105205E9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процессы образования облаков и осадков, называет причины;</w:t>
            </w:r>
          </w:p>
          <w:p w14:paraId="35B973B1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облака по внешнему виду;</w:t>
            </w:r>
          </w:p>
          <w:p w14:paraId="2698220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типы и виды осадков по продолжительности;</w:t>
            </w:r>
          </w:p>
          <w:p w14:paraId="355EEA8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визуально оценивает облачность;</w:t>
            </w:r>
          </w:p>
          <w:p w14:paraId="1558BB94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поясняет расход воды на бытовые нужды, выделяет наиболее ресурсозатратные;</w:t>
            </w:r>
          </w:p>
          <w:p w14:paraId="0820D185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загрязнения водных ресурсов и нехватки пресной воды в мире, выражает свое отношение к данной ситуации, предлагает пути решения;</w:t>
            </w:r>
          </w:p>
          <w:p w14:paraId="6E1289FF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наблюдений записывает в тетрадь, делает выводы;</w:t>
            </w:r>
          </w:p>
          <w:p w14:paraId="5844DBB2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практические работы, результаты записывает в тетрадь, делает выводы;</w:t>
            </w:r>
          </w:p>
          <w:p w14:paraId="64AD1068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следует правилам безопасного поведения при выполнении практических работ, проведении наблюдений</w:t>
            </w:r>
          </w:p>
        </w:tc>
      </w:tr>
      <w:tr w:rsidR="0059172D" w:rsidRPr="005F3E5C" w14:paraId="6B692154" w14:textId="77777777" w:rsidTr="00863B6F">
        <w:trPr>
          <w:trHeight w:val="278"/>
        </w:trPr>
        <w:tc>
          <w:tcPr>
            <w:tcW w:w="14560" w:type="dxa"/>
            <w:gridSpan w:val="4"/>
          </w:tcPr>
          <w:p w14:paraId="70258B97" w14:textId="77777777" w:rsidR="0059172D" w:rsidRPr="005F3E5C" w:rsidRDefault="0059172D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Тема 8. Живая оболочка Земли (4 часа)</w:t>
            </w:r>
          </w:p>
        </w:tc>
      </w:tr>
      <w:tr w:rsidR="0059172D" w:rsidRPr="005F3E5C" w14:paraId="461C48B6" w14:textId="77777777" w:rsidTr="00863B6F">
        <w:trPr>
          <w:trHeight w:val="278"/>
        </w:trPr>
        <w:tc>
          <w:tcPr>
            <w:tcW w:w="0" w:type="auto"/>
          </w:tcPr>
          <w:p w14:paraId="3B308EEC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Жизнь на Земле. Разнообразие живых организмов. Условия жизни.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Основные среды обитания: наземно-воздушная, водная, почвенная.</w:t>
            </w:r>
          </w:p>
          <w:p w14:paraId="50E7D3DE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Почва. Состав и свойства почвы. Образование почвы. Почвообразующая порода. Плодородие почв. Гумус. Разнообразие почв.</w:t>
            </w:r>
          </w:p>
          <w:p w14:paraId="68B7C735" w14:textId="77777777" w:rsidR="0059172D" w:rsidRPr="005F3E5C" w:rsidRDefault="0059172D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Влияние человека на природу Земли. Причины изменения природы. Использование живых организмов человеком. Охрана природы Земли</w:t>
            </w:r>
          </w:p>
        </w:tc>
        <w:tc>
          <w:tcPr>
            <w:tcW w:w="2737" w:type="dxa"/>
          </w:tcPr>
          <w:p w14:paraId="6D623B1B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Практическая работа 5. Определение состава почвы.</w:t>
            </w:r>
          </w:p>
          <w:p w14:paraId="6C826880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Наблюдение</w:t>
            </w:r>
          </w:p>
          <w:p w14:paraId="61EFF3B4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11. Наблюдение за изменениями в природе своей местности под воздействием человека (проводить в удобное время).</w:t>
            </w:r>
          </w:p>
          <w:p w14:paraId="4D652E4F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Экскурсия</w:t>
            </w:r>
          </w:p>
          <w:p w14:paraId="3DAE7872" w14:textId="77777777" w:rsidR="0059172D" w:rsidRPr="005F3E5C" w:rsidRDefault="0059172D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Наблюдение за природным (природно-антропогенным) объектом своей местности (проводить в удобное время)</w:t>
            </w:r>
          </w:p>
        </w:tc>
        <w:tc>
          <w:tcPr>
            <w:tcW w:w="3544" w:type="dxa"/>
          </w:tcPr>
          <w:p w14:paraId="694F8EE5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Сбор информации об основных понятиях, их сравнение и сопоставление,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выделение качественных характеристик.</w:t>
            </w:r>
          </w:p>
          <w:p w14:paraId="2C29CD18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Различие групп живых организмов.</w:t>
            </w:r>
          </w:p>
          <w:p w14:paraId="5AADECC1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влияния условий жизни на особенности строения и жизнедеятельность живых организмов.</w:t>
            </w:r>
          </w:p>
          <w:p w14:paraId="5D609C8D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Различие сред обитания живых организмов и характеристика условий жизни.</w:t>
            </w:r>
          </w:p>
          <w:p w14:paraId="5E62B166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влияния условий жизни на особенности строения и жизнедеятельности живых организмов.</w:t>
            </w:r>
          </w:p>
          <w:p w14:paraId="0B3C90A4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Пояснение состава и свойств почвы, причин разрушения почв.</w:t>
            </w:r>
          </w:p>
          <w:p w14:paraId="2D859D59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Различие условий и пояснение процесса почвообразования.</w:t>
            </w:r>
          </w:p>
          <w:p w14:paraId="79F23AE4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состава почвы.</w:t>
            </w:r>
          </w:p>
          <w:p w14:paraId="5CCA3BA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Объяснение необходимости сохранения естественной природной среды.</w:t>
            </w:r>
          </w:p>
          <w:p w14:paraId="55606FFB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Пояснение мер по охране природы Земли и Беларуси.</w:t>
            </w:r>
          </w:p>
          <w:p w14:paraId="6FB4CDF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Развитие умений наблюдения и анализа изменений в природе под воздействием человека.</w:t>
            </w:r>
          </w:p>
          <w:p w14:paraId="064F7300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практической работы по определению состава почвы.</w:t>
            </w:r>
          </w:p>
          <w:p w14:paraId="30FB85DE" w14:textId="77777777" w:rsidR="0059172D" w:rsidRPr="005F3E5C" w:rsidRDefault="0059172D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Проведение наблюдения за изменениями природы своей местности под воздействием человека.</w:t>
            </w:r>
          </w:p>
          <w:p w14:paraId="3C4B5856" w14:textId="77777777" w:rsidR="0059172D" w:rsidRPr="005F3E5C" w:rsidRDefault="0059172D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Иные учебные действия</w:t>
            </w:r>
          </w:p>
        </w:tc>
        <w:tc>
          <w:tcPr>
            <w:tcW w:w="4642" w:type="dxa"/>
          </w:tcPr>
          <w:p w14:paraId="3188A80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62A38ECD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дает определения терминам: условия жизни, почва;</w:t>
            </w:r>
          </w:p>
          <w:p w14:paraId="37AA4263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раскрывает смысл основных понятий и применяет их при описании процессов и явлений природы;</w:t>
            </w:r>
          </w:p>
          <w:p w14:paraId="19C1A9BB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и различает группы живых организмов;</w:t>
            </w:r>
          </w:p>
          <w:p w14:paraId="359935A3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влияние условий жизни на особенности строения и жизнедеятельность живых организмов, приводит примеры приспособления животных и растений к условиям жизни;</w:t>
            </w:r>
          </w:p>
          <w:p w14:paraId="51AB8BB9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основные свойства почвы, описывает процесс почвообразования;</w:t>
            </w:r>
          </w:p>
          <w:p w14:paraId="3D1C2C6C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плодородные и неплодородные почвы, приводит примеры, поясняет причины различий;</w:t>
            </w:r>
          </w:p>
          <w:p w14:paraId="7CE0FA81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причины разрушения почв;</w:t>
            </w:r>
          </w:p>
          <w:p w14:paraId="5DF72DCF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описывает изменение природы Земли человеком, называет причины изменения, приводит примеры;</w:t>
            </w:r>
          </w:p>
          <w:p w14:paraId="6EA53D48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называет примеры личного вклада в сохранение природы родного края;</w:t>
            </w:r>
          </w:p>
          <w:p w14:paraId="542CE040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объясняет причины изменений в природе своей местности, выражает свое отношение к данной ситуации;</w:t>
            </w:r>
          </w:p>
          <w:p w14:paraId="58A3E312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определяет состав почвы;</w:t>
            </w:r>
          </w:p>
          <w:p w14:paraId="224B11FE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результаты наблюдения записывает в тетрадь, делает выводы;</w:t>
            </w:r>
          </w:p>
          <w:p w14:paraId="34FDF8B1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следует правилам безопасного поведения при выполнении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практической работы, проведении наблюдений;</w:t>
            </w:r>
          </w:p>
          <w:p w14:paraId="0E3A79B7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описывает географическое положение, погодные условия, особенности растительного покрова и животного мира природного объекта своей местности;</w:t>
            </w:r>
          </w:p>
          <w:p w14:paraId="745C2C08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выявляет изменения окружающей среды под воздействием человека;</w:t>
            </w:r>
          </w:p>
          <w:p w14:paraId="0F1224D9" w14:textId="77777777" w:rsidR="0059172D" w:rsidRPr="005F3E5C" w:rsidRDefault="0059172D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практическую работу, результаты записывает в тетрадь, делает выводы о влиянии человека на окружающую среду и способах сохранения природных объектов своей местности</w:t>
            </w:r>
          </w:p>
        </w:tc>
      </w:tr>
    </w:tbl>
    <w:p w14:paraId="461E4A94" w14:textId="77777777" w:rsidR="0059172D" w:rsidRPr="005F3E5C" w:rsidRDefault="0059172D" w:rsidP="0059172D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31FEF27" w14:textId="77777777" w:rsidR="0059172D" w:rsidRPr="005F3E5C" w:rsidRDefault="0059172D" w:rsidP="0059172D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ectPr w:rsidR="0059172D" w:rsidRPr="005F3E5C" w:rsidSect="000D669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8F21D8B" w14:textId="77777777" w:rsidR="00114D24" w:rsidRDefault="00114D24">
      <w:bookmarkStart w:id="6" w:name="_GoBack"/>
      <w:bookmarkEnd w:id="6"/>
    </w:p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12A1" w14:textId="77777777" w:rsidR="000736C2" w:rsidRPr="00E6570D" w:rsidRDefault="0059172D" w:rsidP="00E6570D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1203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266769" w14:textId="77777777" w:rsidR="000736C2" w:rsidRPr="00B27608" w:rsidRDefault="0059172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76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76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276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27608">
          <w:rPr>
            <w:rFonts w:ascii="Times New Roman" w:hAnsi="Times New Roman" w:cs="Times New Roman"/>
            <w:sz w:val="24"/>
            <w:szCs w:val="24"/>
          </w:rPr>
          <w:t>2</w:t>
        </w:r>
        <w:r w:rsidRPr="00B276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9F"/>
    <w:rsid w:val="00114D24"/>
    <w:rsid w:val="0059172D"/>
    <w:rsid w:val="0063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36D5A-7ECC-4FB2-9157-D5627978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172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9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59172D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9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59172D"/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1"/>
    <w:rsid w:val="0059172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ITL List Paragraph,Цветной список - Акцент 13"/>
    <w:basedOn w:val="a"/>
    <w:link w:val="a9"/>
    <w:uiPriority w:val="1"/>
    <w:qFormat/>
    <w:rsid w:val="0059172D"/>
    <w:pPr>
      <w:ind w:left="720"/>
      <w:contextualSpacing/>
    </w:p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a8"/>
    <w:uiPriority w:val="1"/>
    <w:qFormat/>
    <w:rsid w:val="0059172D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59172D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5341</Words>
  <Characters>30447</Characters>
  <Application>Microsoft Office Word</Application>
  <DocSecurity>0</DocSecurity>
  <Lines>253</Lines>
  <Paragraphs>71</Paragraphs>
  <ScaleCrop>false</ScaleCrop>
  <Company/>
  <LinksUpToDate>false</LinksUpToDate>
  <CharactersWithSpaces>35717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2026-08-20T06:25:00Z</dcterms:created>
  <dcterms:modified xsi:type="dcterms:W3CDTF">2026-08-20T06:26:00Z</dcterms:modified>
</cp:coreProperties>
</file>