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96A1" w14:textId="77777777" w:rsidR="0072034C" w:rsidRDefault="0072034C" w:rsidP="007203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01DEDD96" w14:textId="77777777" w:rsidR="0072034C" w:rsidRDefault="0072034C" w:rsidP="007203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10EC2727" w14:textId="464FE3B1" w:rsidR="0095679D" w:rsidRPr="0098146A" w:rsidRDefault="00645958" w:rsidP="007203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3</w:t>
      </w:r>
      <w:r w:rsidR="0095679D" w:rsidRPr="002B196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4EA6BCDD" w14:textId="395679F3" w:rsidR="0095679D" w:rsidRPr="007C2727" w:rsidRDefault="0095679D" w:rsidP="0098146A">
      <w:pPr>
        <w:spacing w:before="120" w:line="240" w:lineRule="auto"/>
        <w:rPr>
          <w:rFonts w:ascii="Times New Roman" w:eastAsia="Times New Roman" w:hAnsi="Times New Roman" w:cs="Times New Roman"/>
          <w:i/>
          <w:color w:val="FF0000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Тема: </w:t>
      </w:r>
      <w:r w:rsidR="00645958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Моя малая родина</w:t>
      </w:r>
      <w:r w:rsidR="007C272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</w:t>
      </w:r>
    </w:p>
    <w:p w14:paraId="6DA83EE0" w14:textId="3BC07A78" w:rsidR="0095679D" w:rsidRPr="002B196C" w:rsidRDefault="0095679D" w:rsidP="00A3147D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Время проведения: </w:t>
      </w:r>
      <w:r w:rsidR="003C120F">
        <w:rPr>
          <w:rFonts w:ascii="Times New Roman" w:eastAsia="Times New Roman" w:hAnsi="Times New Roman" w:cs="Times New Roman"/>
          <w:sz w:val="30"/>
          <w:szCs w:val="30"/>
          <w:lang w:val="ru-RU"/>
        </w:rPr>
        <w:t>ок</w:t>
      </w:r>
      <w:r w:rsidRPr="002B196C">
        <w:rPr>
          <w:rFonts w:ascii="Times New Roman" w:eastAsia="Times New Roman" w:hAnsi="Times New Roman" w:cs="Times New Roman"/>
          <w:sz w:val="30"/>
          <w:szCs w:val="30"/>
          <w:lang w:val="ru-RU"/>
        </w:rPr>
        <w:t>тябрь</w:t>
      </w:r>
    </w:p>
    <w:p w14:paraId="72F9CD5F" w14:textId="77777777" w:rsidR="003C120F" w:rsidRDefault="0095679D" w:rsidP="00A3147D">
      <w:pPr>
        <w:pStyle w:val="a4"/>
        <w:spacing w:after="0"/>
        <w:jc w:val="both"/>
        <w:rPr>
          <w:rFonts w:eastAsia="Times New Roman"/>
          <w:b/>
          <w:color w:val="000000"/>
          <w:sz w:val="30"/>
          <w:szCs w:val="30"/>
        </w:rPr>
      </w:pPr>
      <w:r w:rsidRPr="002B196C">
        <w:rPr>
          <w:rFonts w:eastAsia="Times New Roman"/>
          <w:b/>
          <w:color w:val="000000"/>
          <w:sz w:val="30"/>
          <w:szCs w:val="30"/>
        </w:rPr>
        <w:t xml:space="preserve">Целевая установка: </w:t>
      </w:r>
    </w:p>
    <w:p w14:paraId="75DCB5A6" w14:textId="42F9A4B9" w:rsidR="0095679D" w:rsidRDefault="00645958" w:rsidP="00CF338A">
      <w:pPr>
        <w:pStyle w:val="a4"/>
        <w:spacing w:after="0"/>
        <w:ind w:left="851"/>
        <w:jc w:val="both"/>
        <w:rPr>
          <w:rFonts w:eastAsia="Times New Roman"/>
          <w:color w:val="000000"/>
          <w:sz w:val="30"/>
          <w:szCs w:val="30"/>
        </w:rPr>
      </w:pPr>
      <w:r>
        <w:rPr>
          <w:szCs w:val="24"/>
        </w:rPr>
        <w:t>р</w:t>
      </w:r>
      <w:r w:rsidRPr="00C01036">
        <w:rPr>
          <w:szCs w:val="24"/>
        </w:rPr>
        <w:t xml:space="preserve">асширение кругозора учащихся, углубление их знаний об историко-культурном и духовном наследии </w:t>
      </w:r>
      <w:r>
        <w:rPr>
          <w:szCs w:val="24"/>
        </w:rPr>
        <w:t>своей малой родины</w:t>
      </w:r>
      <w:r w:rsidR="003C120F">
        <w:rPr>
          <w:rFonts w:eastAsia="Times New Roman"/>
          <w:color w:val="000000"/>
          <w:sz w:val="30"/>
          <w:szCs w:val="30"/>
        </w:rPr>
        <w:t>;</w:t>
      </w:r>
    </w:p>
    <w:p w14:paraId="2F31A208" w14:textId="0A6FC092" w:rsidR="0095679D" w:rsidRDefault="00645958" w:rsidP="00CF338A">
      <w:pPr>
        <w:spacing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45958">
        <w:rPr>
          <w:rFonts w:ascii="Times New Roman" w:eastAsia="Times New Roman" w:hAnsi="Times New Roman" w:cs="Times New Roman"/>
          <w:sz w:val="30"/>
          <w:szCs w:val="30"/>
          <w:lang w:val="ru-RU"/>
        </w:rPr>
        <w:t>формирование чувства принадлежности, любви и преданности родному краю</w:t>
      </w:r>
      <w:r w:rsidR="00821CE4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7C3B54A9" w14:textId="446A2D26" w:rsidR="00821CE4" w:rsidRPr="002B196C" w:rsidRDefault="00821CE4" w:rsidP="00CF338A">
      <w:pPr>
        <w:spacing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формирование чувства гордости за достижения своей малой родины.</w:t>
      </w:r>
    </w:p>
    <w:p w14:paraId="1E21E925" w14:textId="77777777" w:rsidR="0095679D" w:rsidRPr="002B196C" w:rsidRDefault="0095679D" w:rsidP="00A314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15F9FAEC" w14:textId="3A368103" w:rsidR="0095679D" w:rsidRPr="002B196C" w:rsidRDefault="0095679D" w:rsidP="00A3147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Предложенная матрица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является примерной, </w:t>
      </w:r>
      <w:r w:rsidRPr="008D70C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при ее реализации необходимо</w:t>
      </w:r>
      <w:r w:rsidR="00AA54DA" w:rsidRPr="008D70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использовать региональный компонент</w:t>
      </w:r>
      <w:r w:rsidR="00AA54DA" w:rsidRPr="008E50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учитывать особенности </w:t>
      </w:r>
      <w:r w:rsidR="00FB06C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класса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традиции учреждения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образования.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21BF857" w14:textId="3FAE5BF9" w:rsidR="0095679D" w:rsidRDefault="0095679D" w:rsidP="00A31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 качестве гостей можно пригласить представителей ОО «БРПО»,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45958" w:rsidRPr="00C97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учителей истории и мировой художественной культуры, работников школьного и местных музеев.</w:t>
      </w:r>
    </w:p>
    <w:p w14:paraId="76F6E55A" w14:textId="3D0A479D" w:rsidR="00645958" w:rsidRPr="002B196C" w:rsidRDefault="00645958" w:rsidP="00A31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 может заранее попросить учащихся изучить и подготовить информацию о достопримечательностях, традициях и обычаях своей малой </w:t>
      </w:r>
      <w:r w:rsidR="00F55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одины.</w:t>
      </w:r>
    </w:p>
    <w:p w14:paraId="7612FBD1" w14:textId="77777777" w:rsidR="00986C22" w:rsidRPr="002B196C" w:rsidRDefault="00986C22" w:rsidP="00A31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Оформление помещения: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14:paraId="51537570" w14:textId="4E0CE789" w:rsidR="0095679D" w:rsidRPr="002B196C" w:rsidRDefault="0095679D" w:rsidP="00A31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Занятие может быть проведено в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учебном кабинете, актовом зале,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библиотеке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35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школьном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музее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В </w:t>
      </w:r>
      <w:r w:rsidR="006459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помещении </w:t>
      </w:r>
      <w:r w:rsidR="00645958" w:rsidRPr="006459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может быть размещена карта </w:t>
      </w:r>
      <w:r w:rsidR="006459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региона,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организована выставка </w:t>
      </w:r>
      <w:r w:rsidR="00F559D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рисунков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459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или фотографий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учащихся, посвященных </w:t>
      </w:r>
      <w:r w:rsidR="006459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малой ро</w:t>
      </w:r>
      <w:r w:rsidR="00986C22"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дине,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белорусскому народу, его </w:t>
      </w:r>
      <w:r w:rsidR="00F559D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обычаям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 традициям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09CD34EA" w14:textId="77777777" w:rsidR="00986C22" w:rsidRPr="002B196C" w:rsidRDefault="00986C22" w:rsidP="00A3147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Материалы для подготовки занятия:</w:t>
      </w:r>
    </w:p>
    <w:p w14:paraId="2073A5B7" w14:textId="1EC879D8" w:rsidR="00986C22" w:rsidRDefault="00245524" w:rsidP="00A31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Б</w:t>
      </w:r>
      <w:r w:rsidR="00BA4535"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еларусь – наша Радзіма. Падарунак Прэзідэнта Рэспублікі Беларусь А.Р. Лукашэнкі першакласніку. – Мінск: Адукацыя і выхаванне, 2025.</w:t>
      </w:r>
    </w:p>
    <w:p w14:paraId="49B4A71D" w14:textId="2F235974" w:rsidR="00771864" w:rsidRPr="00771864" w:rsidRDefault="008E50C9" w:rsidP="00771864">
      <w:pPr>
        <w:spacing w:line="240" w:lineRule="auto"/>
        <w:ind w:firstLine="709"/>
        <w:jc w:val="both"/>
        <w:rPr>
          <w:rStyle w:val="a8"/>
          <w:rFonts w:ascii="Times New Roman" w:hAnsi="Times New Roman" w:cs="Times New Roman"/>
          <w:sz w:val="30"/>
          <w:szCs w:val="30"/>
          <w:lang w:val="be-BY"/>
        </w:rPr>
      </w:pPr>
      <w:r w:rsidRPr="008E50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Официальный Интернет-портал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Президента Республики Беларусь </w:t>
      </w:r>
      <w:r w:rsidR="00494A42" w:rsidRPr="00494A4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Режим доступа:</w:t>
      </w:r>
      <w:r>
        <w:rPr>
          <w:rFonts w:ascii="Times New Roman" w:eastAsia="Times New Roman" w:hAnsi="Times New Roman" w:cs="Times New Roman"/>
          <w:color w:val="0F0F0F"/>
          <w:sz w:val="30"/>
          <w:szCs w:val="30"/>
          <w:lang w:val="ru-RU"/>
        </w:rPr>
        <w:t xml:space="preserve"> </w:t>
      </w:r>
      <w:hyperlink r:id="rId8" w:history="1"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https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://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president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.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gov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.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by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/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ru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/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president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be-BY"/>
          </w:rPr>
          <w:t>/</w:t>
        </w:r>
        <w:r w:rsidR="00F559D7" w:rsidRPr="0093331F">
          <w:rPr>
            <w:rStyle w:val="a8"/>
            <w:rFonts w:ascii="Times New Roman" w:hAnsi="Times New Roman" w:cs="Times New Roman"/>
            <w:sz w:val="30"/>
            <w:szCs w:val="30"/>
            <w:lang w:val="ru-RU"/>
          </w:rPr>
          <w:t>detjam</w:t>
        </w:r>
      </w:hyperlink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.</w:t>
      </w:r>
      <w:r w:rsidR="00F559D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3E0ABDB5" w14:textId="35E79F4B" w:rsidR="00771864" w:rsidRPr="002B196C" w:rsidRDefault="00771864" w:rsidP="00A31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Официальный сайт Республики Беларусь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Режим доступа: </w:t>
      </w:r>
      <w:hyperlink r:id="rId9" w:history="1">
        <w:r w:rsidR="00116505" w:rsidRPr="007A31A3">
          <w:rPr>
            <w:rStyle w:val="a8"/>
            <w:rFonts w:ascii="Times New Roman" w:eastAsia="Times New Roman" w:hAnsi="Times New Roman" w:cs="Times New Roman"/>
            <w:sz w:val="30"/>
            <w:szCs w:val="30"/>
            <w:lang w:val="be-BY"/>
          </w:rPr>
          <w:t>https://www.belarus.by/ru/about-belarus/</w:t>
        </w:r>
      </w:hyperlink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.</w:t>
      </w:r>
      <w:r w:rsidR="001165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6CA65E62" w14:textId="6C6D29D8" w:rsidR="00EE1678" w:rsidRPr="00645958" w:rsidRDefault="00645958" w:rsidP="00A3147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155CC"/>
          <w:sz w:val="30"/>
          <w:szCs w:val="30"/>
          <w:highlight w:val="white"/>
          <w:u w:val="singl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Мультипликационный фильм</w:t>
      </w:r>
      <w:r w:rsidR="005C260B" w:rsidRPr="004764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C260B" w:rsidRPr="00476486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Культурный код нации</w:t>
      </w:r>
      <w:r w:rsidR="005C260B" w:rsidRPr="00476486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»</w:t>
      </w:r>
      <w:r w:rsidR="005C260B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  <w:lang w:val="ru-RU"/>
        </w:rPr>
        <w:t>производство ОО «БРПО»</w:t>
      </w:r>
      <w:r w:rsidR="005C260B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  <w:lang w:val="ru-RU"/>
        </w:rPr>
        <w:t>)</w:t>
      </w:r>
      <w:r w:rsidR="005C260B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>.</w:t>
      </w:r>
      <w:r w:rsidR="005C260B"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</w:t>
      </w:r>
      <w:r w:rsidR="005C260B"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5C260B"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Режим доступа: </w:t>
      </w:r>
      <w:hyperlink r:id="rId10" w:history="1">
        <w:r w:rsidRPr="00CB4F6B">
          <w:rPr>
            <w:rStyle w:val="a8"/>
            <w:rFonts w:ascii="Times New Roman" w:eastAsia="Times New Roman" w:hAnsi="Times New Roman" w:cs="Times New Roman"/>
            <w:sz w:val="30"/>
            <w:szCs w:val="30"/>
          </w:rPr>
          <w:t>https://www.youtube.com/watch?v=b2xWlM5fNQY</w:t>
        </w:r>
      </w:hyperlink>
      <w:r>
        <w:rPr>
          <w:rFonts w:ascii="Times New Roman" w:eastAsia="Times New Roman" w:hAnsi="Times New Roman" w:cs="Times New Roman"/>
          <w:color w:val="0F0F0F"/>
          <w:sz w:val="30"/>
          <w:szCs w:val="30"/>
          <w:lang w:val="ru-RU"/>
        </w:rPr>
        <w:t xml:space="preserve">. </w:t>
      </w:r>
    </w:p>
    <w:p w14:paraId="7AFE4ABF" w14:textId="08968E0C" w:rsidR="00FC6E61" w:rsidRDefault="003B3F5F" w:rsidP="00A3147D">
      <w:pPr>
        <w:spacing w:line="240" w:lineRule="auto"/>
        <w:ind w:firstLine="709"/>
        <w:jc w:val="both"/>
        <w:rPr>
          <w:rStyle w:val="af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Презентация к занятию</w:t>
      </w:r>
      <w:r w:rsidR="00FC6E61">
        <w:rPr>
          <w:rFonts w:ascii="Times New Roman" w:hAnsi="Times New Roman" w:cs="Times New Roman"/>
          <w:sz w:val="30"/>
          <w:szCs w:val="30"/>
        </w:rPr>
        <w:t>.</w:t>
      </w:r>
    </w:p>
    <w:p w14:paraId="12D41311" w14:textId="77777777" w:rsidR="00DC56D9" w:rsidRPr="00DC56D9" w:rsidRDefault="00DC56D9" w:rsidP="00A3147D">
      <w:pPr>
        <w:spacing w:line="240" w:lineRule="auto"/>
        <w:ind w:firstLine="709"/>
        <w:jc w:val="both"/>
        <w:rPr>
          <w:rStyle w:val="af"/>
        </w:rPr>
      </w:pP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190"/>
      </w:tblGrid>
      <w:tr w:rsidR="0095679D" w:rsidRPr="00087D18" w14:paraId="7E9F23E3" w14:textId="77777777" w:rsidTr="00DC56D9">
        <w:trPr>
          <w:trHeight w:val="731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5443" w14:textId="77777777" w:rsidR="0095679D" w:rsidRPr="00CC795D" w:rsidRDefault="0095679D" w:rsidP="00A3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190" w:type="dxa"/>
          </w:tcPr>
          <w:p w14:paraId="7527456C" w14:textId="3AF561F2" w:rsidR="0095679D" w:rsidRPr="00CC795D" w:rsidRDefault="0095679D" w:rsidP="00A3147D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="00DC56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</w:tr>
      <w:tr w:rsidR="0095679D" w:rsidRPr="00087D18" w14:paraId="6E038972" w14:textId="77777777" w:rsidTr="00DC56D9">
        <w:trPr>
          <w:trHeight w:val="44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ABC8" w14:textId="77777777" w:rsidR="0095679D" w:rsidRPr="00CC795D" w:rsidRDefault="0095679D" w:rsidP="00A3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190" w:type="dxa"/>
          </w:tcPr>
          <w:p w14:paraId="783AFC48" w14:textId="77777777" w:rsidR="007E2D62" w:rsidRPr="00CC795D" w:rsidRDefault="002F57EE" w:rsidP="00A3147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Вступительное слово педагога.</w:t>
            </w:r>
            <w:r w:rsidR="00105BE9"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3BFCF5FA" w14:textId="6E5BFF0B" w:rsidR="005E6150" w:rsidRDefault="005E6150" w:rsidP="00A3147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П</w:t>
            </w:r>
            <w:r w:rsidRPr="00CC79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едагог предлагает учащимся</w:t>
            </w:r>
            <w:r w:rsidR="007D71B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посмотреть мультфильм «Культурный код нации» и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ответить на вопрос</w:t>
            </w:r>
            <w:r w:rsidR="001A550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:</w:t>
            </w:r>
          </w:p>
          <w:p w14:paraId="017A9752" w14:textId="50663A35" w:rsidR="005E6150" w:rsidRDefault="001A5503" w:rsidP="00A3147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Как вы понимаете слова</w:t>
            </w:r>
            <w:r w:rsidR="007D71BA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 xml:space="preserve"> Огонька о том, что </w:t>
            </w: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«</w:t>
            </w:r>
            <w:r w:rsidR="007D71BA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 xml:space="preserve">самое важное – ежедневно подпитывать свои корни </w:t>
            </w: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 xml:space="preserve">любовью и </w:t>
            </w:r>
            <w:r w:rsidR="007D71BA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интересом ко всему родному</w:t>
            </w:r>
            <w:r w:rsidR="0098146A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»?</w:t>
            </w:r>
          </w:p>
          <w:p w14:paraId="354E512B" w14:textId="507E28E0" w:rsidR="001A5503" w:rsidRPr="005E6150" w:rsidRDefault="00AA54DA" w:rsidP="00A3147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Какое место для вас является родным?</w:t>
            </w:r>
          </w:p>
          <w:p w14:paraId="169F0806" w14:textId="645B7003" w:rsidR="009D68BA" w:rsidRPr="00AA54DA" w:rsidRDefault="005E6150" w:rsidP="008E50C9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Обобщая ответы 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учащихся, педагог отмечает, что для каждого человека родным является то место, где он родился, 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где живут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его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родители и друзья, где находится 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его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родной дом.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Такое место называют малая родина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. Для кого-то малая 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р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одина – родной город. Для кого-то – городская 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или деревенская </w:t>
            </w:r>
            <w:r w:rsidR="00AA54DA" w:rsidRP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улица </w:t>
            </w:r>
            <w:r w:rsidR="00AA54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на которой находится родительский дом.</w:t>
            </w:r>
          </w:p>
        </w:tc>
      </w:tr>
      <w:tr w:rsidR="0095679D" w:rsidRPr="00087D18" w14:paraId="69297014" w14:textId="77777777" w:rsidTr="00DC56D9">
        <w:trPr>
          <w:trHeight w:val="731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CE42" w14:textId="77777777" w:rsidR="0095679D" w:rsidRPr="00CC795D" w:rsidRDefault="0095679D" w:rsidP="00A3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190" w:type="dxa"/>
          </w:tcPr>
          <w:p w14:paraId="1E416690" w14:textId="6B004D4A" w:rsidR="0095679D" w:rsidRPr="00154257" w:rsidRDefault="0095679D" w:rsidP="00A3147D">
            <w:pPr>
              <w:spacing w:line="240" w:lineRule="auto"/>
              <w:ind w:firstLine="71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Основной этап занятия конструируется </w:t>
            </w:r>
            <w:r w:rsidR="000E0AC7"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педагого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 на основе информацион</w:t>
            </w:r>
            <w:r w:rsidR="00A478A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ных материалов, предложенных в п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риложении</w:t>
            </w:r>
            <w:r w:rsidR="00AA54D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 дополненных материалами, отражающими специфику региона.</w:t>
            </w:r>
            <w:r w:rsidR="00154257" w:rsidRPr="001542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4D1575D0" w14:textId="1B07D9B9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D68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 предлагает учащимся отправиться в путешествие по родному краю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делая следующие остановки:</w:t>
            </w:r>
          </w:p>
          <w:p w14:paraId="52762CD6" w14:textId="5EF1B92D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 Родная природа.</w:t>
            </w:r>
          </w:p>
          <w:p w14:paraId="2D082A60" w14:textId="6F45276E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 Архитектурные памятники родного края.</w:t>
            </w:r>
          </w:p>
          <w:p w14:paraId="4B06A54A" w14:textId="05FC3680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 Традиции и обычаи родного края.</w:t>
            </w:r>
          </w:p>
          <w:p w14:paraId="37C37317" w14:textId="38C8392A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 Белорусские народные сказки.</w:t>
            </w:r>
          </w:p>
          <w:p w14:paraId="7445C590" w14:textId="3F806A94" w:rsidR="009D68BA" w:rsidRDefault="009D68BA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5. Традиционная белорусская кухня.</w:t>
            </w:r>
          </w:p>
          <w:p w14:paraId="4E0858B6" w14:textId="77777777" w:rsidR="0095679D" w:rsidRPr="00CC795D" w:rsidRDefault="0095679D" w:rsidP="00A3147D">
            <w:pPr>
              <w:widowControl w:val="0"/>
              <w:shd w:val="clear" w:color="auto" w:fill="FFFFFF"/>
              <w:spacing w:line="240" w:lineRule="auto"/>
              <w:ind w:firstLine="711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C7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вопросы для обсуждения с учащимися</w:t>
            </w:r>
            <w:r w:rsidR="0014506A" w:rsidRPr="00CC7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 xml:space="preserve"> </w:t>
            </w:r>
            <w:r w:rsidR="0014506A" w:rsidRPr="00CC795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 w:eastAsia="en-US"/>
              </w:rPr>
              <w:t>(в случае затруднений при ответах на вопросы учитель оказывает учащимся помощь)</w:t>
            </w:r>
            <w:r w:rsidRPr="00CC795D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:</w:t>
            </w:r>
          </w:p>
          <w:p w14:paraId="36746726" w14:textId="68A4EB33" w:rsidR="00604AB8" w:rsidRDefault="008E50C9" w:rsidP="00604AB8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1. </w:t>
            </w:r>
            <w:r w:rsid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Есть ли у вас 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любимо</w:t>
            </w:r>
            <w:r w:rsid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мест</w:t>
            </w:r>
            <w:r w:rsid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 на природе, где вы любите проводить время?</w:t>
            </w:r>
            <w:r w:rsidR="00604A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Почему оно вам нравится</w:t>
            </w:r>
            <w:r w:rsidR="00FE7F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5003E71A" w14:textId="688822F9" w:rsidR="00912FB6" w:rsidRDefault="008E50C9" w:rsidP="00604AB8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2. 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природа влияет на жизнь людей?</w:t>
            </w:r>
            <w:r w:rsidR="00CC276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Почему ее необходимо беречь?</w:t>
            </w:r>
          </w:p>
          <w:p w14:paraId="375F49B5" w14:textId="5AF64F0A" w:rsidR="00604AB8" w:rsidRPr="008E50C9" w:rsidRDefault="008E50C9" w:rsidP="00912FB6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3. </w:t>
            </w:r>
            <w:r w:rsidR="00604AB8" w:rsidRPr="008E50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Что вы знаете об архитектурных памятниках вашего населенного пункта (региона)? </w:t>
            </w:r>
          </w:p>
          <w:p w14:paraId="2265261A" w14:textId="6BC8D940" w:rsidR="00912FB6" w:rsidRPr="008E50C9" w:rsidRDefault="008E50C9" w:rsidP="00912FB6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4. </w:t>
            </w:r>
            <w:r w:rsidR="00912FB6" w:rsidRPr="008E50C9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важно сохранять архитектурное наследие?</w:t>
            </w:r>
          </w:p>
          <w:p w14:paraId="32FC58AB" w14:textId="634B8F69" w:rsidR="007D71BA" w:rsidRDefault="008E50C9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5. </w:t>
            </w:r>
            <w:r w:rsidR="00604A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Есть ли в вашем городе (деревне)</w:t>
            </w:r>
            <w:r w:rsid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какие-либо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уникальные тради</w:t>
            </w:r>
            <w:r w:rsidR="00604A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ции и обычаи </w:t>
            </w:r>
            <w:r w:rsidR="00604AB8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аздники, обряды, народные игры</w:t>
            </w:r>
            <w:r w:rsidR="00F559D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0DD4B26C" w14:textId="72BB4146" w:rsidR="00912FB6" w:rsidRDefault="008E50C9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 К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акие традиции есть в вашей семье? </w:t>
            </w:r>
          </w:p>
          <w:p w14:paraId="1DFD182C" w14:textId="00D5EBD8" w:rsidR="00912FB6" w:rsidRDefault="008E50C9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7. </w:t>
            </w:r>
            <w:r w:rsid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Какие белорусские народные сказки вы знаете? Чему они учат?</w:t>
            </w:r>
          </w:p>
          <w:p w14:paraId="36C939B7" w14:textId="63A21260" w:rsidR="00912FB6" w:rsidRDefault="008E50C9" w:rsidP="00A3147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8. 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традиционные </w:t>
            </w:r>
            <w:r w:rsidR="0054533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местные 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блюда готовят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в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ей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  <w:r w:rsidR="00DC56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12FB6" w:rsidRPr="00912FB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вы считаете, почему драник получил такое название?</w:t>
            </w:r>
          </w:p>
          <w:p w14:paraId="7CA5590B" w14:textId="59DD7D97" w:rsidR="002918A9" w:rsidRPr="00EA0D67" w:rsidRDefault="00F4635F" w:rsidP="002918A9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A0D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Задание </w:t>
            </w:r>
            <w:r w:rsidR="002918A9" w:rsidRPr="00EA0D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«Знакомое место»</w:t>
            </w:r>
          </w:p>
          <w:p w14:paraId="1F966EE8" w14:textId="4E759995" w:rsidR="000E0AC7" w:rsidRPr="00EA0D67" w:rsidRDefault="00F4635F" w:rsidP="00DC56D9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Класс делится на несколько групп. Каждая группа получает разрезанную на несколько частей фотографию узнаваемого места своей малой родины. Зад</w:t>
            </w:r>
            <w:r w:rsidR="002717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ача команды сложить фотографию. Затем каждая команда представляет сво</w:t>
            </w:r>
            <w:r w:rsidR="00DC56D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ю фотографию, </w:t>
            </w:r>
            <w:r w:rsidR="002717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отвеча</w:t>
            </w:r>
            <w:r w:rsidR="00DC56D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ет</w:t>
            </w:r>
            <w:r w:rsidR="002717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на вопросы:</w:t>
            </w:r>
            <w:r w:rsidR="00DC56D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2717F7" w:rsidRPr="00EA0D6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это? Где это находится? Почему оно известно?</w:t>
            </w:r>
          </w:p>
        </w:tc>
      </w:tr>
      <w:tr w:rsidR="0095679D" w:rsidRPr="00087D18" w14:paraId="458F23B5" w14:textId="77777777" w:rsidTr="00DC56D9">
        <w:trPr>
          <w:trHeight w:val="91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923" w14:textId="77777777" w:rsidR="0095679D" w:rsidRPr="00CC795D" w:rsidRDefault="0095679D" w:rsidP="00A3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</w:tc>
        <w:tc>
          <w:tcPr>
            <w:tcW w:w="12190" w:type="dxa"/>
          </w:tcPr>
          <w:p w14:paraId="60B558EB" w14:textId="77777777" w:rsidR="008305DB" w:rsidRDefault="000E0AC7" w:rsidP="00FE7F83">
            <w:pPr>
              <w:pStyle w:val="style7"/>
              <w:spacing w:before="0" w:beforeAutospacing="0" w:after="0" w:afterAutospacing="0"/>
              <w:ind w:firstLine="709"/>
              <w:rPr>
                <w:rStyle w:val="fontstyle20"/>
                <w:i/>
                <w:sz w:val="26"/>
                <w:szCs w:val="26"/>
              </w:rPr>
            </w:pPr>
            <w:r w:rsidRPr="00CC795D">
              <w:rPr>
                <w:rStyle w:val="fontstyle20"/>
                <w:i/>
                <w:sz w:val="26"/>
                <w:szCs w:val="26"/>
              </w:rPr>
              <w:t>Подводя итоги заняти</w:t>
            </w:r>
            <w:r w:rsidR="00037F18" w:rsidRPr="00CC795D">
              <w:rPr>
                <w:rStyle w:val="fontstyle20"/>
                <w:i/>
                <w:sz w:val="26"/>
                <w:szCs w:val="26"/>
              </w:rPr>
              <w:t>я</w:t>
            </w:r>
            <w:r w:rsidR="00E06221">
              <w:rPr>
                <w:rStyle w:val="fontstyle20"/>
                <w:i/>
                <w:sz w:val="26"/>
                <w:szCs w:val="26"/>
              </w:rPr>
              <w:t>, педагог</w:t>
            </w:r>
            <w:r w:rsidR="00FE7F83">
              <w:rPr>
                <w:rStyle w:val="fontstyle20"/>
                <w:i/>
                <w:sz w:val="26"/>
                <w:szCs w:val="26"/>
              </w:rPr>
              <w:t xml:space="preserve"> </w:t>
            </w:r>
            <w:r w:rsidR="008305DB">
              <w:rPr>
                <w:rStyle w:val="fontstyle20"/>
                <w:i/>
                <w:sz w:val="26"/>
                <w:szCs w:val="26"/>
              </w:rPr>
              <w:t>отмечает:</w:t>
            </w:r>
          </w:p>
          <w:p w14:paraId="2350BA6B" w14:textId="1554330D" w:rsidR="0095679D" w:rsidRPr="008305DB" w:rsidRDefault="008305DB" w:rsidP="00FE7F83">
            <w:pPr>
              <w:pStyle w:val="style7"/>
              <w:spacing w:before="0" w:beforeAutospacing="0" w:after="0" w:afterAutospacing="0"/>
              <w:ind w:firstLine="709"/>
              <w:rPr>
                <w:rStyle w:val="fontstyle20"/>
                <w:sz w:val="26"/>
                <w:szCs w:val="26"/>
              </w:rPr>
            </w:pPr>
            <w:r w:rsidRPr="008305DB">
              <w:rPr>
                <w:rStyle w:val="fontstyle20"/>
                <w:sz w:val="26"/>
                <w:szCs w:val="26"/>
              </w:rPr>
              <w:t>К</w:t>
            </w:r>
            <w:r w:rsidR="00FE7F83" w:rsidRPr="008305DB">
              <w:rPr>
                <w:rStyle w:val="fontstyle20"/>
                <w:sz w:val="26"/>
                <w:szCs w:val="26"/>
              </w:rPr>
              <w:t>ак много удивительного и ценного хранит наша родная земля – и природа, и история, и традиции, и мудрость сказок, и вкусная еда. Это наше богатство, наша гордость. Любить свою малую родину – значит знать ее, беречь и гордиться ею. Пусть ваши сердца всегда будут наполнены теплом к родному краю.</w:t>
            </w:r>
          </w:p>
          <w:p w14:paraId="3D0A0C85" w14:textId="6411A768" w:rsidR="002717F7" w:rsidRPr="008305DB" w:rsidRDefault="002717F7" w:rsidP="002717F7">
            <w:pPr>
              <w:pStyle w:val="style7"/>
              <w:spacing w:before="0" w:beforeAutospacing="0" w:after="0" w:afterAutospacing="0"/>
              <w:ind w:firstLine="709"/>
              <w:rPr>
                <w:i/>
                <w:sz w:val="26"/>
                <w:szCs w:val="26"/>
              </w:rPr>
            </w:pPr>
            <w:r w:rsidRPr="008305DB">
              <w:rPr>
                <w:rStyle w:val="fontstyle20"/>
                <w:i/>
                <w:sz w:val="26"/>
                <w:szCs w:val="26"/>
              </w:rPr>
              <w:t>В конце занятия педагог предлагает учащимся организовать в классе выставку творческих работ</w:t>
            </w:r>
            <w:r w:rsidR="008305DB" w:rsidRPr="008305DB">
              <w:rPr>
                <w:rStyle w:val="fontstyle20"/>
                <w:i/>
                <w:sz w:val="26"/>
                <w:szCs w:val="26"/>
              </w:rPr>
              <w:t xml:space="preserve"> (рисунки, коллажи, макеты)</w:t>
            </w:r>
            <w:r w:rsidRPr="008305DB">
              <w:rPr>
                <w:rStyle w:val="fontstyle20"/>
                <w:i/>
                <w:sz w:val="26"/>
                <w:szCs w:val="26"/>
              </w:rPr>
              <w:t xml:space="preserve"> на тему «Мой любимый уголок»</w:t>
            </w:r>
            <w:r w:rsidR="008305DB" w:rsidRPr="008305DB">
              <w:rPr>
                <w:rStyle w:val="fontstyle20"/>
                <w:i/>
                <w:sz w:val="26"/>
                <w:szCs w:val="26"/>
              </w:rPr>
              <w:t>.</w:t>
            </w:r>
          </w:p>
        </w:tc>
      </w:tr>
    </w:tbl>
    <w:p w14:paraId="6A383C98" w14:textId="4B64CB4F" w:rsidR="00087D18" w:rsidRDefault="00087D18" w:rsidP="00A3147D">
      <w:pPr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BE4C383" w14:textId="13E944E6" w:rsidR="007E2D62" w:rsidRDefault="00FD2FE2" w:rsidP="00A3147D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</w:t>
      </w:r>
    </w:p>
    <w:p w14:paraId="2A010E97" w14:textId="77777777" w:rsidR="005C5725" w:rsidRPr="00C372A0" w:rsidRDefault="005C5725" w:rsidP="00A3147D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372A0">
        <w:rPr>
          <w:rFonts w:ascii="Times New Roman" w:hAnsi="Times New Roman" w:cs="Times New Roman"/>
          <w:b/>
          <w:sz w:val="30"/>
          <w:szCs w:val="30"/>
          <w:lang w:val="ru-RU"/>
        </w:rPr>
        <w:t>1. Родная природа.</w:t>
      </w:r>
    </w:p>
    <w:p w14:paraId="72A3B02E" w14:textId="23D447EB" w:rsidR="00047425" w:rsidRDefault="00422D0A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Белорусские леса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 гордо</w:t>
      </w:r>
      <w:r>
        <w:rPr>
          <w:rFonts w:ascii="Times New Roman" w:hAnsi="Times New Roman" w:cs="Times New Roman"/>
          <w:sz w:val="30"/>
          <w:szCs w:val="30"/>
          <w:lang w:val="ru-RU"/>
        </w:rPr>
        <w:t>сть нашей страны, а лесное хозяйство –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 одна из важных отраслей отечественной экономики. </w:t>
      </w:r>
      <w:r>
        <w:rPr>
          <w:rFonts w:ascii="Times New Roman" w:hAnsi="Times New Roman" w:cs="Times New Roman"/>
          <w:sz w:val="30"/>
          <w:szCs w:val="30"/>
          <w:lang w:val="ru-RU"/>
        </w:rPr>
        <w:t>Леса занимают з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 xml:space="preserve">начительную часть </w:t>
      </w:r>
      <w:r>
        <w:rPr>
          <w:rFonts w:ascii="Times New Roman" w:hAnsi="Times New Roman" w:cs="Times New Roman"/>
          <w:sz w:val="30"/>
          <w:szCs w:val="30"/>
          <w:lang w:val="ru-RU"/>
        </w:rPr>
        <w:t>территории Беларуси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A42BDD" w:rsidRPr="00A42BDD">
        <w:t xml:space="preserve"> </w:t>
      </w:r>
      <w:r w:rsidR="00A42BDD" w:rsidRPr="00A42BDD">
        <w:rPr>
          <w:rFonts w:ascii="Times New Roman" w:hAnsi="Times New Roman" w:cs="Times New Roman"/>
          <w:sz w:val="30"/>
          <w:szCs w:val="30"/>
          <w:lang w:val="ru-RU"/>
        </w:rPr>
        <w:t>В Беларуси находится самый крупный в Европе древн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>ий</w:t>
      </w:r>
      <w:r w:rsidR="00A42BDD" w:rsidRPr="00A42BDD">
        <w:rPr>
          <w:rFonts w:ascii="Times New Roman" w:hAnsi="Times New Roman" w:cs="Times New Roman"/>
          <w:sz w:val="30"/>
          <w:szCs w:val="30"/>
          <w:lang w:val="ru-RU"/>
        </w:rPr>
        <w:t xml:space="preserve"> лес 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A42BDD" w:rsidRPr="00A42BDD">
        <w:rPr>
          <w:rFonts w:ascii="Times New Roman" w:hAnsi="Times New Roman" w:cs="Times New Roman"/>
          <w:sz w:val="30"/>
          <w:szCs w:val="30"/>
          <w:lang w:val="ru-RU"/>
        </w:rPr>
        <w:t xml:space="preserve"> Беловежская пуща.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42BDD" w:rsidRPr="00A42BDD">
        <w:rPr>
          <w:rFonts w:ascii="Times New Roman" w:hAnsi="Times New Roman" w:cs="Times New Roman"/>
          <w:sz w:val="30"/>
          <w:szCs w:val="30"/>
          <w:lang w:val="ru-RU"/>
        </w:rPr>
        <w:t xml:space="preserve">Возраст некоторых деревьев в пуще 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A42BDD" w:rsidRPr="00A42BDD">
        <w:rPr>
          <w:rFonts w:ascii="Times New Roman" w:hAnsi="Times New Roman" w:cs="Times New Roman"/>
          <w:sz w:val="30"/>
          <w:szCs w:val="30"/>
          <w:lang w:val="ru-RU"/>
        </w:rPr>
        <w:t xml:space="preserve"> около 600 лет.</w:t>
      </w:r>
      <w:r w:rsidR="00A42B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0017333" w14:textId="6394EC85" w:rsidR="00422D0A" w:rsidRPr="00422D0A" w:rsidRDefault="00422D0A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D0A">
        <w:rPr>
          <w:rFonts w:ascii="Times New Roman" w:hAnsi="Times New Roman" w:cs="Times New Roman"/>
          <w:sz w:val="30"/>
          <w:szCs w:val="30"/>
          <w:lang w:val="ru-RU"/>
        </w:rPr>
        <w:t>Беларусь имеет очень разнообразный растительный мир. Всего в стране насчитывается около 14 тыс. видов растений. Более 500 видов используются в народном хозяйстве. Например, рожь, пшеница, кукуруза, картофель, свекла</w:t>
      </w:r>
      <w:r w:rsidR="00DE7E54">
        <w:rPr>
          <w:rFonts w:ascii="Times New Roman" w:hAnsi="Times New Roman" w:cs="Times New Roman"/>
          <w:sz w:val="30"/>
          <w:szCs w:val="30"/>
          <w:lang w:val="ru-RU"/>
        </w:rPr>
        <w:t>, лен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 и многие другие.</w:t>
      </w:r>
    </w:p>
    <w:p w14:paraId="534BA810" w14:textId="3962AB35" w:rsidR="00EC6110" w:rsidRDefault="00EC6110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C6110">
        <w:rPr>
          <w:rFonts w:ascii="Times New Roman" w:hAnsi="Times New Roman" w:cs="Times New Roman"/>
          <w:sz w:val="30"/>
          <w:szCs w:val="30"/>
          <w:lang w:val="ru-RU"/>
        </w:rPr>
        <w:t>Очень богат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 xml:space="preserve"> и</w:t>
      </w:r>
      <w:r w:rsidRPr="00EC6110">
        <w:rPr>
          <w:rFonts w:ascii="Times New Roman" w:hAnsi="Times New Roman" w:cs="Times New Roman"/>
          <w:sz w:val="30"/>
          <w:szCs w:val="30"/>
          <w:lang w:val="ru-RU"/>
        </w:rPr>
        <w:t xml:space="preserve"> животный мир Беларуси. Наиболее известные представители животного мира Беларуси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EC6110">
        <w:rPr>
          <w:rFonts w:ascii="Times New Roman" w:hAnsi="Times New Roman" w:cs="Times New Roman"/>
          <w:sz w:val="30"/>
          <w:szCs w:val="30"/>
          <w:lang w:val="ru-RU"/>
        </w:rPr>
        <w:t xml:space="preserve"> это лось, кабан, косуля, заяц (русак и беляк), белка, </w:t>
      </w:r>
      <w:r w:rsidR="005949EF">
        <w:rPr>
          <w:rFonts w:ascii="Times New Roman" w:hAnsi="Times New Roman" w:cs="Times New Roman"/>
          <w:sz w:val="30"/>
          <w:szCs w:val="30"/>
          <w:lang w:val="ru-RU"/>
        </w:rPr>
        <w:t xml:space="preserve">еж, </w:t>
      </w:r>
      <w:r w:rsidRPr="00EC6110">
        <w:rPr>
          <w:rFonts w:ascii="Times New Roman" w:hAnsi="Times New Roman" w:cs="Times New Roman"/>
          <w:sz w:val="30"/>
          <w:szCs w:val="30"/>
          <w:lang w:val="ru-RU"/>
        </w:rPr>
        <w:t xml:space="preserve">лисица, олень, бобр, куница и многие другие. </w:t>
      </w:r>
    </w:p>
    <w:p w14:paraId="2D7B93A5" w14:textId="420E0F92" w:rsidR="00422D0A" w:rsidRDefault="00422D0A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D0A">
        <w:rPr>
          <w:rFonts w:ascii="Times New Roman" w:hAnsi="Times New Roman" w:cs="Times New Roman"/>
          <w:sz w:val="30"/>
          <w:szCs w:val="30"/>
          <w:lang w:val="ru-RU"/>
        </w:rPr>
        <w:lastRenderedPageBreak/>
        <w:t>В природе Беларуси встречаются редкие растения</w:t>
      </w:r>
      <w:r w:rsidR="00EC6110">
        <w:rPr>
          <w:rFonts w:ascii="Times New Roman" w:hAnsi="Times New Roman" w:cs="Times New Roman"/>
          <w:sz w:val="30"/>
          <w:szCs w:val="30"/>
          <w:lang w:val="ru-RU"/>
        </w:rPr>
        <w:t xml:space="preserve"> и животные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. Для учета и защиты их заносят в Красную книгу. Красная книга </w:t>
      </w:r>
      <w:r w:rsidR="00EC6110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 это перечень редких видов растений и животных на территории нашей страны, которым грозит исчезновение. </w:t>
      </w:r>
      <w:r w:rsidR="00EC6110">
        <w:rPr>
          <w:rFonts w:ascii="Times New Roman" w:hAnsi="Times New Roman" w:cs="Times New Roman"/>
          <w:sz w:val="30"/>
          <w:szCs w:val="30"/>
          <w:lang w:val="ru-RU"/>
        </w:rPr>
        <w:t>В Красную</w:t>
      </w:r>
      <w:r w:rsidRPr="00422D0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C6110">
        <w:rPr>
          <w:rFonts w:ascii="Times New Roman" w:hAnsi="Times New Roman" w:cs="Times New Roman"/>
          <w:sz w:val="30"/>
          <w:szCs w:val="30"/>
          <w:lang w:val="ru-RU"/>
        </w:rPr>
        <w:t xml:space="preserve">книгу Беларуси включены ветреница лесная, венерин башмачок, прострел луговой, барсук, европейская рысь, зубр, черный аист, </w:t>
      </w:r>
      <w:r w:rsidR="001B2797">
        <w:rPr>
          <w:rFonts w:ascii="Times New Roman" w:hAnsi="Times New Roman" w:cs="Times New Roman"/>
          <w:sz w:val="30"/>
          <w:szCs w:val="30"/>
          <w:lang w:val="ru-RU"/>
        </w:rPr>
        <w:t xml:space="preserve">серый журавль, </w:t>
      </w:r>
      <w:r w:rsidR="00EC6110">
        <w:rPr>
          <w:rFonts w:ascii="Times New Roman" w:hAnsi="Times New Roman" w:cs="Times New Roman"/>
          <w:sz w:val="30"/>
          <w:szCs w:val="30"/>
          <w:lang w:val="ru-RU"/>
        </w:rPr>
        <w:t>филин и др.</w:t>
      </w:r>
    </w:p>
    <w:p w14:paraId="1A5195EC" w14:textId="77777777" w:rsidR="00C372A0" w:rsidRDefault="00EC6110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нашей стране много рек и озер. Поэтому Беларусь называют «синеокой»</w:t>
      </w:r>
      <w:r w:rsidR="00C372A0">
        <w:rPr>
          <w:rFonts w:ascii="Times New Roman" w:hAnsi="Times New Roman" w:cs="Times New Roman"/>
          <w:sz w:val="30"/>
          <w:szCs w:val="30"/>
          <w:lang w:val="ru-RU"/>
        </w:rPr>
        <w:t>. Самая длинная река – Днепр, а самое большое озеро – Нарочь. Водоемы, их берега являются домом для многочисленных животных и растений.</w:t>
      </w:r>
    </w:p>
    <w:p w14:paraId="45607768" w14:textId="6463A742" w:rsidR="00A42BDD" w:rsidRDefault="00C372A0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Болота – природное богатство Беларуси. Их называют «легкими Европы»</w:t>
      </w:r>
      <w:r w:rsidRPr="00C372A0">
        <w:rPr>
          <w:rFonts w:ascii="Times New Roman" w:hAnsi="Times New Roman" w:cs="Times New Roman"/>
          <w:sz w:val="30"/>
          <w:szCs w:val="30"/>
          <w:lang w:val="ru-RU"/>
        </w:rPr>
        <w:t>. Белорусские болота играют важную роль в природе. Они способствуют очищению воздуха от углекислого газа, сохранению ре</w:t>
      </w:r>
      <w:r>
        <w:rPr>
          <w:rFonts w:ascii="Times New Roman" w:hAnsi="Times New Roman" w:cs="Times New Roman"/>
          <w:sz w:val="30"/>
          <w:szCs w:val="30"/>
          <w:lang w:val="ru-RU"/>
        </w:rPr>
        <w:t>дких видов растений и животных.</w:t>
      </w:r>
    </w:p>
    <w:p w14:paraId="7AD9C660" w14:textId="77777777" w:rsidR="00C372A0" w:rsidRDefault="00C372A0" w:rsidP="00F559D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Беларуси четыре национальных парка: «Беловежская пуща», «Браславские озера», «Нарочанский» и «Припятский». На их заповедных территориях охраняются растения и животные.</w:t>
      </w:r>
    </w:p>
    <w:p w14:paraId="5E1485E3" w14:textId="63DB4896" w:rsidR="00C372A0" w:rsidRDefault="00C372A0" w:rsidP="00A3147D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372A0">
        <w:rPr>
          <w:rFonts w:ascii="Times New Roman" w:hAnsi="Times New Roman" w:cs="Times New Roman"/>
          <w:b/>
          <w:sz w:val="30"/>
          <w:szCs w:val="30"/>
          <w:lang w:val="ru-RU"/>
        </w:rPr>
        <w:t>2. Архитектурные памятники родного края.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6E7C7E0D" w14:textId="7D4DE3F1" w:rsidR="00C372A0" w:rsidRDefault="009678D2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Беларусь имеет богатую, сложную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полную войн и разрушений историю.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 xml:space="preserve"> Несмотря на это в</w:t>
      </w:r>
      <w:r w:rsidR="0002632A" w:rsidRPr="0002632A">
        <w:rPr>
          <w:rFonts w:ascii="Times New Roman" w:hAnsi="Times New Roman" w:cs="Times New Roman"/>
          <w:sz w:val="30"/>
          <w:szCs w:val="30"/>
          <w:lang w:val="ru-RU"/>
        </w:rPr>
        <w:t xml:space="preserve">ремя оставило нам в наследство 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>прекрасные памятники архитектуры – замки, дворцы, храмы</w:t>
      </w:r>
      <w:r w:rsidR="00C372A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9678D2">
        <w:rPr>
          <w:rFonts w:ascii="Times New Roman" w:hAnsi="Times New Roman" w:cs="Times New Roman"/>
          <w:sz w:val="30"/>
          <w:szCs w:val="30"/>
          <w:lang w:val="ru-RU"/>
        </w:rPr>
        <w:t xml:space="preserve">Одни из наиболее 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 xml:space="preserve">известных </w:t>
      </w:r>
      <w:r w:rsidRPr="009678D2">
        <w:rPr>
          <w:rFonts w:ascii="Times New Roman" w:hAnsi="Times New Roman" w:cs="Times New Roman"/>
          <w:sz w:val="30"/>
          <w:szCs w:val="30"/>
          <w:lang w:val="ru-RU"/>
        </w:rPr>
        <w:t xml:space="preserve">памятников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белорусской </w:t>
      </w:r>
      <w:r w:rsidRPr="009678D2">
        <w:rPr>
          <w:rFonts w:ascii="Times New Roman" w:hAnsi="Times New Roman" w:cs="Times New Roman"/>
          <w:sz w:val="30"/>
          <w:szCs w:val="30"/>
          <w:lang w:val="ru-RU"/>
        </w:rPr>
        <w:t xml:space="preserve">архитектуры – Мирский, 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 xml:space="preserve">Несвижский, Лидский, </w:t>
      </w:r>
      <w:r w:rsidR="0002632A" w:rsidRPr="0002632A">
        <w:rPr>
          <w:rFonts w:ascii="Times New Roman" w:hAnsi="Times New Roman" w:cs="Times New Roman"/>
          <w:sz w:val="30"/>
          <w:szCs w:val="30"/>
          <w:lang w:val="ru-RU"/>
        </w:rPr>
        <w:t>Коссовский</w:t>
      </w:r>
      <w:r w:rsidRPr="009678D2">
        <w:rPr>
          <w:rFonts w:ascii="Times New Roman" w:hAnsi="Times New Roman" w:cs="Times New Roman"/>
          <w:sz w:val="30"/>
          <w:szCs w:val="30"/>
          <w:lang w:val="ru-RU"/>
        </w:rPr>
        <w:t xml:space="preserve"> замки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 xml:space="preserve">, дворец Румянцевых и Паскевичей в Гомеле, 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>Дворец Булгаков в Жиличах</w:t>
      </w:r>
      <w:r w:rsidR="00DA5623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2632A">
        <w:rPr>
          <w:rFonts w:ascii="Times New Roman" w:hAnsi="Times New Roman" w:cs="Times New Roman"/>
          <w:sz w:val="30"/>
          <w:szCs w:val="30"/>
          <w:lang w:val="ru-RU"/>
        </w:rPr>
        <w:t>Каменецкая башня и многие д</w:t>
      </w:r>
      <w:r w:rsidR="002E0514">
        <w:rPr>
          <w:rFonts w:ascii="Times New Roman" w:hAnsi="Times New Roman" w:cs="Times New Roman"/>
          <w:sz w:val="30"/>
          <w:szCs w:val="30"/>
          <w:lang w:val="ru-RU"/>
        </w:rPr>
        <w:t>ругие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. Они</w:t>
      </w:r>
      <w:r w:rsidRPr="009678D2">
        <w:rPr>
          <w:rFonts w:ascii="Times New Roman" w:hAnsi="Times New Roman" w:cs="Times New Roman"/>
          <w:sz w:val="30"/>
          <w:szCs w:val="30"/>
          <w:lang w:val="ru-RU"/>
        </w:rPr>
        <w:t xml:space="preserve"> помогут не только заглянуть в прошлое Беларуси, но и глубоко проникнуться им.</w:t>
      </w:r>
    </w:p>
    <w:p w14:paraId="00B31704" w14:textId="4DAAE7C0" w:rsidR="002E0514" w:rsidRDefault="002E0514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Среди белорусских архитектурных памятников с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 xml:space="preserve">воей красотой выделяются храмы: 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Софийский собор в Полоцке, </w:t>
      </w:r>
      <w:r w:rsidR="006A2B8C" w:rsidRPr="006A2B8C">
        <w:rPr>
          <w:rFonts w:ascii="Times New Roman" w:hAnsi="Times New Roman" w:cs="Times New Roman"/>
          <w:sz w:val="30"/>
          <w:szCs w:val="30"/>
          <w:lang w:val="ru-RU"/>
        </w:rPr>
        <w:t>один из самых ранних православных храмов в Европе и первый каменный в Беларуси,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 построенный в 11 веке (перестроен в 18 веке)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 Борисоглебская (Коложская) церковь,</w:t>
      </w:r>
      <w:r w:rsidR="006A2B8C" w:rsidRPr="006A2B8C">
        <w:t xml:space="preserve"> 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>одна из самых древних церквей в Беларуси</w:t>
      </w:r>
      <w:r w:rsidR="006A2B8C" w:rsidRPr="006A2B8C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>12 век</w:t>
      </w:r>
      <w:r w:rsidR="006A2B8C" w:rsidRPr="006A2B8C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 xml:space="preserve">Церковь Святого Николая в Свято-Никольском женском монастыре (17 век), украшенная величественным резным иконостасом; 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Троицкий костел в Гервятах (начало 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>20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 xml:space="preserve"> века), самый высокий костел в Беларуси, 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 xml:space="preserve">его </w:t>
      </w:r>
      <w:r w:rsidR="006A2B8C">
        <w:rPr>
          <w:rFonts w:ascii="Times New Roman" w:hAnsi="Times New Roman" w:cs="Times New Roman"/>
          <w:sz w:val="30"/>
          <w:szCs w:val="30"/>
          <w:lang w:val="ru-RU"/>
        </w:rPr>
        <w:t>высота составляет 61 метр</w:t>
      </w:r>
      <w:r w:rsidR="00505890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14:paraId="3089A1D1" w14:textId="35365FC9" w:rsidR="00505890" w:rsidRDefault="00505890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Многие города Б</w:t>
      </w:r>
      <w:r w:rsidR="00454FBB">
        <w:rPr>
          <w:rFonts w:ascii="Times New Roman" w:hAnsi="Times New Roman" w:cs="Times New Roman"/>
          <w:sz w:val="30"/>
          <w:szCs w:val="30"/>
          <w:lang w:val="ru-RU"/>
        </w:rPr>
        <w:t xml:space="preserve">еларуси сохранили кварталы и здания, имеющие историко-культурную ценность. </w:t>
      </w:r>
      <w:r w:rsidR="00DA5623">
        <w:rPr>
          <w:rFonts w:ascii="Times New Roman" w:hAnsi="Times New Roman" w:cs="Times New Roman"/>
          <w:sz w:val="30"/>
          <w:szCs w:val="30"/>
          <w:lang w:val="ru-RU"/>
        </w:rPr>
        <w:t>Например, на</w:t>
      </w:r>
      <w:r w:rsidR="00454FBB">
        <w:rPr>
          <w:rFonts w:ascii="Times New Roman" w:hAnsi="Times New Roman" w:cs="Times New Roman"/>
          <w:sz w:val="30"/>
          <w:szCs w:val="30"/>
          <w:lang w:val="ru-RU"/>
        </w:rPr>
        <w:t xml:space="preserve"> берегу реки Свислочь в самом центре Минска находится Троицкое предместье – живописный старинный квартал с уютными улочками и домами с черепичными крышами (19 – начало 20 века)</w:t>
      </w:r>
      <w:r w:rsidR="00DA5623">
        <w:rPr>
          <w:rFonts w:ascii="Times New Roman" w:hAnsi="Times New Roman" w:cs="Times New Roman"/>
          <w:sz w:val="30"/>
          <w:szCs w:val="30"/>
          <w:lang w:val="ru-RU"/>
        </w:rPr>
        <w:t xml:space="preserve">, пешеходная Советская улица в Гродно 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DA5623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 xml:space="preserve"> множеством старинных зданий</w:t>
      </w:r>
      <w:r w:rsidR="00DA5623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14:paraId="69866905" w14:textId="31804B3C" w:rsidR="006A2B8C" w:rsidRDefault="00BF43A1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Известная всем белорусам 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 xml:space="preserve">Брестская крепость является не просто памятником архитектуры, а целым мемориальным комплексом, посвященным героической обороне в первые дни Великой Отечественной войны. К ней 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относятся исторические постройки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 xml:space="preserve"> форты и стены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19 века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руины, оставленные войной, 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>а также созданные в XX веке монументы и скульптурные композиции, такие как монумент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>Мужество</w:t>
      </w:r>
      <w:r>
        <w:rPr>
          <w:rFonts w:ascii="Times New Roman" w:hAnsi="Times New Roman" w:cs="Times New Roman"/>
          <w:sz w:val="30"/>
          <w:szCs w:val="30"/>
          <w:lang w:val="ru-RU"/>
        </w:rPr>
        <w:t>», штык-обелиск и скульптура «Жажда»</w:t>
      </w:r>
      <w:r w:rsidR="00DA5623" w:rsidRPr="00DA562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29ED28D" w14:textId="1925E419" w:rsidR="00BF43A1" w:rsidRDefault="00BF43A1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Уникальным культурным и туристическим объектом,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выдающимся памятником современной 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белорусской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>архитектуры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является здание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>Национальн</w:t>
      </w:r>
      <w:r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 библиотек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 Беларуси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(2006 год).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Его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форм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>напомина</w:t>
      </w:r>
      <w:r>
        <w:rPr>
          <w:rFonts w:ascii="Times New Roman" w:hAnsi="Times New Roman" w:cs="Times New Roman"/>
          <w:sz w:val="30"/>
          <w:szCs w:val="30"/>
          <w:lang w:val="ru-RU"/>
        </w:rPr>
        <w:t>ет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 алмаз, что 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 xml:space="preserve">призвано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>символизир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>овать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 драгоцен</w:t>
      </w:r>
      <w:r>
        <w:rPr>
          <w:rFonts w:ascii="Times New Roman" w:hAnsi="Times New Roman" w:cs="Times New Roman"/>
          <w:sz w:val="30"/>
          <w:szCs w:val="30"/>
          <w:lang w:val="ru-RU"/>
        </w:rPr>
        <w:t>ность и неисчерпаемость знаний.</w:t>
      </w:r>
    </w:p>
    <w:p w14:paraId="5A2C5CDD" w14:textId="52CBCD23" w:rsidR="00BF43A1" w:rsidRDefault="00BF43A1" w:rsidP="00A314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F43A1">
        <w:rPr>
          <w:rFonts w:ascii="Times New Roman" w:hAnsi="Times New Roman" w:cs="Times New Roman"/>
          <w:b/>
          <w:sz w:val="30"/>
          <w:szCs w:val="30"/>
          <w:lang w:val="ru-RU"/>
        </w:rPr>
        <w:t>3. Традиции и обычаи родного края.</w:t>
      </w:r>
    </w:p>
    <w:p w14:paraId="2359EFEE" w14:textId="73EFA3B5" w:rsidR="003A1AA0" w:rsidRDefault="00BF43A1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Духовное богатство </w:t>
      </w:r>
      <w:r w:rsidR="003A1AA0">
        <w:rPr>
          <w:rFonts w:ascii="Times New Roman" w:hAnsi="Times New Roman" w:cs="Times New Roman"/>
          <w:sz w:val="30"/>
          <w:szCs w:val="30"/>
          <w:lang w:val="ru-RU"/>
        </w:rPr>
        <w:t xml:space="preserve">нашего </w:t>
      </w:r>
      <w:r w:rsidRPr="00BF43A1">
        <w:rPr>
          <w:rFonts w:ascii="Times New Roman" w:hAnsi="Times New Roman" w:cs="Times New Roman"/>
          <w:sz w:val="30"/>
          <w:szCs w:val="30"/>
          <w:lang w:val="ru-RU"/>
        </w:rPr>
        <w:t xml:space="preserve">народа отражается в его обычаях и </w:t>
      </w:r>
      <w:r>
        <w:rPr>
          <w:rFonts w:ascii="Times New Roman" w:hAnsi="Times New Roman" w:cs="Times New Roman"/>
          <w:sz w:val="30"/>
          <w:szCs w:val="30"/>
          <w:lang w:val="ru-RU"/>
        </w:rPr>
        <w:t>традициях</w:t>
      </w:r>
      <w:r w:rsidR="003A1AA0">
        <w:rPr>
          <w:rFonts w:ascii="Times New Roman" w:hAnsi="Times New Roman" w:cs="Times New Roman"/>
          <w:sz w:val="30"/>
          <w:szCs w:val="30"/>
          <w:lang w:val="ru-RU"/>
        </w:rPr>
        <w:t>, тесно связанных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A1AA0" w:rsidRPr="003A1AA0">
        <w:rPr>
          <w:rFonts w:ascii="Times New Roman" w:hAnsi="Times New Roman" w:cs="Times New Roman"/>
          <w:sz w:val="30"/>
          <w:szCs w:val="30"/>
          <w:lang w:val="ru-RU"/>
        </w:rPr>
        <w:t>с землей, природой и сельскохозяйственным трудом</w:t>
      </w:r>
      <w:r w:rsidR="003A1AA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1018DD" w:rsidRPr="001018DD">
        <w:rPr>
          <w:rFonts w:ascii="Times New Roman" w:hAnsi="Times New Roman" w:cs="Times New Roman"/>
          <w:sz w:val="30"/>
          <w:szCs w:val="30"/>
          <w:lang w:val="ru-RU"/>
        </w:rPr>
        <w:t>В наши дни белорусские традиции и обычаи не забыты, многие</w:t>
      </w:r>
      <w:r w:rsidR="00F559D7">
        <w:rPr>
          <w:rFonts w:ascii="Times New Roman" w:hAnsi="Times New Roman" w:cs="Times New Roman"/>
          <w:sz w:val="30"/>
          <w:szCs w:val="30"/>
          <w:lang w:val="ru-RU"/>
        </w:rPr>
        <w:t xml:space="preserve"> люди</w:t>
      </w:r>
      <w:r w:rsidR="001018DD"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 с удовольствием принимают участие в белорусских праздниках</w:t>
      </w:r>
      <w:r w:rsidR="001018D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CEDD1B9" w14:textId="31528C31" w:rsidR="003A1AA0" w:rsidRPr="00F559D7" w:rsidRDefault="003A1AA0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F559D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Коляды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для 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наших 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предков были главным зимним праздником. 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Он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был связан с днем зимнего солнцестояния и символизировал начало нового года – и солнечного, и сельскохозяйственного. Празднование начиналось 25 декабря и продолжалось до 6 января. С принятием христианства языческий праздник превратился в праздник рождения Иисуса Христа. Колядные святки стали праздноваться с 6 января и до 19 января.</w:t>
      </w:r>
      <w:r w:rsidR="00143944" w:rsidRPr="00F559D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К Колядам, как и ко многим другим праздникам, готовились заранее: готовили вкусные блюда, делали генеральную уборку во всем доме, создавали себе новые красивые наряды и шли в баню, чтобы тщательно помыться и встретить праздник чистыми. Во время праздника </w:t>
      </w:r>
      <w:r w:rsidRPr="00F559D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колядующие ходили большой компанией по дворам с песнями, плясками и переодеваниями. За это им выносили еду, которую они потом все вместе и съедали.</w:t>
      </w:r>
    </w:p>
    <w:p w14:paraId="46D912E3" w14:textId="1F1310F3" w:rsidR="00143944" w:rsidRDefault="00143944" w:rsidP="00A3147D">
      <w:pPr>
        <w:spacing w:line="240" w:lineRule="auto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Одним из самых веселых праздников конца зимы была </w:t>
      </w:r>
      <w:r w:rsidRPr="00FE4721">
        <w:rPr>
          <w:rFonts w:ascii="Times New Roman" w:hAnsi="Times New Roman" w:cs="Times New Roman"/>
          <w:b/>
          <w:color w:val="111111"/>
          <w:sz w:val="30"/>
          <w:szCs w:val="30"/>
          <w:shd w:val="clear" w:color="auto" w:fill="FFFFFF"/>
          <w:lang w:val="ru-RU"/>
        </w:rPr>
        <w:t>Масленица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. 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В Масленицу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было 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принято веселиться, радоваться уходу холодной поры года и приходу весны.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П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родолжался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праздник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целую неделю. Воскресенье – последний день масленичной недели. В этот день провожают зиму и встречают весну.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На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народных гуляниях, сжига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ли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на костре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чучело</w:t>
      </w:r>
      <w:r w:rsidR="001018DD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</w:t>
      </w:r>
      <w:r w:rsidR="001018DD"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Масленицы, олицетворя</w:t>
      </w:r>
      <w:r w:rsidR="001018DD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вшее</w:t>
      </w:r>
      <w:r w:rsidR="001018DD"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зиму</w:t>
      </w:r>
      <w:r w:rsidRPr="00143944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Традиционным блюдом этого праздника являются блины, символизирующие солнце. </w:t>
      </w:r>
      <w:r w:rsidR="001018DD" w:rsidRPr="0011650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Праздник это</w:t>
      </w:r>
      <w:r w:rsidR="00116505" w:rsidRPr="0011650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>т</w:t>
      </w:r>
      <w:r w:rsidR="001018DD" w:rsidRPr="0011650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ru-RU"/>
        </w:rPr>
        <w:t xml:space="preserve"> не имеет определенной даты, празднуется масленица за восемь недель до Пасхи. Через неделю после Масленицы начинается Великий Пост. Церковный календарь отмечает этот праздник как «Сырная седмица».</w:t>
      </w:r>
    </w:p>
    <w:p w14:paraId="0C74D334" w14:textId="4B684AD1" w:rsidR="001018DD" w:rsidRDefault="001018DD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Древнейший летний праздник – </w:t>
      </w:r>
      <w:r w:rsidRPr="00FE4721">
        <w:rPr>
          <w:rFonts w:ascii="Times New Roman" w:hAnsi="Times New Roman" w:cs="Times New Roman"/>
          <w:b/>
          <w:sz w:val="30"/>
          <w:szCs w:val="30"/>
          <w:lang w:val="ru-RU"/>
        </w:rPr>
        <w:t>Купалле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>Отмечается он в ночь с 6 на 7 июля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803771" w:rsidRPr="00803771">
        <w:t xml:space="preserve"> 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>Считается, что его празднование было связано с днем летнего солнцестояния.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В давние времена народ благодарил огонь, воду, землю в купальскую ночь. </w:t>
      </w:r>
      <w:r>
        <w:rPr>
          <w:rFonts w:ascii="Times New Roman" w:hAnsi="Times New Roman" w:cs="Times New Roman"/>
          <w:sz w:val="30"/>
          <w:szCs w:val="30"/>
          <w:lang w:val="ru-RU"/>
        </w:rPr>
        <w:t>После принятия христианства, в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 этот день с</w:t>
      </w:r>
      <w:r>
        <w:rPr>
          <w:rFonts w:ascii="Times New Roman" w:hAnsi="Times New Roman" w:cs="Times New Roman"/>
          <w:sz w:val="30"/>
          <w:szCs w:val="30"/>
          <w:lang w:val="ru-RU"/>
        </w:rPr>
        <w:t>тали почитать Иоанна Крестителя,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 xml:space="preserve"> так как считалось, что он родился в этот день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>. Кроме того</w:t>
      </w:r>
      <w:r w:rsidR="008E50C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 люди заметили созвучие слов «купало» и «купать», а ведь крещение проходило с 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lastRenderedPageBreak/>
        <w:t>помощью воды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>Это позволило легко принять</w:t>
      </w:r>
      <w:r w:rsidRPr="001018DD">
        <w:rPr>
          <w:rFonts w:ascii="Times New Roman" w:hAnsi="Times New Roman" w:cs="Times New Roman"/>
          <w:sz w:val="30"/>
          <w:szCs w:val="30"/>
          <w:lang w:val="ru-RU"/>
        </w:rPr>
        <w:t xml:space="preserve"> церковную версию праздника.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>Один из самых известных купальских обрядов – поиск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 xml:space="preserve"> в лесу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 xml:space="preserve"> цветка папоротника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>. Его обладатель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 xml:space="preserve"> мог понимать разговор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 xml:space="preserve"> птиц и зверей, видеть все клады </w:t>
      </w:r>
      <w:r w:rsidR="00803771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803771" w:rsidRPr="00803771">
        <w:rPr>
          <w:rFonts w:ascii="Times New Roman" w:hAnsi="Times New Roman" w:cs="Times New Roman"/>
          <w:sz w:val="30"/>
          <w:szCs w:val="30"/>
          <w:lang w:val="ru-RU"/>
        </w:rPr>
        <w:t xml:space="preserve"> земле. По преданию цветок папоротника находили только очень смелые люди.</w:t>
      </w:r>
    </w:p>
    <w:p w14:paraId="77424B10" w14:textId="33E3DEAD" w:rsidR="00803771" w:rsidRDefault="00803771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803771">
        <w:rPr>
          <w:rFonts w:ascii="Times New Roman" w:hAnsi="Times New Roman" w:cs="Times New Roman"/>
          <w:sz w:val="30"/>
          <w:szCs w:val="30"/>
          <w:lang w:val="ru-RU"/>
        </w:rPr>
        <w:t xml:space="preserve">о окончанию посевных работ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наши предки устраивали </w:t>
      </w:r>
      <w:r w:rsidRPr="002B2E45">
        <w:rPr>
          <w:rFonts w:ascii="Times New Roman" w:hAnsi="Times New Roman" w:cs="Times New Roman"/>
          <w:b/>
          <w:sz w:val="30"/>
          <w:szCs w:val="30"/>
          <w:lang w:val="ru-RU"/>
        </w:rPr>
        <w:t>Дожинки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 праздник урожая. 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Традиция отмечания Дожинок оказалась очень устойчивой, народ сохранил ее через века. </w:t>
      </w:r>
      <w:r w:rsidR="00685DA9" w:rsidRPr="00685DA9">
        <w:rPr>
          <w:rFonts w:ascii="Times New Roman" w:hAnsi="Times New Roman" w:cs="Times New Roman"/>
          <w:sz w:val="30"/>
          <w:szCs w:val="30"/>
          <w:lang w:val="ru-RU"/>
        </w:rPr>
        <w:t xml:space="preserve">В 1996 году в Беларуси появился новый праздник – Республиканский фестиваль-ярмарка тружеников 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>села</w:t>
      </w:r>
      <w:r w:rsidR="00326A0F">
        <w:rPr>
          <w:rFonts w:ascii="Times New Roman" w:hAnsi="Times New Roman" w:cs="Times New Roman"/>
          <w:sz w:val="30"/>
          <w:szCs w:val="30"/>
          <w:lang w:val="ru-RU"/>
        </w:rPr>
        <w:t xml:space="preserve"> и</w:t>
      </w:r>
      <w:r w:rsidR="00685DA9" w:rsidRPr="00685DA9">
        <w:rPr>
          <w:rFonts w:ascii="Times New Roman" w:hAnsi="Times New Roman" w:cs="Times New Roman"/>
          <w:sz w:val="30"/>
          <w:szCs w:val="30"/>
          <w:lang w:val="ru-RU"/>
        </w:rPr>
        <w:t>ли республиканские «Дожинки».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 Отмечается этот праздник ежегодно в разных населенных пунктах. </w:t>
      </w:r>
      <w:r w:rsidR="00685DA9" w:rsidRPr="00685DA9">
        <w:rPr>
          <w:rFonts w:ascii="Times New Roman" w:hAnsi="Times New Roman" w:cs="Times New Roman"/>
          <w:sz w:val="30"/>
          <w:szCs w:val="30"/>
          <w:lang w:val="ru-RU"/>
        </w:rPr>
        <w:t>Проходит он обычно в несколько дней. Вначале всегда награждают самых передовых работников, которые отличились во время жатвы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85DA9" w:rsidRPr="00685DA9">
        <w:rPr>
          <w:rFonts w:ascii="Times New Roman" w:hAnsi="Times New Roman" w:cs="Times New Roman"/>
          <w:sz w:val="30"/>
          <w:szCs w:val="30"/>
          <w:lang w:val="ru-RU"/>
        </w:rPr>
        <w:t>– комбайнеров, водителей и т.д. Проходят концерты и выставки народного творчества, демонстрируется сельскохо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зяйственная техника и продукция. </w:t>
      </w:r>
      <w:r w:rsidRPr="00803771">
        <w:rPr>
          <w:rFonts w:ascii="Times New Roman" w:hAnsi="Times New Roman" w:cs="Times New Roman"/>
          <w:sz w:val="30"/>
          <w:szCs w:val="30"/>
          <w:lang w:val="ru-RU"/>
        </w:rPr>
        <w:t>На этот праздник съезжается большое количество люд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>ей, чтобы принять в нем участие</w:t>
      </w:r>
      <w:r w:rsidRPr="00803771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 В 2025 году Дожинки прошли в Заславле (Минская обл.), Волковыске (Гродненская обл.), Лельчицах (Гомельская обл.), </w:t>
      </w:r>
      <w:r w:rsidR="0010421A">
        <w:rPr>
          <w:rFonts w:ascii="Times New Roman" w:hAnsi="Times New Roman" w:cs="Times New Roman"/>
          <w:sz w:val="30"/>
          <w:szCs w:val="30"/>
          <w:lang w:val="ru-RU"/>
        </w:rPr>
        <w:t xml:space="preserve">Чашниках (Витебская обл.), </w:t>
      </w:r>
      <w:r w:rsidR="0010421A" w:rsidRPr="0010421A">
        <w:rPr>
          <w:rFonts w:ascii="Times New Roman" w:hAnsi="Times New Roman" w:cs="Times New Roman"/>
          <w:sz w:val="30"/>
          <w:szCs w:val="30"/>
          <w:lang w:val="ru-RU"/>
        </w:rPr>
        <w:t>Кричев</w:t>
      </w:r>
      <w:r w:rsidR="0010421A">
        <w:rPr>
          <w:rFonts w:ascii="Times New Roman" w:hAnsi="Times New Roman" w:cs="Times New Roman"/>
          <w:sz w:val="30"/>
          <w:szCs w:val="30"/>
          <w:lang w:val="ru-RU"/>
        </w:rPr>
        <w:t>е (Могилевская обл.), Белоозерске (Брестская обл.)</w:t>
      </w:r>
      <w:r w:rsidR="00685D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26A0F">
        <w:rPr>
          <w:rFonts w:ascii="Times New Roman" w:hAnsi="Times New Roman" w:cs="Times New Roman"/>
          <w:sz w:val="30"/>
          <w:szCs w:val="30"/>
          <w:lang w:val="ru-RU"/>
        </w:rPr>
        <w:t>Такое</w:t>
      </w:r>
      <w:r w:rsidR="00F97865">
        <w:rPr>
          <w:rFonts w:ascii="Times New Roman" w:hAnsi="Times New Roman" w:cs="Times New Roman"/>
          <w:sz w:val="30"/>
          <w:szCs w:val="30"/>
          <w:lang w:val="ru-RU"/>
        </w:rPr>
        <w:t xml:space="preserve"> масштабное празднование Дожинок</w:t>
      </w:r>
      <w:r w:rsidR="00685DA9" w:rsidRPr="00685DA9">
        <w:rPr>
          <w:rFonts w:ascii="Times New Roman" w:hAnsi="Times New Roman" w:cs="Times New Roman"/>
          <w:sz w:val="30"/>
          <w:szCs w:val="30"/>
          <w:lang w:val="ru-RU"/>
        </w:rPr>
        <w:t xml:space="preserve"> характерно лишь для Беларуси.</w:t>
      </w:r>
    </w:p>
    <w:p w14:paraId="50B1F408" w14:textId="4CAC91BB" w:rsidR="00803771" w:rsidRDefault="00154257" w:rsidP="00A314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54257">
        <w:rPr>
          <w:rFonts w:ascii="Times New Roman" w:hAnsi="Times New Roman" w:cs="Times New Roman"/>
          <w:b/>
          <w:sz w:val="30"/>
          <w:szCs w:val="30"/>
          <w:lang w:val="ru-RU"/>
        </w:rPr>
        <w:t>4. Белорусские народные сказки.</w:t>
      </w:r>
    </w:p>
    <w:p w14:paraId="45EFD98B" w14:textId="77777777" w:rsidR="0065740B" w:rsidRDefault="0065740B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Важной частью белорусской культуры являются сказки. Они помогаю нам понять, как жили наши предки, ведь многие сказки рассказывают </w:t>
      </w:r>
      <w:r w:rsidRPr="0065740B">
        <w:rPr>
          <w:rFonts w:ascii="Times New Roman" w:hAnsi="Times New Roman" w:cs="Times New Roman"/>
          <w:sz w:val="30"/>
          <w:szCs w:val="30"/>
          <w:lang w:val="ru-RU"/>
        </w:rPr>
        <w:t>о жизни людей, их обычаях, праздниках и природе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495AE94" w14:textId="0A039175" w:rsidR="0065740B" w:rsidRDefault="0065740B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Сказки помогают развивать</w:t>
      </w:r>
      <w:r w:rsidRPr="0065740B">
        <w:rPr>
          <w:rFonts w:ascii="Times New Roman" w:hAnsi="Times New Roman" w:cs="Times New Roman"/>
          <w:sz w:val="30"/>
          <w:szCs w:val="30"/>
          <w:lang w:val="ru-RU"/>
        </w:rPr>
        <w:t xml:space="preserve"> воображение. </w:t>
      </w:r>
      <w:r>
        <w:rPr>
          <w:rFonts w:ascii="Times New Roman" w:hAnsi="Times New Roman" w:cs="Times New Roman"/>
          <w:sz w:val="30"/>
          <w:szCs w:val="30"/>
          <w:lang w:val="ru-RU"/>
        </w:rPr>
        <w:t>Слушая или читая их, м</w:t>
      </w:r>
      <w:r w:rsidRPr="0065740B">
        <w:rPr>
          <w:rFonts w:ascii="Times New Roman" w:hAnsi="Times New Roman" w:cs="Times New Roman"/>
          <w:sz w:val="30"/>
          <w:szCs w:val="30"/>
          <w:lang w:val="ru-RU"/>
        </w:rPr>
        <w:t>ы можем представить себе волшебные леса, говорящих животных и удивительные приключения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35F8223" w14:textId="05EFCDEF" w:rsidR="00154257" w:rsidRDefault="0065740B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Кроме того, сказки являются н</w:t>
      </w:r>
      <w:r w:rsidR="00154257">
        <w:rPr>
          <w:rFonts w:ascii="Times New Roman" w:hAnsi="Times New Roman" w:cs="Times New Roman"/>
          <w:sz w:val="30"/>
          <w:szCs w:val="30"/>
          <w:lang w:val="ru-RU"/>
        </w:rPr>
        <w:t>астоящей сокровищницей н</w:t>
      </w:r>
      <w:r>
        <w:rPr>
          <w:rFonts w:ascii="Times New Roman" w:hAnsi="Times New Roman" w:cs="Times New Roman"/>
          <w:sz w:val="30"/>
          <w:szCs w:val="30"/>
          <w:lang w:val="ru-RU"/>
        </w:rPr>
        <w:t>ародной мудрости</w:t>
      </w:r>
      <w:r w:rsidR="00154257">
        <w:rPr>
          <w:rFonts w:ascii="Times New Roman" w:hAnsi="Times New Roman" w:cs="Times New Roman"/>
          <w:sz w:val="30"/>
          <w:szCs w:val="30"/>
          <w:lang w:val="ru-RU"/>
        </w:rPr>
        <w:t xml:space="preserve">. С помощью сказок, легенд и преданий наши предки 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 xml:space="preserve">воспитывали детей, </w:t>
      </w:r>
      <w:r w:rsidR="00154257">
        <w:rPr>
          <w:rFonts w:ascii="Times New Roman" w:hAnsi="Times New Roman" w:cs="Times New Roman"/>
          <w:sz w:val="30"/>
          <w:szCs w:val="30"/>
          <w:lang w:val="ru-RU"/>
        </w:rPr>
        <w:t xml:space="preserve">учили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их </w:t>
      </w:r>
      <w:r w:rsidR="00154257">
        <w:rPr>
          <w:rFonts w:ascii="Times New Roman" w:hAnsi="Times New Roman" w:cs="Times New Roman"/>
          <w:sz w:val="30"/>
          <w:szCs w:val="30"/>
          <w:lang w:val="ru-RU"/>
        </w:rPr>
        <w:t xml:space="preserve">«уму-разуму», 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>преподно</w:t>
      </w:r>
      <w:r>
        <w:rPr>
          <w:rFonts w:ascii="Times New Roman" w:hAnsi="Times New Roman" w:cs="Times New Roman"/>
          <w:sz w:val="30"/>
          <w:szCs w:val="30"/>
          <w:lang w:val="ru-RU"/>
        </w:rPr>
        <w:t>ся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 xml:space="preserve"> им важные жизненные уроки, например о том, как важно быть </w:t>
      </w:r>
      <w:r w:rsidR="006F7D92" w:rsidRPr="006F7D92">
        <w:rPr>
          <w:rFonts w:ascii="Times New Roman" w:hAnsi="Times New Roman" w:cs="Times New Roman"/>
          <w:sz w:val="30"/>
          <w:szCs w:val="30"/>
          <w:lang w:val="ru-RU"/>
        </w:rPr>
        <w:t>добрыми, честными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>, трудолюбивыми</w:t>
      </w:r>
      <w:r w:rsidR="006F7D92" w:rsidRPr="006F7D92">
        <w:rPr>
          <w:rFonts w:ascii="Times New Roman" w:hAnsi="Times New Roman" w:cs="Times New Roman"/>
          <w:sz w:val="30"/>
          <w:szCs w:val="30"/>
          <w:lang w:val="ru-RU"/>
        </w:rPr>
        <w:t xml:space="preserve"> и помогать друг другу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DF8C24" w14:textId="35C05E08" w:rsidR="0055020E" w:rsidRDefault="0065740B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Так,</w:t>
      </w:r>
      <w:r w:rsidR="006F7D92">
        <w:rPr>
          <w:rFonts w:ascii="Times New Roman" w:hAnsi="Times New Roman" w:cs="Times New Roman"/>
          <w:sz w:val="30"/>
          <w:szCs w:val="30"/>
          <w:lang w:val="ru-RU"/>
        </w:rPr>
        <w:t xml:space="preserve"> сказка </w:t>
      </w:r>
      <w:r w:rsidR="006F7D92" w:rsidRPr="004E60C5">
        <w:rPr>
          <w:rFonts w:ascii="Times New Roman" w:hAnsi="Times New Roman" w:cs="Times New Roman"/>
          <w:b/>
          <w:sz w:val="30"/>
          <w:szCs w:val="30"/>
          <w:lang w:val="ru-RU"/>
        </w:rPr>
        <w:t>«Не силой, а умом»</w:t>
      </w:r>
      <w:r w:rsidR="004E60C5">
        <w:rPr>
          <w:rFonts w:ascii="Times New Roman" w:hAnsi="Times New Roman" w:cs="Times New Roman"/>
          <w:sz w:val="30"/>
          <w:szCs w:val="30"/>
          <w:lang w:val="ru-RU"/>
        </w:rPr>
        <w:t xml:space="preserve"> учит тому, </w:t>
      </w:r>
      <w:r w:rsidR="004E60C5" w:rsidRPr="004E60C5">
        <w:rPr>
          <w:rFonts w:ascii="Times New Roman" w:hAnsi="Times New Roman" w:cs="Times New Roman"/>
          <w:sz w:val="30"/>
          <w:szCs w:val="30"/>
          <w:lang w:val="ru-RU"/>
        </w:rPr>
        <w:t>как важно бы</w:t>
      </w:r>
      <w:r w:rsidR="004E60C5">
        <w:rPr>
          <w:rFonts w:ascii="Times New Roman" w:hAnsi="Times New Roman" w:cs="Times New Roman"/>
          <w:sz w:val="30"/>
          <w:szCs w:val="30"/>
          <w:lang w:val="ru-RU"/>
        </w:rPr>
        <w:t>ть умным и находчивым:</w:t>
      </w:r>
    </w:p>
    <w:p w14:paraId="3812B9AB" w14:textId="0E04D5C6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Пошел человек в лес рубить дрова. Наруб</w:t>
      </w:r>
      <w:r>
        <w:rPr>
          <w:rFonts w:ascii="Times New Roman" w:hAnsi="Times New Roman" w:cs="Times New Roman"/>
          <w:sz w:val="30"/>
          <w:szCs w:val="30"/>
          <w:lang w:val="ru-RU"/>
        </w:rPr>
        <w:t>ил дров, сел на пень отдохнуть.</w:t>
      </w:r>
    </w:p>
    <w:p w14:paraId="0AC3AF13" w14:textId="06352BA5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Приходит медведь:</w:t>
      </w:r>
    </w:p>
    <w:p w14:paraId="3ACE0482" w14:textId="5AE1B21F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Эй, человече, давай поборемся!</w:t>
      </w:r>
    </w:p>
    <w:p w14:paraId="0010A628" w14:textId="60A016CC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Глянул человек на медведя: этакая махина - куда с ним тягат</w:t>
      </w:r>
      <w:r>
        <w:rPr>
          <w:rFonts w:ascii="Times New Roman" w:hAnsi="Times New Roman" w:cs="Times New Roman"/>
          <w:sz w:val="30"/>
          <w:szCs w:val="30"/>
          <w:lang w:val="ru-RU"/>
        </w:rPr>
        <w:t>ься! Сожмет лапами – и дух вон.</w:t>
      </w:r>
    </w:p>
    <w:p w14:paraId="19C30C13" w14:textId="347115EE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Э-э,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говорит человек,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что мне с тобой бороться! Давай сначала посмотрим, есть ли в тебе сила. Тогда мы с тобой поборемся.</w:t>
      </w:r>
    </w:p>
    <w:p w14:paraId="6CB7AE7F" w14:textId="1AD9A98A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А как будем смотреть?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спрашивает медведь.</w:t>
      </w:r>
    </w:p>
    <w:p w14:paraId="7B8FBB7E" w14:textId="77777777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lastRenderedPageBreak/>
        <w:t>Взял человек топор, расколол пень сверху, вогнал в расщелину клин и говорит:</w:t>
      </w:r>
    </w:p>
    <w:p w14:paraId="54B19430" w14:textId="47ACE919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Раздерешь этот пень лапой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значит, есть сила. Тогда мы с тобой поборемся.</w:t>
      </w:r>
    </w:p>
    <w:p w14:paraId="7208B913" w14:textId="77777777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Ну, медведь, не долго думая, тык лапу в расщелину. А человек тем временем бац обухом по клину, тот и выскочил.</w:t>
      </w:r>
    </w:p>
    <w:p w14:paraId="45E5081E" w14:textId="77777777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Тут пень и стиснул медвежью лапу, словно клещами.</w:t>
      </w:r>
    </w:p>
    <w:p w14:paraId="71951799" w14:textId="77777777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Ревет медведь, пляшет на трех лапах, а расщепить пень и вырваться не может.</w:t>
      </w:r>
    </w:p>
    <w:p w14:paraId="356A5907" w14:textId="28CFD387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Ну</w:t>
      </w:r>
      <w:r w:rsidR="0065740B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что,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говорит человек,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будешь со мной бороться?</w:t>
      </w:r>
    </w:p>
    <w:p w14:paraId="56FA58E1" w14:textId="0CE6D2ED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Нет,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воет медведь,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не буду!</w:t>
      </w:r>
    </w:p>
    <w:p w14:paraId="2E3C94D9" w14:textId="032419B8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То-то же!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сказал человек.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Не только силой можно бороться, а и умом.</w:t>
      </w:r>
    </w:p>
    <w:p w14:paraId="264AD61C" w14:textId="17097AD3" w:rsidR="004E60C5" w:rsidRP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Загнал он опять клин в расщелину, вытащил медведь лапу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4E60C5">
        <w:rPr>
          <w:rFonts w:ascii="Times New Roman" w:hAnsi="Times New Roman" w:cs="Times New Roman"/>
          <w:sz w:val="30"/>
          <w:szCs w:val="30"/>
          <w:lang w:val="ru-RU"/>
        </w:rPr>
        <w:t xml:space="preserve"> и наутек в лес без оглядки.</w:t>
      </w:r>
    </w:p>
    <w:p w14:paraId="5EF1642F" w14:textId="4FF3CE89" w:rsid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0C5">
        <w:rPr>
          <w:rFonts w:ascii="Times New Roman" w:hAnsi="Times New Roman" w:cs="Times New Roman"/>
          <w:sz w:val="30"/>
          <w:szCs w:val="30"/>
          <w:lang w:val="ru-RU"/>
        </w:rPr>
        <w:t>С той поры и боится он с человеком встречаться.</w:t>
      </w:r>
    </w:p>
    <w:p w14:paraId="4E2456B3" w14:textId="02D93DE0" w:rsidR="004E60C5" w:rsidRDefault="004E6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Педагог может привести свои примеры сказок.</w:t>
      </w:r>
    </w:p>
    <w:p w14:paraId="63275C17" w14:textId="382708A2" w:rsidR="0065740B" w:rsidRDefault="00CD64D0" w:rsidP="00A314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D64D0">
        <w:rPr>
          <w:rFonts w:ascii="Times New Roman" w:hAnsi="Times New Roman" w:cs="Times New Roman"/>
          <w:b/>
          <w:sz w:val="30"/>
          <w:szCs w:val="30"/>
          <w:lang w:val="ru-RU"/>
        </w:rPr>
        <w:t>5. Традиционная белорусская кухня.</w:t>
      </w:r>
    </w:p>
    <w:p w14:paraId="22B3F7AB" w14:textId="528DB208" w:rsidR="00266CBF" w:rsidRDefault="00266CBF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елорусская кухня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славится простыми и сытными и очень вкусными блюдами.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До наших дней дошло большое количество старинных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рецептов.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Белорусы при приготовлении еды использовали в основном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местные продукты: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3147D" w:rsidRPr="00266CBF">
        <w:rPr>
          <w:rFonts w:ascii="Times New Roman" w:hAnsi="Times New Roman" w:cs="Times New Roman"/>
          <w:sz w:val="30"/>
          <w:szCs w:val="30"/>
          <w:lang w:val="ru-RU"/>
        </w:rPr>
        <w:t>злаки (рожь, овес, гречка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3147D"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ячмень</w:t>
      </w:r>
      <w:r w:rsidR="00A3147D" w:rsidRPr="00266CBF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овощи и зелень (капуста, репа, свекла, морковь, </w:t>
      </w:r>
      <w:r>
        <w:rPr>
          <w:rFonts w:ascii="Times New Roman" w:hAnsi="Times New Roman" w:cs="Times New Roman"/>
          <w:sz w:val="30"/>
          <w:szCs w:val="30"/>
          <w:lang w:val="ru-RU"/>
        </w:rPr>
        <w:t>тыква, картофель, лук, чеснок, щавель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бобовые (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горох,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фасоль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 и т.д.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фрукты и ягоды (яблоки, груши, сливы, вишни, смородина, черника,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клюква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, малина,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и др.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; грибы;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специи и приправы (тмин,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укроп, 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кориандр,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хрен и др.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. Употребляли молоко и молочные продукты</w:t>
      </w:r>
      <w:r w:rsidR="009900C5">
        <w:rPr>
          <w:rFonts w:ascii="Times New Roman" w:hAnsi="Times New Roman" w:cs="Times New Roman"/>
          <w:sz w:val="30"/>
          <w:szCs w:val="30"/>
          <w:lang w:val="ru-RU"/>
        </w:rPr>
        <w:t xml:space="preserve"> (сыр, масло, сметана)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, яйца, речную рыбу. </w:t>
      </w:r>
      <w:bookmarkStart w:id="0" w:name="_GoBack"/>
      <w:bookmarkEnd w:id="0"/>
      <w:r w:rsidR="00A3147D">
        <w:rPr>
          <w:rFonts w:ascii="Times New Roman" w:hAnsi="Times New Roman" w:cs="Times New Roman"/>
          <w:sz w:val="30"/>
          <w:szCs w:val="30"/>
          <w:lang w:val="ru-RU"/>
        </w:rPr>
        <w:t xml:space="preserve">Мясо ели не часто, в основном по праздникам. </w:t>
      </w:r>
    </w:p>
    <w:p w14:paraId="20F3CD73" w14:textId="0C72FADF" w:rsidR="00771864" w:rsidRDefault="00771864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Ели белорусы и супы: </w:t>
      </w:r>
      <w:r w:rsidRPr="00771864">
        <w:rPr>
          <w:rFonts w:ascii="Times New Roman" w:hAnsi="Times New Roman" w:cs="Times New Roman"/>
          <w:sz w:val="30"/>
          <w:szCs w:val="30"/>
          <w:lang w:val="ru-RU"/>
        </w:rPr>
        <w:t>жур (постный, молочный или мясной) на основе овсяного отвара, поливка (жидкий суп из крупы и овощей), морква (суп из моркови)</w:t>
      </w:r>
      <w:r>
        <w:rPr>
          <w:rFonts w:ascii="Times New Roman" w:hAnsi="Times New Roman" w:cs="Times New Roman"/>
          <w:sz w:val="30"/>
          <w:szCs w:val="30"/>
          <w:lang w:val="ru-RU"/>
        </w:rPr>
        <w:t>, холодник (холодный свекольный суп) и др.</w:t>
      </w:r>
    </w:p>
    <w:p w14:paraId="61032DD3" w14:textId="77777777" w:rsidR="009900C5" w:rsidRDefault="00266CBF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Основой многих </w:t>
      </w:r>
      <w:r>
        <w:rPr>
          <w:rFonts w:ascii="Times New Roman" w:hAnsi="Times New Roman" w:cs="Times New Roman"/>
          <w:sz w:val="30"/>
          <w:szCs w:val="30"/>
          <w:lang w:val="be-BY"/>
        </w:rPr>
        <w:t>белорусск</w:t>
      </w:r>
      <w:r>
        <w:rPr>
          <w:rFonts w:ascii="Times New Roman" w:hAnsi="Times New Roman" w:cs="Times New Roman"/>
          <w:sz w:val="30"/>
          <w:szCs w:val="30"/>
          <w:lang w:val="ru-RU"/>
        </w:rPr>
        <w:t>их блюд является картофель. Он</w:t>
      </w:r>
      <w:r w:rsidRPr="00266CBF">
        <w:rPr>
          <w:rFonts w:ascii="Times New Roman" w:hAnsi="Times New Roman" w:cs="Times New Roman"/>
          <w:sz w:val="30"/>
          <w:szCs w:val="30"/>
          <w:lang w:val="ru-RU"/>
        </w:rPr>
        <w:t xml:space="preserve"> появился в Беларуси более двухсот лет </w:t>
      </w:r>
      <w:r w:rsidR="00A3147D">
        <w:rPr>
          <w:rFonts w:ascii="Times New Roman" w:hAnsi="Times New Roman" w:cs="Times New Roman"/>
          <w:sz w:val="30"/>
          <w:szCs w:val="30"/>
          <w:lang w:val="ru-RU"/>
        </w:rPr>
        <w:t>назад и со временем стал очень популярным. Картофель жарили, варили, запекали</w:t>
      </w:r>
      <w:r w:rsidR="009900C5">
        <w:rPr>
          <w:rFonts w:ascii="Times New Roman" w:hAnsi="Times New Roman" w:cs="Times New Roman"/>
          <w:sz w:val="30"/>
          <w:szCs w:val="30"/>
          <w:lang w:val="ru-RU"/>
        </w:rPr>
        <w:t>. К самым известным блюдам из картофеля относятся:</w:t>
      </w:r>
    </w:p>
    <w:p w14:paraId="51805416" w14:textId="4EA2FCE0" w:rsidR="009900C5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драники – оладьи из тертого картофеля;</w:t>
      </w:r>
    </w:p>
    <w:p w14:paraId="6F309E43" w14:textId="6A84276A" w:rsidR="009900C5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бабка – картофельная запеканка;</w:t>
      </w:r>
    </w:p>
    <w:p w14:paraId="3B3EECE1" w14:textId="0F521443" w:rsidR="009900C5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колдуны –</w:t>
      </w:r>
      <w:r w:rsidR="0077186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оладьи с мясной или грибной начинкой</w:t>
      </w:r>
      <w:r w:rsidR="0062782B">
        <w:rPr>
          <w:rFonts w:ascii="Times New Roman" w:hAnsi="Times New Roman" w:cs="Times New Roman"/>
          <w:sz w:val="30"/>
          <w:szCs w:val="30"/>
          <w:lang w:val="ru-RU"/>
        </w:rPr>
        <w:t>, первоначально готовились из муки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FD9DF4B" w14:textId="1A8508FC" w:rsidR="009900C5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клецки –. 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небольшие шарики из </w:t>
      </w:r>
      <w:r w:rsidR="0062782B">
        <w:rPr>
          <w:rFonts w:ascii="Times New Roman" w:hAnsi="Times New Roman" w:cs="Times New Roman"/>
          <w:sz w:val="30"/>
          <w:szCs w:val="30"/>
          <w:lang w:val="ru-RU"/>
        </w:rPr>
        <w:t>тертого картофеля</w:t>
      </w:r>
      <w:r w:rsidR="0062782B"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782B">
        <w:rPr>
          <w:rFonts w:ascii="Times New Roman" w:hAnsi="Times New Roman" w:cs="Times New Roman"/>
          <w:sz w:val="30"/>
          <w:szCs w:val="30"/>
          <w:lang w:val="ru-RU"/>
        </w:rPr>
        <w:t>или теста.</w:t>
      </w:r>
    </w:p>
    <w:p w14:paraId="4C8300E6" w14:textId="3B8DA0A0" w:rsidR="00266CBF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900C5">
        <w:rPr>
          <w:rFonts w:ascii="Times New Roman" w:hAnsi="Times New Roman" w:cs="Times New Roman"/>
          <w:sz w:val="30"/>
          <w:szCs w:val="30"/>
          <w:lang w:val="ru-RU"/>
        </w:rPr>
        <w:lastRenderedPageBreak/>
        <w:t>Особая гордость национальной кухни – традиционный белорусский хлеб, который выпекается из ржаной муки без дрожжей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>В старинных рецептах использ</w:t>
      </w:r>
      <w:r>
        <w:rPr>
          <w:rFonts w:ascii="Times New Roman" w:hAnsi="Times New Roman" w:cs="Times New Roman"/>
          <w:sz w:val="30"/>
          <w:szCs w:val="30"/>
          <w:lang w:val="ru-RU"/>
        </w:rPr>
        <w:t>овались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 разные добавки: тмин, льняное семя, семечки.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Сам хлеб нередко выпекался на «подушке»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 из листьев березы, дуба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357E7C0" w14:textId="70B5352C" w:rsidR="009900C5" w:rsidRPr="00266CBF" w:rsidRDefault="009900C5" w:rsidP="00A3147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лавным сладким десертом для белорусов </w:t>
      </w: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9900C5">
        <w:rPr>
          <w:rFonts w:ascii="Times New Roman" w:hAnsi="Times New Roman" w:cs="Times New Roman"/>
          <w:sz w:val="30"/>
          <w:szCs w:val="30"/>
          <w:lang w:val="ru-RU"/>
        </w:rPr>
        <w:t xml:space="preserve"> давних времен был мед. Также готовили кулагу (кисель из ягод, муки, сахара и меда), печеные яблоки.</w:t>
      </w:r>
    </w:p>
    <w:sectPr w:rsidR="009900C5" w:rsidRPr="00266CBF" w:rsidSect="0098146A">
      <w:footerReference w:type="default" r:id="rId11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1BE2F" w14:textId="77777777" w:rsidR="00430C7E" w:rsidRDefault="00430C7E" w:rsidP="00087D18">
      <w:pPr>
        <w:spacing w:line="240" w:lineRule="auto"/>
      </w:pPr>
      <w:r>
        <w:separator/>
      </w:r>
    </w:p>
  </w:endnote>
  <w:endnote w:type="continuationSeparator" w:id="0">
    <w:p w14:paraId="6AAA4A3D" w14:textId="77777777" w:rsidR="00430C7E" w:rsidRDefault="00430C7E" w:rsidP="0008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9811"/>
      <w:docPartObj>
        <w:docPartGallery w:val="Page Numbers (Bottom of Page)"/>
        <w:docPartUnique/>
      </w:docPartObj>
    </w:sdtPr>
    <w:sdtEndPr/>
    <w:sdtContent>
      <w:p w14:paraId="7F24ADF8" w14:textId="7E7A9D31" w:rsidR="008A7A08" w:rsidRDefault="008A7A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46A" w:rsidRPr="0098146A">
          <w:rPr>
            <w:noProof/>
            <w:lang w:val="ru-RU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8D51" w14:textId="77777777" w:rsidR="00430C7E" w:rsidRDefault="00430C7E" w:rsidP="00087D18">
      <w:pPr>
        <w:spacing w:line="240" w:lineRule="auto"/>
      </w:pPr>
      <w:r>
        <w:separator/>
      </w:r>
    </w:p>
  </w:footnote>
  <w:footnote w:type="continuationSeparator" w:id="0">
    <w:p w14:paraId="24A50612" w14:textId="77777777" w:rsidR="00430C7E" w:rsidRDefault="00430C7E" w:rsidP="00087D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14057"/>
    <w:multiLevelType w:val="multilevel"/>
    <w:tmpl w:val="3C3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45618"/>
    <w:multiLevelType w:val="hybridMultilevel"/>
    <w:tmpl w:val="5AB6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355C"/>
    <w:multiLevelType w:val="hybridMultilevel"/>
    <w:tmpl w:val="A0E8699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2D0F8C"/>
    <w:multiLevelType w:val="hybridMultilevel"/>
    <w:tmpl w:val="224C3C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E13"/>
    <w:multiLevelType w:val="multilevel"/>
    <w:tmpl w:val="A72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B3E1B"/>
    <w:multiLevelType w:val="multilevel"/>
    <w:tmpl w:val="B6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5C"/>
    <w:rsid w:val="00004053"/>
    <w:rsid w:val="0002632A"/>
    <w:rsid w:val="00037F18"/>
    <w:rsid w:val="000442EF"/>
    <w:rsid w:val="00047425"/>
    <w:rsid w:val="00055DA1"/>
    <w:rsid w:val="00065503"/>
    <w:rsid w:val="00087D18"/>
    <w:rsid w:val="000B09EA"/>
    <w:rsid w:val="000C51D8"/>
    <w:rsid w:val="000E0AC7"/>
    <w:rsid w:val="001018DD"/>
    <w:rsid w:val="0010421A"/>
    <w:rsid w:val="0010579C"/>
    <w:rsid w:val="00105BE9"/>
    <w:rsid w:val="00116505"/>
    <w:rsid w:val="00143944"/>
    <w:rsid w:val="0014506A"/>
    <w:rsid w:val="00154257"/>
    <w:rsid w:val="001A5503"/>
    <w:rsid w:val="001B2797"/>
    <w:rsid w:val="001C5C5D"/>
    <w:rsid w:val="001D19C3"/>
    <w:rsid w:val="001E2EE1"/>
    <w:rsid w:val="001F503B"/>
    <w:rsid w:val="001F7C98"/>
    <w:rsid w:val="00202A64"/>
    <w:rsid w:val="002110A2"/>
    <w:rsid w:val="002163F9"/>
    <w:rsid w:val="00242E41"/>
    <w:rsid w:val="00245524"/>
    <w:rsid w:val="00257258"/>
    <w:rsid w:val="00266CBF"/>
    <w:rsid w:val="002717F7"/>
    <w:rsid w:val="002918A9"/>
    <w:rsid w:val="002B1349"/>
    <w:rsid w:val="002B196C"/>
    <w:rsid w:val="002B2E45"/>
    <w:rsid w:val="002C24DE"/>
    <w:rsid w:val="002D17C7"/>
    <w:rsid w:val="002D40E4"/>
    <w:rsid w:val="002E0514"/>
    <w:rsid w:val="002F57EE"/>
    <w:rsid w:val="00326A0F"/>
    <w:rsid w:val="00345FB8"/>
    <w:rsid w:val="00360599"/>
    <w:rsid w:val="00386386"/>
    <w:rsid w:val="00393350"/>
    <w:rsid w:val="003A1AA0"/>
    <w:rsid w:val="003B3F5F"/>
    <w:rsid w:val="003C120F"/>
    <w:rsid w:val="004159D6"/>
    <w:rsid w:val="00420ED7"/>
    <w:rsid w:val="00422D0A"/>
    <w:rsid w:val="00430C7E"/>
    <w:rsid w:val="00454FBB"/>
    <w:rsid w:val="004600B5"/>
    <w:rsid w:val="00470AC5"/>
    <w:rsid w:val="00471E1F"/>
    <w:rsid w:val="004937BA"/>
    <w:rsid w:val="00494A42"/>
    <w:rsid w:val="004B3F5A"/>
    <w:rsid w:val="004C7478"/>
    <w:rsid w:val="004D24A4"/>
    <w:rsid w:val="004D3EF1"/>
    <w:rsid w:val="004E60C5"/>
    <w:rsid w:val="00505890"/>
    <w:rsid w:val="005259B4"/>
    <w:rsid w:val="00545339"/>
    <w:rsid w:val="0055020E"/>
    <w:rsid w:val="00557B1F"/>
    <w:rsid w:val="00571263"/>
    <w:rsid w:val="005949EF"/>
    <w:rsid w:val="00595134"/>
    <w:rsid w:val="005B4B26"/>
    <w:rsid w:val="005B7FCA"/>
    <w:rsid w:val="005C1997"/>
    <w:rsid w:val="005C260B"/>
    <w:rsid w:val="005C5725"/>
    <w:rsid w:val="005E5BF4"/>
    <w:rsid w:val="005E6150"/>
    <w:rsid w:val="00604AB8"/>
    <w:rsid w:val="0060596E"/>
    <w:rsid w:val="00613428"/>
    <w:rsid w:val="0062782B"/>
    <w:rsid w:val="00627ED1"/>
    <w:rsid w:val="00645958"/>
    <w:rsid w:val="0065740B"/>
    <w:rsid w:val="006775F8"/>
    <w:rsid w:val="00682C06"/>
    <w:rsid w:val="00685DA9"/>
    <w:rsid w:val="006A2B8C"/>
    <w:rsid w:val="006A72C1"/>
    <w:rsid w:val="006C71A9"/>
    <w:rsid w:val="006E265D"/>
    <w:rsid w:val="006F7D92"/>
    <w:rsid w:val="00711A81"/>
    <w:rsid w:val="0072034C"/>
    <w:rsid w:val="00735E80"/>
    <w:rsid w:val="007405E1"/>
    <w:rsid w:val="00746D6F"/>
    <w:rsid w:val="007576E4"/>
    <w:rsid w:val="00771864"/>
    <w:rsid w:val="007829BE"/>
    <w:rsid w:val="007853E0"/>
    <w:rsid w:val="007C2727"/>
    <w:rsid w:val="007D71BA"/>
    <w:rsid w:val="007E2D62"/>
    <w:rsid w:val="007E2FB8"/>
    <w:rsid w:val="007E670A"/>
    <w:rsid w:val="007F4770"/>
    <w:rsid w:val="00803771"/>
    <w:rsid w:val="00805A71"/>
    <w:rsid w:val="00806F89"/>
    <w:rsid w:val="00821CE4"/>
    <w:rsid w:val="008305DB"/>
    <w:rsid w:val="008317F9"/>
    <w:rsid w:val="0084026D"/>
    <w:rsid w:val="0084051C"/>
    <w:rsid w:val="00871538"/>
    <w:rsid w:val="008934C9"/>
    <w:rsid w:val="008A7A08"/>
    <w:rsid w:val="008C4D1E"/>
    <w:rsid w:val="008D70C7"/>
    <w:rsid w:val="008E50C9"/>
    <w:rsid w:val="008F7D03"/>
    <w:rsid w:val="009000E6"/>
    <w:rsid w:val="0090593C"/>
    <w:rsid w:val="00912FB6"/>
    <w:rsid w:val="00917170"/>
    <w:rsid w:val="0092546A"/>
    <w:rsid w:val="009325A5"/>
    <w:rsid w:val="0095679D"/>
    <w:rsid w:val="009659C7"/>
    <w:rsid w:val="009678D2"/>
    <w:rsid w:val="00972EF3"/>
    <w:rsid w:val="0098146A"/>
    <w:rsid w:val="00986C22"/>
    <w:rsid w:val="009900C5"/>
    <w:rsid w:val="00990D56"/>
    <w:rsid w:val="00997A41"/>
    <w:rsid w:val="009D68BA"/>
    <w:rsid w:val="009D6DAA"/>
    <w:rsid w:val="009E26C9"/>
    <w:rsid w:val="009E55B8"/>
    <w:rsid w:val="00A3147D"/>
    <w:rsid w:val="00A4181C"/>
    <w:rsid w:val="00A42BDD"/>
    <w:rsid w:val="00A4788B"/>
    <w:rsid w:val="00A478A2"/>
    <w:rsid w:val="00A72D8E"/>
    <w:rsid w:val="00AA54DA"/>
    <w:rsid w:val="00AF5578"/>
    <w:rsid w:val="00AF677A"/>
    <w:rsid w:val="00B07D1F"/>
    <w:rsid w:val="00B11464"/>
    <w:rsid w:val="00B15BF7"/>
    <w:rsid w:val="00B35C88"/>
    <w:rsid w:val="00B4686F"/>
    <w:rsid w:val="00B5675C"/>
    <w:rsid w:val="00B63EC8"/>
    <w:rsid w:val="00B72295"/>
    <w:rsid w:val="00B80E0D"/>
    <w:rsid w:val="00B86A7A"/>
    <w:rsid w:val="00BA22E4"/>
    <w:rsid w:val="00BA4535"/>
    <w:rsid w:val="00BB24AA"/>
    <w:rsid w:val="00BB3039"/>
    <w:rsid w:val="00BC35B9"/>
    <w:rsid w:val="00BC3C61"/>
    <w:rsid w:val="00BC5F7A"/>
    <w:rsid w:val="00BD69EE"/>
    <w:rsid w:val="00BF43A1"/>
    <w:rsid w:val="00BF5A75"/>
    <w:rsid w:val="00C372A0"/>
    <w:rsid w:val="00C47809"/>
    <w:rsid w:val="00C5428B"/>
    <w:rsid w:val="00C60590"/>
    <w:rsid w:val="00C64997"/>
    <w:rsid w:val="00C8741E"/>
    <w:rsid w:val="00C96222"/>
    <w:rsid w:val="00CC0BFB"/>
    <w:rsid w:val="00CC1E4A"/>
    <w:rsid w:val="00CC2769"/>
    <w:rsid w:val="00CC795D"/>
    <w:rsid w:val="00CD64D0"/>
    <w:rsid w:val="00CE11BF"/>
    <w:rsid w:val="00CF338A"/>
    <w:rsid w:val="00D02BAD"/>
    <w:rsid w:val="00D219E9"/>
    <w:rsid w:val="00D32649"/>
    <w:rsid w:val="00D5456A"/>
    <w:rsid w:val="00D55345"/>
    <w:rsid w:val="00D669B5"/>
    <w:rsid w:val="00D70AC9"/>
    <w:rsid w:val="00D76B6E"/>
    <w:rsid w:val="00D847FF"/>
    <w:rsid w:val="00D912BC"/>
    <w:rsid w:val="00DA5623"/>
    <w:rsid w:val="00DC2B59"/>
    <w:rsid w:val="00DC56D9"/>
    <w:rsid w:val="00DD4BA0"/>
    <w:rsid w:val="00DE7E54"/>
    <w:rsid w:val="00DF171D"/>
    <w:rsid w:val="00E06221"/>
    <w:rsid w:val="00E335B2"/>
    <w:rsid w:val="00E65102"/>
    <w:rsid w:val="00EA0D67"/>
    <w:rsid w:val="00EA16A1"/>
    <w:rsid w:val="00EC6110"/>
    <w:rsid w:val="00ED0532"/>
    <w:rsid w:val="00EE0494"/>
    <w:rsid w:val="00EE1678"/>
    <w:rsid w:val="00EE5B6B"/>
    <w:rsid w:val="00F12F76"/>
    <w:rsid w:val="00F4635F"/>
    <w:rsid w:val="00F46D27"/>
    <w:rsid w:val="00F559D7"/>
    <w:rsid w:val="00F97865"/>
    <w:rsid w:val="00FB06C3"/>
    <w:rsid w:val="00FC2C0A"/>
    <w:rsid w:val="00FC6E61"/>
    <w:rsid w:val="00FD0B2A"/>
    <w:rsid w:val="00FD2FE2"/>
    <w:rsid w:val="00FE3F89"/>
    <w:rsid w:val="00FE4721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0916"/>
  <w15:docId w15:val="{4957A4CD-2BAA-4C33-9C04-57C25F42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679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679D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Body Text"/>
    <w:basedOn w:val="a"/>
    <w:link w:val="a5"/>
    <w:uiPriority w:val="99"/>
    <w:unhideWhenUsed/>
    <w:rsid w:val="0095679D"/>
    <w:pPr>
      <w:spacing w:after="200" w:line="240" w:lineRule="auto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99"/>
    <w:rsid w:val="009567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1F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0">
    <w:name w:val="c0"/>
    <w:basedOn w:val="a"/>
    <w:rsid w:val="0078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2">
    <w:name w:val="c2"/>
    <w:basedOn w:val="a0"/>
    <w:rsid w:val="007853E0"/>
  </w:style>
  <w:style w:type="paragraph" w:customStyle="1" w:styleId="style7">
    <w:name w:val="style7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0">
    <w:name w:val="fontstyle20"/>
    <w:basedOn w:val="a0"/>
    <w:rsid w:val="006C71A9"/>
  </w:style>
  <w:style w:type="paragraph" w:customStyle="1" w:styleId="style10">
    <w:name w:val="style10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2B19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D18"/>
    <w:rPr>
      <w:rFonts w:ascii="Arial" w:eastAsia="Arial" w:hAnsi="Arial" w:cs="Arial"/>
      <w:lang w:val="ru" w:eastAsia="ru-RU"/>
    </w:rPr>
  </w:style>
  <w:style w:type="paragraph" w:styleId="ab">
    <w:name w:val="footer"/>
    <w:basedOn w:val="a"/>
    <w:link w:val="ac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D18"/>
    <w:rPr>
      <w:rFonts w:ascii="Arial" w:eastAsia="Arial" w:hAnsi="Arial" w:cs="Arial"/>
      <w:lang w:val="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ED0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532"/>
    <w:rPr>
      <w:rFonts w:ascii="Tahoma" w:eastAsia="Arial" w:hAnsi="Tahoma" w:cs="Tahoma"/>
      <w:sz w:val="16"/>
      <w:szCs w:val="16"/>
      <w:lang w:val="ru" w:eastAsia="ru-RU"/>
    </w:rPr>
  </w:style>
  <w:style w:type="character" w:customStyle="1" w:styleId="vkekvd">
    <w:name w:val="vkekvd"/>
    <w:basedOn w:val="a0"/>
    <w:rsid w:val="00BF5A75"/>
  </w:style>
  <w:style w:type="character" w:styleId="af">
    <w:name w:val="Intense Emphasis"/>
    <w:basedOn w:val="a0"/>
    <w:uiPriority w:val="21"/>
    <w:qFormat/>
    <w:rsid w:val="00DC56D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president/detj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2xWlM5fN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arus.by/ru/about-bela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D229-5A11-4FD5-A262-CBDA7C63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8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2025-09-10T16:42:00Z</dcterms:created>
  <dcterms:modified xsi:type="dcterms:W3CDTF">2025-10-09T05:21:00Z</dcterms:modified>
</cp:coreProperties>
</file>