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F60" w:rsidRDefault="00643F60">
      <w:pPr>
        <w:pStyle w:val="ConsPlusTitlePage"/>
      </w:pPr>
      <w:r>
        <w:t xml:space="preserve">Документ предоставлен </w:t>
      </w:r>
      <w:hyperlink r:id="rId4">
        <w:r>
          <w:rPr>
            <w:color w:val="0000FF"/>
          </w:rPr>
          <w:t>КонсультантПлюс</w:t>
        </w:r>
      </w:hyperlink>
      <w:r>
        <w:br/>
      </w:r>
    </w:p>
    <w:p w:rsidR="00643F60" w:rsidRDefault="00643F60">
      <w:pPr>
        <w:pStyle w:val="ConsPlusNormal"/>
        <w:outlineLvl w:val="0"/>
      </w:pPr>
    </w:p>
    <w:p w:rsidR="00643F60" w:rsidRDefault="00643F60">
      <w:pPr>
        <w:pStyle w:val="ConsPlusNormal"/>
        <w:outlineLvl w:val="0"/>
      </w:pPr>
      <w:r>
        <w:t>Зарегистрировано в Национальном реестре правовых актов</w:t>
      </w:r>
    </w:p>
    <w:p w:rsidR="00643F60" w:rsidRDefault="00643F60">
      <w:pPr>
        <w:pStyle w:val="ConsPlusNormal"/>
        <w:spacing w:before="220"/>
      </w:pPr>
      <w:r>
        <w:t>Республики Беларусь 8 августа 2019 г. N 5/46853</w:t>
      </w:r>
    </w:p>
    <w:p w:rsidR="00643F60" w:rsidRDefault="00643F60">
      <w:pPr>
        <w:pStyle w:val="ConsPlusNormal"/>
        <w:pBdr>
          <w:bottom w:val="single" w:sz="6" w:space="0" w:color="auto"/>
        </w:pBdr>
        <w:spacing w:before="100" w:after="100"/>
        <w:jc w:val="both"/>
        <w:rPr>
          <w:sz w:val="2"/>
          <w:szCs w:val="2"/>
        </w:rPr>
      </w:pPr>
    </w:p>
    <w:p w:rsidR="00643F60" w:rsidRDefault="00643F60">
      <w:pPr>
        <w:pStyle w:val="ConsPlusNormal"/>
      </w:pPr>
    </w:p>
    <w:p w:rsidR="00643F60" w:rsidRDefault="00643F60">
      <w:pPr>
        <w:pStyle w:val="ConsPlusTitle"/>
        <w:jc w:val="center"/>
      </w:pPr>
      <w:r>
        <w:t>ПОСТАНОВЛЕНИЕ СОВЕТА МИНИСТРОВ РЕСПУБЛИКИ БЕЛАРУСЬ</w:t>
      </w:r>
    </w:p>
    <w:p w:rsidR="00643F60" w:rsidRDefault="00643F60">
      <w:pPr>
        <w:pStyle w:val="ConsPlusTitle"/>
        <w:jc w:val="center"/>
      </w:pPr>
      <w:r>
        <w:t>7 августа 2019 г. N 525</w:t>
      </w:r>
    </w:p>
    <w:p w:rsidR="00643F60" w:rsidRDefault="00643F60">
      <w:pPr>
        <w:pStyle w:val="ConsPlusTitle"/>
        <w:jc w:val="center"/>
      </w:pPr>
    </w:p>
    <w:p w:rsidR="00643F60" w:rsidRDefault="00643F60">
      <w:pPr>
        <w:pStyle w:val="ConsPlusTitle"/>
        <w:jc w:val="center"/>
      </w:pPr>
      <w:r>
        <w:t>ОБ УТВЕРЖДЕНИИ СПЕЦИФИЧЕСКИХ САНИТАРНО-ЭПИДЕМИОЛОГИЧЕСКИХ ТРЕБОВАНИЙ</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постановлений Совмина от 17.01.2022 </w:t>
            </w:r>
            <w:hyperlink r:id="rId5">
              <w:r>
                <w:rPr>
                  <w:color w:val="0000FF"/>
                </w:rPr>
                <w:t>N 29</w:t>
              </w:r>
            </w:hyperlink>
            <w:r>
              <w:rPr>
                <w:color w:val="392C69"/>
              </w:rPr>
              <w:t>,</w:t>
            </w:r>
          </w:p>
          <w:p w:rsidR="00643F60" w:rsidRDefault="00643F60">
            <w:pPr>
              <w:pStyle w:val="ConsPlusNormal"/>
              <w:jc w:val="center"/>
            </w:pPr>
            <w:r>
              <w:rPr>
                <w:color w:val="392C69"/>
              </w:rPr>
              <w:t xml:space="preserve">от 31.08.2022 </w:t>
            </w:r>
            <w:hyperlink r:id="rId6">
              <w:r>
                <w:rPr>
                  <w:color w:val="0000FF"/>
                </w:rPr>
                <w:t>N 570</w:t>
              </w:r>
            </w:hyperlink>
            <w:r>
              <w:rPr>
                <w:color w:val="392C69"/>
              </w:rPr>
              <w:t xml:space="preserve">, от 15.11.2022 </w:t>
            </w:r>
            <w:hyperlink r:id="rId7">
              <w:r>
                <w:rPr>
                  <w:color w:val="0000FF"/>
                </w:rPr>
                <w:t>N 780</w:t>
              </w:r>
            </w:hyperlink>
            <w:r>
              <w:rPr>
                <w:color w:val="392C69"/>
              </w:rPr>
              <w:t xml:space="preserve">, от 12.07.2024 </w:t>
            </w:r>
            <w:hyperlink r:id="rId8">
              <w:r>
                <w:rPr>
                  <w:color w:val="0000FF"/>
                </w:rPr>
                <w:t>N 502</w:t>
              </w:r>
            </w:hyperlink>
            <w:r>
              <w:rPr>
                <w:color w:val="392C69"/>
              </w:rPr>
              <w:t>,</w:t>
            </w:r>
          </w:p>
          <w:p w:rsidR="00643F60" w:rsidRDefault="00643F60">
            <w:pPr>
              <w:pStyle w:val="ConsPlusNormal"/>
              <w:jc w:val="center"/>
            </w:pPr>
            <w:r>
              <w:rPr>
                <w:color w:val="392C69"/>
              </w:rPr>
              <w:t xml:space="preserve">от 14.01.2025 </w:t>
            </w:r>
            <w:hyperlink r:id="rId9">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 xml:space="preserve">На основании </w:t>
      </w:r>
      <w:hyperlink r:id="rId10">
        <w:r>
          <w:rPr>
            <w:color w:val="0000FF"/>
          </w:rPr>
          <w:t>абзаца второго подпункта 2.1 пункта 2</w:t>
        </w:r>
      </w:hyperlink>
      <w:r>
        <w:t xml:space="preserve">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643F60" w:rsidRDefault="00643F60">
      <w:pPr>
        <w:pStyle w:val="ConsPlusNormal"/>
        <w:spacing w:before="220"/>
        <w:ind w:firstLine="540"/>
        <w:jc w:val="both"/>
      </w:pPr>
      <w:r>
        <w:t xml:space="preserve">1. Утвердить специфические санитарно-эпидемиологические </w:t>
      </w:r>
      <w:hyperlink w:anchor="P30">
        <w:r>
          <w:rPr>
            <w:color w:val="0000FF"/>
          </w:rPr>
          <w:t>требования</w:t>
        </w:r>
      </w:hyperlink>
      <w:r>
        <w:t xml:space="preserve"> к содержанию и эксплуатации учреждений образования (прилагаются).</w:t>
      </w:r>
    </w:p>
    <w:p w:rsidR="00643F60" w:rsidRDefault="00643F60">
      <w:pPr>
        <w:pStyle w:val="ConsPlusNormal"/>
        <w:spacing w:before="220"/>
        <w:ind w:firstLine="540"/>
        <w:jc w:val="both"/>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643F60" w:rsidRDefault="00643F60">
      <w:pPr>
        <w:pStyle w:val="ConsPlusNormal"/>
        <w:spacing w:before="220"/>
        <w:ind w:firstLine="540"/>
        <w:jc w:val="both"/>
      </w:pPr>
      <w:r>
        <w:t>3. Настоящее постановление вступает в силу после его официального опубликования.</w:t>
      </w:r>
    </w:p>
    <w:p w:rsidR="00643F60" w:rsidRDefault="00643F60">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3F60">
        <w:tc>
          <w:tcPr>
            <w:tcW w:w="4677" w:type="dxa"/>
            <w:tcBorders>
              <w:top w:val="nil"/>
              <w:left w:val="nil"/>
              <w:bottom w:val="nil"/>
              <w:right w:val="nil"/>
            </w:tcBorders>
          </w:tcPr>
          <w:p w:rsidR="00643F60" w:rsidRDefault="00643F60">
            <w:pPr>
              <w:pStyle w:val="ConsPlusNormal"/>
            </w:pPr>
            <w:r>
              <w:t>Премьер-министр Республики Беларусь</w:t>
            </w:r>
          </w:p>
        </w:tc>
        <w:tc>
          <w:tcPr>
            <w:tcW w:w="4677" w:type="dxa"/>
            <w:tcBorders>
              <w:top w:val="nil"/>
              <w:left w:val="nil"/>
              <w:bottom w:val="nil"/>
              <w:right w:val="nil"/>
            </w:tcBorders>
          </w:tcPr>
          <w:p w:rsidR="00643F60" w:rsidRDefault="00643F60">
            <w:pPr>
              <w:pStyle w:val="ConsPlusNormal"/>
              <w:jc w:val="right"/>
            </w:pPr>
            <w:r>
              <w:t>С.Румас</w:t>
            </w:r>
          </w:p>
        </w:tc>
      </w:tr>
    </w:tbl>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nformat"/>
        <w:jc w:val="both"/>
      </w:pPr>
      <w:r>
        <w:t xml:space="preserve">                                                        УТВЕРЖДЕНО</w:t>
      </w:r>
    </w:p>
    <w:p w:rsidR="00643F60" w:rsidRDefault="00643F60">
      <w:pPr>
        <w:pStyle w:val="ConsPlusNonformat"/>
        <w:jc w:val="both"/>
      </w:pPr>
      <w:r>
        <w:t xml:space="preserve">                                                        Постановление</w:t>
      </w:r>
    </w:p>
    <w:p w:rsidR="00643F60" w:rsidRDefault="00643F60">
      <w:pPr>
        <w:pStyle w:val="ConsPlusNonformat"/>
        <w:jc w:val="both"/>
      </w:pPr>
      <w:r>
        <w:t xml:space="preserve">                                                        Совета Министров</w:t>
      </w:r>
    </w:p>
    <w:p w:rsidR="00643F60" w:rsidRDefault="00643F60">
      <w:pPr>
        <w:pStyle w:val="ConsPlusNonformat"/>
        <w:jc w:val="both"/>
      </w:pPr>
      <w:r>
        <w:t xml:space="preserve">                                                        Республики Беларусь</w:t>
      </w:r>
    </w:p>
    <w:p w:rsidR="00643F60" w:rsidRDefault="00643F60">
      <w:pPr>
        <w:pStyle w:val="ConsPlusNonformat"/>
        <w:jc w:val="both"/>
      </w:pPr>
      <w:r>
        <w:t xml:space="preserve">                                                        07.08.2019 N 525</w:t>
      </w:r>
    </w:p>
    <w:p w:rsidR="00643F60" w:rsidRDefault="00643F60">
      <w:pPr>
        <w:pStyle w:val="ConsPlusNormal"/>
      </w:pPr>
    </w:p>
    <w:p w:rsidR="00643F60" w:rsidRDefault="00643F60">
      <w:pPr>
        <w:pStyle w:val="ConsPlusTitle"/>
        <w:jc w:val="center"/>
      </w:pPr>
      <w:bookmarkStart w:id="0" w:name="P30"/>
      <w:bookmarkEnd w:id="0"/>
      <w:r>
        <w:t>СПЕЦИФИЧЕСКИЕ САНИТАРНО-ЭПИДЕМИОЛОГИЧЕСКИЕ ТРЕБОВАНИЯ К СОДЕРЖАНИЮ И ЭКСПЛУАТАЦИИ УЧРЕЖДЕНИЙ ОБРАЗОВАНИЯ</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постановлений Совмина от 17.01.2022 </w:t>
            </w:r>
            <w:hyperlink r:id="rId11">
              <w:r>
                <w:rPr>
                  <w:color w:val="0000FF"/>
                </w:rPr>
                <w:t>N 29</w:t>
              </w:r>
            </w:hyperlink>
            <w:r>
              <w:rPr>
                <w:color w:val="392C69"/>
              </w:rPr>
              <w:t>,</w:t>
            </w:r>
          </w:p>
          <w:p w:rsidR="00643F60" w:rsidRDefault="00643F60">
            <w:pPr>
              <w:pStyle w:val="ConsPlusNormal"/>
              <w:jc w:val="center"/>
            </w:pPr>
            <w:r>
              <w:rPr>
                <w:color w:val="392C69"/>
              </w:rPr>
              <w:t xml:space="preserve">от 31.08.2022 </w:t>
            </w:r>
            <w:hyperlink r:id="rId12">
              <w:r>
                <w:rPr>
                  <w:color w:val="0000FF"/>
                </w:rPr>
                <w:t>N 570</w:t>
              </w:r>
            </w:hyperlink>
            <w:r>
              <w:rPr>
                <w:color w:val="392C69"/>
              </w:rPr>
              <w:t xml:space="preserve">, от 15.11.2022 </w:t>
            </w:r>
            <w:hyperlink r:id="rId13">
              <w:r>
                <w:rPr>
                  <w:color w:val="0000FF"/>
                </w:rPr>
                <w:t>N 780</w:t>
              </w:r>
            </w:hyperlink>
            <w:r>
              <w:rPr>
                <w:color w:val="392C69"/>
              </w:rPr>
              <w:t xml:space="preserve">, от 12.07.2024 </w:t>
            </w:r>
            <w:hyperlink r:id="rId14">
              <w:r>
                <w:rPr>
                  <w:color w:val="0000FF"/>
                </w:rPr>
                <w:t>N 502</w:t>
              </w:r>
            </w:hyperlink>
            <w:r>
              <w:rPr>
                <w:color w:val="392C69"/>
              </w:rPr>
              <w:t>,</w:t>
            </w:r>
          </w:p>
          <w:p w:rsidR="00643F60" w:rsidRDefault="00643F60">
            <w:pPr>
              <w:pStyle w:val="ConsPlusNormal"/>
              <w:jc w:val="center"/>
            </w:pPr>
            <w:r>
              <w:rPr>
                <w:color w:val="392C69"/>
              </w:rPr>
              <w:t xml:space="preserve">от 14.01.2025 </w:t>
            </w:r>
            <w:hyperlink r:id="rId15">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jc w:val="center"/>
        <w:outlineLvl w:val="1"/>
      </w:pPr>
      <w:r>
        <w:rPr>
          <w:b/>
        </w:rPr>
        <w:t>РАЗДЕЛ I</w:t>
      </w:r>
    </w:p>
    <w:p w:rsidR="00643F60" w:rsidRDefault="00643F60">
      <w:pPr>
        <w:pStyle w:val="ConsPlusNormal"/>
        <w:jc w:val="center"/>
      </w:pPr>
      <w:r>
        <w:rPr>
          <w:b/>
        </w:rPr>
        <w:t>ОБЩИЕ ПОЛОЖЕНИЯ</w:t>
      </w:r>
    </w:p>
    <w:p w:rsidR="00643F60" w:rsidRDefault="00643F60">
      <w:pPr>
        <w:pStyle w:val="ConsPlusNormal"/>
      </w:pPr>
    </w:p>
    <w:p w:rsidR="00643F60" w:rsidRDefault="00643F60">
      <w:pPr>
        <w:pStyle w:val="ConsPlusNormal"/>
        <w:ind w:firstLine="540"/>
        <w:jc w:val="both"/>
      </w:pPr>
      <w:r>
        <w:lastRenderedPageBreak/>
        <w:t>1. Настоящими специфическими санитарно-эпидемиологическими требованиями устанавливаются:</w:t>
      </w:r>
    </w:p>
    <w:p w:rsidR="00643F60" w:rsidRDefault="00643F60">
      <w:pPr>
        <w:pStyle w:val="ConsPlusNormal"/>
        <w:spacing w:before="220"/>
        <w:ind w:firstLine="540"/>
        <w:jc w:val="both"/>
      </w:pPr>
      <w:r>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643F60" w:rsidRDefault="00643F60">
      <w:pPr>
        <w:pStyle w:val="ConsPlusNormal"/>
        <w:spacing w:before="220"/>
        <w:ind w:firstLine="540"/>
        <w:jc w:val="both"/>
      </w:pPr>
      <w:r>
        <w:t>отдельные требования к учреждениям образования с учетом типа учреждения образования (учреждениям дошкольного образования, учреждениям образования, реализующим образовательные программы общего среднего образования (далее - учреждения общего среднего образования),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643F60" w:rsidRDefault="00643F60">
      <w:pPr>
        <w:pStyle w:val="ConsPlusNormal"/>
        <w:jc w:val="both"/>
      </w:pPr>
      <w:r>
        <w:t xml:space="preserve">(в ред. </w:t>
      </w:r>
      <w:hyperlink r:id="rId16">
        <w:r>
          <w:rPr>
            <w:color w:val="0000FF"/>
          </w:rPr>
          <w:t>постановления</w:t>
        </w:r>
      </w:hyperlink>
      <w:r>
        <w:t xml:space="preserve"> Совмина от 31.08.2022 N 570)</w:t>
      </w:r>
    </w:p>
    <w:p w:rsidR="00643F60" w:rsidRDefault="00643F60">
      <w:pPr>
        <w:pStyle w:val="ConsPlusNormal"/>
        <w:spacing w:before="220"/>
        <w:ind w:firstLine="540"/>
        <w:jc w:val="both"/>
      </w:pPr>
      <w: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643F60" w:rsidRDefault="00643F60">
      <w:pPr>
        <w:pStyle w:val="ConsPlusNormal"/>
        <w:spacing w:before="220"/>
        <w:ind w:firstLine="540"/>
        <w:jc w:val="both"/>
      </w:pPr>
      <w:r>
        <w:t xml:space="preserve">Требования, не установленные настоящими специфическими санитарно-эпидемиологическими требованиями, определены в </w:t>
      </w:r>
      <w:hyperlink w:anchor="P78">
        <w:r>
          <w:rPr>
            <w:color w:val="0000FF"/>
          </w:rPr>
          <w:t>главах 1</w:t>
        </w:r>
      </w:hyperlink>
      <w:r>
        <w:t xml:space="preserve"> - </w:t>
      </w:r>
      <w:hyperlink w:anchor="P198">
        <w:r>
          <w:rPr>
            <w:color w:val="0000FF"/>
          </w:rPr>
          <w:t>4</w:t>
        </w:r>
      </w:hyperlink>
      <w:r>
        <w:t xml:space="preserve"> и </w:t>
      </w:r>
      <w:hyperlink w:anchor="P218">
        <w:r>
          <w:rPr>
            <w:color w:val="0000FF"/>
          </w:rPr>
          <w:t>5</w:t>
        </w:r>
      </w:hyperlink>
      <w:r>
        <w:t xml:space="preserve">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43F60" w:rsidRDefault="00643F60">
      <w:pPr>
        <w:pStyle w:val="ConsPlusNormal"/>
        <w:spacing w:before="220"/>
        <w:ind w:firstLine="540"/>
        <w:jc w:val="both"/>
      </w:pPr>
      <w:r>
        <w:t>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воспитательно-оздоровительных учреждений.</w:t>
      </w:r>
    </w:p>
    <w:p w:rsidR="00643F60" w:rsidRDefault="00643F60">
      <w:pPr>
        <w:pStyle w:val="ConsPlusNormal"/>
        <w:spacing w:before="220"/>
        <w:ind w:firstLine="540"/>
        <w:jc w:val="both"/>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643F60" w:rsidRDefault="00643F60">
      <w:pPr>
        <w:pStyle w:val="ConsPlusNormal"/>
        <w:spacing w:before="220"/>
        <w:ind w:firstLine="540"/>
        <w:jc w:val="both"/>
      </w:pPr>
      <w:r>
        <w:t>Организация деятельности отдельных учреждений общего среднего образования (суворовское военное училище, специализированный лицей), специальных 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643F60" w:rsidRDefault="00643F60">
      <w:pPr>
        <w:pStyle w:val="ConsPlusNormal"/>
        <w:jc w:val="both"/>
      </w:pPr>
      <w:r>
        <w:t xml:space="preserve">(в ред. постановлений Совмина от 31.08.2022 </w:t>
      </w:r>
      <w:hyperlink r:id="rId17">
        <w:r>
          <w:rPr>
            <w:color w:val="0000FF"/>
          </w:rPr>
          <w:t>N 570</w:t>
        </w:r>
      </w:hyperlink>
      <w:r>
        <w:t xml:space="preserve">, от 14.01.2025 </w:t>
      </w:r>
      <w:hyperlink r:id="rId18">
        <w:r>
          <w:rPr>
            <w:color w:val="0000FF"/>
          </w:rPr>
          <w:t>N 21</w:t>
        </w:r>
      </w:hyperlink>
      <w:r>
        <w:t>)</w:t>
      </w:r>
    </w:p>
    <w:p w:rsidR="00643F60" w:rsidRDefault="00643F60">
      <w:pPr>
        <w:pStyle w:val="ConsPlusNormal"/>
        <w:spacing w:before="220"/>
        <w:ind w:firstLine="540"/>
        <w:jc w:val="both"/>
      </w:pPr>
      <w:r>
        <w:lastRenderedPageBreak/>
        <w:t>3. Настоящие специфические санитарно-эпидемиологические требования обязательны для исполнения государственными органами, иными организациями,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643F60" w:rsidRDefault="00643F60">
      <w:pPr>
        <w:pStyle w:val="ConsPlusNormal"/>
        <w:jc w:val="both"/>
      </w:pPr>
      <w:r>
        <w:t xml:space="preserve">(в ред. </w:t>
      </w:r>
      <w:hyperlink r:id="rId19">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4. Для целей настоящих специфических санитарно-эпидемиологических требований используются термины и их определения в значениях, установленных </w:t>
      </w:r>
      <w:hyperlink r:id="rId20">
        <w:r>
          <w:rPr>
            <w:color w:val="0000FF"/>
          </w:rPr>
          <w:t>Декретом</w:t>
        </w:r>
      </w:hyperlink>
      <w:r>
        <w:t xml:space="preserve"> Президента Республики Беларусь от 23 ноября 2017 г. N 7 "О развитии предпринимательства", </w:t>
      </w:r>
      <w:hyperlink r:id="rId21">
        <w:r>
          <w:rPr>
            <w:color w:val="0000FF"/>
          </w:rPr>
          <w:t>Кодексом</w:t>
        </w:r>
      </w:hyperlink>
      <w:r>
        <w:t xml:space="preserve"> Республики Беларусь об образовании, </w:t>
      </w:r>
      <w:hyperlink r:id="rId22">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 в Республике Беларусь", а также следующие термины и их определения:</w:t>
      </w:r>
    </w:p>
    <w:p w:rsidR="00643F60" w:rsidRDefault="00643F60">
      <w:pPr>
        <w:pStyle w:val="ConsPlusNormal"/>
        <w:ind w:firstLine="540"/>
        <w:jc w:val="both"/>
      </w:pPr>
      <w:r>
        <w:t xml:space="preserve">абзац исключен с 1 сентября 2022 года. - </w:t>
      </w:r>
      <w:hyperlink r:id="rId23">
        <w:r>
          <w:rPr>
            <w:color w:val="0000FF"/>
          </w:rPr>
          <w:t>Постановление</w:t>
        </w:r>
      </w:hyperlink>
      <w:r>
        <w:t xml:space="preserve"> Совмина от 31.08.2022 N 570;</w:t>
      </w:r>
    </w:p>
    <w:p w:rsidR="00643F60" w:rsidRDefault="00643F60">
      <w:pPr>
        <w:pStyle w:val="ConsPlusNormal"/>
        <w:spacing w:before="220"/>
        <w:ind w:firstLine="540"/>
        <w:jc w:val="both"/>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643F60" w:rsidRDefault="00643F60">
      <w:pPr>
        <w:pStyle w:val="ConsPlusNormal"/>
        <w:spacing w:before="220"/>
        <w:ind w:firstLine="540"/>
        <w:jc w:val="both"/>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643F60" w:rsidRDefault="00643F60">
      <w:pPr>
        <w:pStyle w:val="ConsPlusNormal"/>
        <w:spacing w:before="220"/>
        <w:ind w:firstLine="540"/>
        <w:jc w:val="both"/>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643F60" w:rsidRDefault="00643F60">
      <w:pPr>
        <w:pStyle w:val="ConsPlusNormal"/>
        <w:spacing w:before="220"/>
        <w:ind w:firstLine="540"/>
        <w:jc w:val="both"/>
      </w:pPr>
      <w:r>
        <w:t>пункт коррекционно-педагогической помощи (далее - ПКПП) - структурное подразделение учреждения дошкольного образования, учреждения общего среднего образования, центра коррекционно-развивающего обучения и реабилитации, в котором оказывается коррекционно-педагогическая помощь обучающимся;</w:t>
      </w:r>
    </w:p>
    <w:p w:rsidR="00643F60" w:rsidRDefault="00643F60">
      <w:pPr>
        <w:pStyle w:val="ConsPlusNormal"/>
        <w:jc w:val="both"/>
      </w:pPr>
      <w:r>
        <w:t xml:space="preserve">(в ред. </w:t>
      </w:r>
      <w:hyperlink r:id="rId24">
        <w:r>
          <w:rPr>
            <w:color w:val="0000FF"/>
          </w:rPr>
          <w:t>постановления</w:t>
        </w:r>
      </w:hyperlink>
      <w:r>
        <w:t xml:space="preserve"> Совмина от 31.08.2022 N 570)</w:t>
      </w:r>
    </w:p>
    <w:p w:rsidR="00643F60" w:rsidRDefault="00643F60">
      <w:pPr>
        <w:pStyle w:val="ConsPlusNormal"/>
        <w:spacing w:before="220"/>
        <w:ind w:firstLine="540"/>
        <w:jc w:val="both"/>
      </w:pPr>
      <w:r>
        <w:t>учреждения для детей - учреждения дошкольного образования,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дополнительного образования одаренных детей и молодежи, социально-педагогические учреждения, специальные воспитательные учреждения;</w:t>
      </w:r>
    </w:p>
    <w:p w:rsidR="00643F60" w:rsidRDefault="00643F60">
      <w:pPr>
        <w:pStyle w:val="ConsPlusNormal"/>
        <w:jc w:val="both"/>
      </w:pPr>
      <w:r>
        <w:t xml:space="preserve">(в ред. постановлений Совмина от 31.08.2022 </w:t>
      </w:r>
      <w:hyperlink r:id="rId25">
        <w:r>
          <w:rPr>
            <w:color w:val="0000FF"/>
          </w:rPr>
          <w:t>N 570</w:t>
        </w:r>
      </w:hyperlink>
      <w:r>
        <w:t xml:space="preserve">, от 14.01.2025 </w:t>
      </w:r>
      <w:hyperlink r:id="rId26">
        <w:r>
          <w:rPr>
            <w:color w:val="0000FF"/>
          </w:rPr>
          <w:t>N 21</w:t>
        </w:r>
      </w:hyperlink>
      <w:r>
        <w:t>)</w:t>
      </w:r>
    </w:p>
    <w:p w:rsidR="00643F60" w:rsidRDefault="00643F60">
      <w:pPr>
        <w:pStyle w:val="ConsPlusNormal"/>
        <w:spacing w:before="220"/>
        <w:ind w:firstLine="540"/>
        <w:jc w:val="both"/>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643F60" w:rsidRDefault="00643F60">
      <w:pPr>
        <w:pStyle w:val="ConsPlusNormal"/>
        <w:spacing w:before="220"/>
        <w:ind w:firstLine="540"/>
        <w:jc w:val="both"/>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643F60" w:rsidRDefault="00643F60">
      <w:pPr>
        <w:pStyle w:val="ConsPlusNormal"/>
        <w:spacing w:before="220"/>
        <w:ind w:firstLine="540"/>
        <w:jc w:val="both"/>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(нетбуки, ноутбуки и иные аналогичные электронные изделия);</w:t>
      </w:r>
    </w:p>
    <w:p w:rsidR="00643F60" w:rsidRDefault="00643F60">
      <w:pPr>
        <w:pStyle w:val="ConsPlusNormal"/>
        <w:spacing w:before="220"/>
        <w:ind w:firstLine="540"/>
        <w:jc w:val="both"/>
      </w:pPr>
      <w:r>
        <w:t>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воспитательных учреждений, в учреждениях дошкольного образования и специальных детских садах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дополнительного образования взрослых.</w:t>
      </w:r>
    </w:p>
    <w:p w:rsidR="00643F60" w:rsidRDefault="00643F60">
      <w:pPr>
        <w:pStyle w:val="ConsPlusNormal"/>
        <w:jc w:val="both"/>
      </w:pPr>
      <w:r>
        <w:lastRenderedPageBreak/>
        <w:t xml:space="preserve">(в ред. постановлений Совмина от 31.08.2022 </w:t>
      </w:r>
      <w:hyperlink r:id="rId27">
        <w:r>
          <w:rPr>
            <w:color w:val="0000FF"/>
          </w:rPr>
          <w:t>N 570</w:t>
        </w:r>
      </w:hyperlink>
      <w:r>
        <w:t xml:space="preserve">, от 14.01.2025 </w:t>
      </w:r>
      <w:hyperlink r:id="rId28">
        <w:r>
          <w:rPr>
            <w:color w:val="0000FF"/>
          </w:rPr>
          <w:t>N 21</w:t>
        </w:r>
      </w:hyperlink>
      <w:r>
        <w:t>)</w:t>
      </w:r>
    </w:p>
    <w:p w:rsidR="00643F60" w:rsidRDefault="00643F60">
      <w:pPr>
        <w:pStyle w:val="ConsPlusNormal"/>
        <w:spacing w:before="220"/>
        <w:ind w:firstLine="540"/>
        <w:jc w:val="both"/>
      </w:pPr>
      <w:r>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643F60" w:rsidRDefault="00643F60">
      <w:pPr>
        <w:pStyle w:val="ConsPlusNormal"/>
        <w:spacing w:before="220"/>
        <w:ind w:firstLine="540"/>
        <w:jc w:val="both"/>
      </w:pPr>
      <w:r>
        <w:t>Гигиеническое обучение должны проходить:</w:t>
      </w:r>
    </w:p>
    <w:p w:rsidR="00643F60" w:rsidRDefault="00643F60">
      <w:pPr>
        <w:pStyle w:val="ConsPlusNormal"/>
        <w:spacing w:before="220"/>
        <w:ind w:firstLine="540"/>
        <w:jc w:val="both"/>
      </w:pPr>
      <w:r>
        <w:t>работники объектов питания - перед поступлением на работу и в дальнейшем один раз в год;</w:t>
      </w:r>
    </w:p>
    <w:p w:rsidR="00643F60" w:rsidRDefault="00643F60">
      <w:pPr>
        <w:pStyle w:val="ConsPlusNormal"/>
        <w:spacing w:before="220"/>
        <w:ind w:firstLine="540"/>
        <w:jc w:val="both"/>
      </w:pPr>
      <w:r>
        <w:t>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хлораторных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643F60" w:rsidRDefault="00643F60">
      <w:pPr>
        <w:pStyle w:val="ConsPlusNormal"/>
        <w:spacing w:before="220"/>
        <w:ind w:firstLine="540"/>
        <w:jc w:val="both"/>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643F60" w:rsidRDefault="00643F60">
      <w:pPr>
        <w:pStyle w:val="ConsPlusNormal"/>
        <w:spacing w:before="220"/>
        <w:ind w:firstLine="540"/>
        <w:jc w:val="both"/>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643F60" w:rsidRDefault="00643F60">
      <w:pPr>
        <w:pStyle w:val="ConsPlusNormal"/>
        <w:spacing w:before="220"/>
        <w:ind w:firstLine="540"/>
        <w:jc w:val="both"/>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643F60" w:rsidRDefault="00643F60">
      <w:pPr>
        <w:pStyle w:val="ConsPlusNormal"/>
        <w:spacing w:before="220"/>
        <w:ind w:firstLine="540"/>
        <w:jc w:val="both"/>
      </w:pPr>
      <w:r>
        <w:t>7. Руководитель учреждения должен обеспечить:</w:t>
      </w:r>
    </w:p>
    <w:p w:rsidR="00643F60" w:rsidRDefault="00643F60">
      <w:pPr>
        <w:pStyle w:val="ConsPlusNormal"/>
        <w:spacing w:before="220"/>
        <w:ind w:firstLine="540"/>
        <w:jc w:val="both"/>
      </w:pPr>
      <w: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643F60" w:rsidRDefault="00643F60">
      <w:pPr>
        <w:pStyle w:val="ConsPlusNormal"/>
        <w:spacing w:before="220"/>
        <w:ind w:firstLine="540"/>
        <w:jc w:val="both"/>
      </w:pPr>
      <w: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643F60" w:rsidRDefault="00643F60">
      <w:pPr>
        <w:pStyle w:val="ConsPlusNormal"/>
      </w:pPr>
    </w:p>
    <w:p w:rsidR="00643F60" w:rsidRDefault="00643F60">
      <w:pPr>
        <w:pStyle w:val="ConsPlusNormal"/>
        <w:jc w:val="center"/>
        <w:outlineLvl w:val="1"/>
      </w:pPr>
      <w:r>
        <w:rPr>
          <w:b/>
        </w:rPr>
        <w:t>РАЗДЕЛ II</w:t>
      </w:r>
    </w:p>
    <w:p w:rsidR="00643F60" w:rsidRDefault="00643F60">
      <w:pPr>
        <w:pStyle w:val="ConsPlusNormal"/>
        <w:jc w:val="center"/>
      </w:pPr>
      <w:r>
        <w:rPr>
          <w:b/>
        </w:rPr>
        <w:t>ОБЩИЕ ТРЕБОВАНИЯ К УСТРОЙСТВУ И ЭКСПЛУАТАЦИИ УЧРЕЖДЕНИЙ</w:t>
      </w:r>
    </w:p>
    <w:p w:rsidR="00643F60" w:rsidRDefault="00643F60">
      <w:pPr>
        <w:pStyle w:val="ConsPlusNormal"/>
      </w:pPr>
    </w:p>
    <w:p w:rsidR="00643F60" w:rsidRDefault="00643F60">
      <w:pPr>
        <w:pStyle w:val="ConsPlusNormal"/>
        <w:jc w:val="center"/>
        <w:outlineLvl w:val="2"/>
      </w:pPr>
      <w:bookmarkStart w:id="1" w:name="P78"/>
      <w:bookmarkEnd w:id="1"/>
      <w:r>
        <w:rPr>
          <w:b/>
        </w:rPr>
        <w:t>ГЛАВА 1</w:t>
      </w:r>
    </w:p>
    <w:p w:rsidR="00643F60" w:rsidRDefault="00643F60">
      <w:pPr>
        <w:pStyle w:val="ConsPlusNormal"/>
        <w:jc w:val="center"/>
      </w:pPr>
      <w:r>
        <w:rPr>
          <w:b/>
        </w:rPr>
        <w:t>ОБЩИЕ ТРЕБОВАНИЯ К РАЗМЕЩЕНИЮ УЧРЕЖДЕНИЙ И ИХ ТЕРРИТОРИИ</w:t>
      </w:r>
    </w:p>
    <w:p w:rsidR="00643F60" w:rsidRDefault="00643F60">
      <w:pPr>
        <w:pStyle w:val="ConsPlusNormal"/>
      </w:pPr>
    </w:p>
    <w:p w:rsidR="00643F60" w:rsidRDefault="00643F60">
      <w:pPr>
        <w:pStyle w:val="ConsPlusNormal"/>
        <w:ind w:firstLine="540"/>
        <w:jc w:val="both"/>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643F60" w:rsidRDefault="00643F60">
      <w:pPr>
        <w:pStyle w:val="ConsPlusNormal"/>
        <w:spacing w:before="220"/>
        <w:ind w:firstLine="540"/>
        <w:jc w:val="both"/>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воспитательные учреждения).</w:t>
      </w:r>
    </w:p>
    <w:p w:rsidR="00643F60" w:rsidRDefault="00643F60">
      <w:pPr>
        <w:pStyle w:val="ConsPlusNormal"/>
        <w:jc w:val="both"/>
      </w:pPr>
      <w:r>
        <w:t xml:space="preserve">(в ред. </w:t>
      </w:r>
      <w:hyperlink r:id="rId29">
        <w:r>
          <w:rPr>
            <w:color w:val="0000FF"/>
          </w:rPr>
          <w:t>постановления</w:t>
        </w:r>
      </w:hyperlink>
      <w:r>
        <w:t xml:space="preserve"> Совмина от 14.01.2025 N 21)</w:t>
      </w:r>
    </w:p>
    <w:p w:rsidR="00643F60" w:rsidRDefault="00643F60">
      <w:pPr>
        <w:pStyle w:val="ConsPlusNormal"/>
        <w:spacing w:before="220"/>
        <w:ind w:firstLine="540"/>
        <w:jc w:val="both"/>
      </w:pPr>
      <w:r>
        <w:t>10. На территории учреждения для детей:</w:t>
      </w:r>
    </w:p>
    <w:p w:rsidR="00643F60" w:rsidRDefault="00643F60">
      <w:pPr>
        <w:pStyle w:val="ConsPlusNormal"/>
        <w:spacing w:before="220"/>
        <w:ind w:firstLine="540"/>
        <w:jc w:val="both"/>
      </w:pPr>
      <w:r>
        <w:lastRenderedPageBreak/>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643F60" w:rsidRDefault="00643F60">
      <w:pPr>
        <w:pStyle w:val="ConsPlusNormal"/>
        <w:spacing w:before="220"/>
        <w:ind w:firstLine="540"/>
        <w:jc w:val="both"/>
      </w:pPr>
      <w:r>
        <w:t>запрещается устройство сквозного проезда;</w:t>
      </w:r>
    </w:p>
    <w:p w:rsidR="00643F60" w:rsidRDefault="00643F60">
      <w:pPr>
        <w:pStyle w:val="ConsPlusNormal"/>
        <w:spacing w:before="220"/>
        <w:ind w:firstLine="540"/>
        <w:jc w:val="both"/>
      </w:pPr>
      <w:r>
        <w:t>площадь озеленения территории (деревья, кустарники, цветочные клумбы, газоны) должна составлять не менее 40 процентов;</w:t>
      </w:r>
    </w:p>
    <w:p w:rsidR="00643F60" w:rsidRDefault="00643F60">
      <w:pPr>
        <w:pStyle w:val="ConsPlusNormal"/>
        <w:spacing w:before="220"/>
        <w:ind w:firstLine="540"/>
        <w:jc w:val="both"/>
      </w:pPr>
      <w:r>
        <w:t>растущие деревья и кустарники не должны затенять учебные помещения.</w:t>
      </w:r>
    </w:p>
    <w:p w:rsidR="00643F60" w:rsidRDefault="00643F60">
      <w:pPr>
        <w:pStyle w:val="ConsPlusNormal"/>
        <w:spacing w:before="220"/>
        <w:ind w:firstLine="540"/>
        <w:jc w:val="both"/>
      </w:pPr>
      <w:r>
        <w:t>11. На территории должны выделяться функциональные зоны:</w:t>
      </w:r>
    </w:p>
    <w:p w:rsidR="00643F60" w:rsidRDefault="00643F60">
      <w:pPr>
        <w:pStyle w:val="ConsPlusNormal"/>
        <w:spacing w:before="220"/>
        <w:ind w:firstLine="540"/>
        <w:jc w:val="both"/>
      </w:pPr>
      <w:r>
        <w:t>в учреждении для детей - отдыха (игр), физкультурно-спортивная, хозяйственная;</w:t>
      </w:r>
    </w:p>
    <w:p w:rsidR="00643F60" w:rsidRDefault="00643F60">
      <w:pPr>
        <w:pStyle w:val="ConsPlusNormal"/>
        <w:spacing w:before="220"/>
        <w:ind w:firstLine="540"/>
        <w:jc w:val="both"/>
      </w:pPr>
      <w:r>
        <w:t>в учреждении высшего образования - физкультурно-спортивная, хозяйственная;</w:t>
      </w:r>
    </w:p>
    <w:p w:rsidR="00643F60" w:rsidRDefault="00643F60">
      <w:pPr>
        <w:pStyle w:val="ConsPlusNormal"/>
        <w:spacing w:before="220"/>
        <w:ind w:firstLine="540"/>
        <w:jc w:val="both"/>
      </w:pPr>
      <w:r>
        <w:t>в учреждении дополнительного образования взрослых - хозяйственная.</w:t>
      </w:r>
    </w:p>
    <w:p w:rsidR="00643F60" w:rsidRDefault="00643F60">
      <w:pPr>
        <w:pStyle w:val="ConsPlusNormal"/>
        <w:spacing w:before="220"/>
        <w:ind w:firstLine="540"/>
        <w:jc w:val="both"/>
      </w:pPr>
      <w:r>
        <w:t>В центре коррекционно-развивающего обучения и реабилитации (далее - ЦКРОиР) на территории дополнительно выделяется коррекционная зона (сенсорный сад, сенсорные дорожки и другое).</w:t>
      </w:r>
    </w:p>
    <w:p w:rsidR="00643F60" w:rsidRDefault="00643F60">
      <w:pPr>
        <w:pStyle w:val="ConsPlusNormal"/>
        <w:spacing w:before="220"/>
        <w:ind w:firstLine="540"/>
        <w:jc w:val="both"/>
      </w:pPr>
      <w:r>
        <w:t>В кадетских училищах на территории дополнительно выделяется строевой плац.</w:t>
      </w:r>
    </w:p>
    <w:p w:rsidR="00643F60" w:rsidRDefault="00643F60">
      <w:pPr>
        <w:pStyle w:val="ConsPlusNormal"/>
        <w:spacing w:before="220"/>
        <w:ind w:firstLine="540"/>
        <w:jc w:val="both"/>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643F60" w:rsidRDefault="00643F60">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643F60" w:rsidRDefault="00643F60">
      <w:pPr>
        <w:pStyle w:val="ConsPlusNormal"/>
        <w:spacing w:before="220"/>
        <w:ind w:firstLine="540"/>
        <w:jc w:val="both"/>
      </w:pPr>
      <w:r>
        <w:t>Подходы к зданиям учреждения, въезды и входы на его территорию, пешеходные дорожки должны иметь твердое ровное покрытие.</w:t>
      </w:r>
    </w:p>
    <w:p w:rsidR="00643F60" w:rsidRDefault="00643F60">
      <w:pPr>
        <w:pStyle w:val="ConsPlusNormal"/>
        <w:spacing w:before="220"/>
        <w:ind w:firstLine="540"/>
        <w:jc w:val="both"/>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643F60" w:rsidRDefault="00643F60">
      <w:pPr>
        <w:pStyle w:val="ConsPlusNormal"/>
        <w:spacing w:before="220"/>
        <w:ind w:firstLine="540"/>
        <w:jc w:val="both"/>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643F60" w:rsidRDefault="00643F60">
      <w:pPr>
        <w:pStyle w:val="ConsPlusNormal"/>
        <w:spacing w:before="220"/>
        <w:ind w:firstLine="540"/>
        <w:jc w:val="both"/>
      </w:pPr>
      <w: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643F60" w:rsidRDefault="00643F60">
      <w:pPr>
        <w:pStyle w:val="ConsPlusNormal"/>
        <w:spacing w:before="220"/>
        <w:ind w:firstLine="540"/>
        <w:jc w:val="both"/>
      </w:pPr>
      <w:r>
        <w:t>Мусоросборники должны быть с закрывающимися крышками.</w:t>
      </w:r>
    </w:p>
    <w:p w:rsidR="00643F60" w:rsidRDefault="00643F60">
      <w:pPr>
        <w:pStyle w:val="ConsPlusNormal"/>
        <w:spacing w:before="220"/>
        <w:ind w:firstLine="540"/>
        <w:jc w:val="both"/>
      </w:pPr>
      <w:r>
        <w:t>На территории и в здании учреждения должны быть созданы условия для сбора мусора.</w:t>
      </w:r>
    </w:p>
    <w:p w:rsidR="00643F60" w:rsidRDefault="00643F60">
      <w:pPr>
        <w:pStyle w:val="ConsPlusNormal"/>
        <w:spacing w:before="220"/>
        <w:ind w:firstLine="540"/>
        <w:jc w:val="both"/>
      </w:pPr>
      <w:r>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643F60" w:rsidRDefault="00643F60">
      <w:pPr>
        <w:pStyle w:val="ConsPlusNormal"/>
        <w:spacing w:before="220"/>
        <w:ind w:firstLine="540"/>
        <w:jc w:val="both"/>
      </w:pPr>
      <w:r>
        <w:t>14. На территории учреждения игровое и спортивное оборудование должно быть исправным и хорошо поддаваться очистке.</w:t>
      </w:r>
    </w:p>
    <w:p w:rsidR="00643F60" w:rsidRDefault="00643F60">
      <w:pPr>
        <w:pStyle w:val="ConsPlusNormal"/>
        <w:spacing w:before="220"/>
        <w:ind w:firstLine="540"/>
        <w:jc w:val="both"/>
      </w:pPr>
      <w:r>
        <w:t xml:space="preserve">Песок для наполнения песочниц в учреждениях для детей должен завозиться из специально </w:t>
      </w:r>
      <w:r>
        <w:lastRenderedPageBreak/>
        <w:t>установленных для этого мест с подтверждающими документами о непревышении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643F60" w:rsidRDefault="00643F60">
      <w:pPr>
        <w:pStyle w:val="ConsPlusNormal"/>
        <w:spacing w:before="220"/>
        <w:ind w:firstLine="540"/>
        <w:jc w:val="both"/>
      </w:pPr>
      <w:r>
        <w:t>По окончании рабочего дня песочницы должны закрываться крышками.</w:t>
      </w:r>
    </w:p>
    <w:p w:rsidR="00643F60" w:rsidRDefault="00643F60">
      <w:pPr>
        <w:pStyle w:val="ConsPlusNormal"/>
        <w:spacing w:before="220"/>
        <w:ind w:firstLine="540"/>
        <w:jc w:val="both"/>
      </w:pPr>
      <w:r>
        <w:t>Перед игрой песок должен увлажняться.</w:t>
      </w:r>
    </w:p>
    <w:p w:rsidR="00643F60" w:rsidRDefault="00643F60">
      <w:pPr>
        <w:pStyle w:val="ConsPlusNormal"/>
        <w:spacing w:before="220"/>
        <w:ind w:firstLine="540"/>
        <w:jc w:val="both"/>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643F60" w:rsidRDefault="00643F60">
      <w:pPr>
        <w:pStyle w:val="ConsPlusNormal"/>
        <w:spacing w:before="220"/>
        <w:ind w:firstLine="540"/>
        <w:jc w:val="both"/>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643F60" w:rsidRDefault="00643F60">
      <w:pPr>
        <w:pStyle w:val="ConsPlusNormal"/>
        <w:spacing w:before="220"/>
        <w:ind w:firstLine="540"/>
        <w:jc w:val="both"/>
      </w:pPr>
      <w:r>
        <w:t>Игровые площадки до начала пользования при необходимости увлажняются водой.</w:t>
      </w:r>
    </w:p>
    <w:p w:rsidR="00643F60" w:rsidRDefault="00643F60">
      <w:pPr>
        <w:pStyle w:val="ConsPlusNormal"/>
        <w:spacing w:before="220"/>
        <w:ind w:firstLine="540"/>
        <w:jc w:val="both"/>
      </w:pPr>
      <w:r>
        <w:t>На территории учреждения не должно быть безнадзорных животных.</w:t>
      </w:r>
    </w:p>
    <w:p w:rsidR="00643F60" w:rsidRDefault="00643F60">
      <w:pPr>
        <w:pStyle w:val="ConsPlusNormal"/>
      </w:pPr>
    </w:p>
    <w:p w:rsidR="00643F60" w:rsidRDefault="00643F60">
      <w:pPr>
        <w:pStyle w:val="ConsPlusNormal"/>
        <w:jc w:val="center"/>
        <w:outlineLvl w:val="2"/>
      </w:pPr>
      <w:r>
        <w:rPr>
          <w:b/>
        </w:rPr>
        <w:t>ГЛАВА 2</w:t>
      </w:r>
    </w:p>
    <w:p w:rsidR="00643F60" w:rsidRDefault="00643F60">
      <w:pPr>
        <w:pStyle w:val="ConsPlusNormal"/>
        <w:jc w:val="center"/>
      </w:pPr>
      <w:r>
        <w:rPr>
          <w:b/>
        </w:rPr>
        <w:t>ОБЩИЕ ТРЕБОВАНИЯ К ПЛАНИРОВОЧНОЙ СТРУКТУРЕ ЗДАНИЙ УЧРЕЖДЕНИЙ</w:t>
      </w:r>
    </w:p>
    <w:p w:rsidR="00643F60" w:rsidRDefault="00643F60">
      <w:pPr>
        <w:pStyle w:val="ConsPlusNormal"/>
      </w:pPr>
    </w:p>
    <w:p w:rsidR="00643F60" w:rsidRDefault="00643F60">
      <w:pPr>
        <w:pStyle w:val="ConsPlusNormal"/>
        <w:ind w:firstLine="540"/>
        <w:jc w:val="both"/>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643F60" w:rsidRDefault="00643F60">
      <w:pPr>
        <w:pStyle w:val="ConsPlusNormal"/>
        <w:spacing w:before="220"/>
        <w:ind w:firstLine="540"/>
        <w:jc w:val="both"/>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643F60" w:rsidRDefault="00643F60">
      <w:pPr>
        <w:pStyle w:val="ConsPlusNormal"/>
        <w:spacing w:before="220"/>
        <w:ind w:firstLine="540"/>
        <w:jc w:val="both"/>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643F60" w:rsidRDefault="00643F60">
      <w:pPr>
        <w:pStyle w:val="ConsPlusNormal"/>
        <w:spacing w:before="220"/>
        <w:ind w:firstLine="540"/>
        <w:jc w:val="both"/>
      </w:pPr>
      <w:r>
        <w:t>При наличии отдельно стоящих зданий без переходов в каждом из них должны быть гардеробы для хранения верхней одежды.</w:t>
      </w:r>
    </w:p>
    <w:p w:rsidR="00643F60" w:rsidRDefault="00643F60">
      <w:pPr>
        <w:pStyle w:val="ConsPlusNormal"/>
        <w:spacing w:before="220"/>
        <w:ind w:firstLine="540"/>
        <w:jc w:val="both"/>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643F60" w:rsidRDefault="00643F60">
      <w:pPr>
        <w:pStyle w:val="ConsPlusNormal"/>
        <w:spacing w:before="220"/>
        <w:ind w:firstLine="540"/>
        <w:jc w:val="both"/>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643F60" w:rsidRDefault="00643F60">
      <w:pPr>
        <w:pStyle w:val="ConsPlusNormal"/>
        <w:spacing w:before="220"/>
        <w:ind w:firstLine="540"/>
        <w:jc w:val="both"/>
      </w:pPr>
      <w:r>
        <w:t>В учреждениях для детей:</w:t>
      </w:r>
    </w:p>
    <w:p w:rsidR="00643F60" w:rsidRDefault="00643F60">
      <w:pPr>
        <w:pStyle w:val="ConsPlusNormal"/>
        <w:spacing w:before="220"/>
        <w:ind w:firstLine="540"/>
        <w:jc w:val="both"/>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643F60" w:rsidRDefault="00643F60">
      <w:pPr>
        <w:pStyle w:val="ConsPlusNormal"/>
        <w:spacing w:before="220"/>
        <w:ind w:firstLine="540"/>
        <w:jc w:val="both"/>
      </w:pPr>
      <w:r>
        <w:t>при входах в здания должны предусматриваться двойные тамбуры с теплозащитой.</w:t>
      </w:r>
    </w:p>
    <w:p w:rsidR="00643F60" w:rsidRDefault="00643F60">
      <w:pPr>
        <w:pStyle w:val="ConsPlusNormal"/>
        <w:spacing w:before="220"/>
        <w:ind w:firstLine="540"/>
        <w:jc w:val="both"/>
      </w:pPr>
      <w:r>
        <w:lastRenderedPageBreak/>
        <w:t>19. Проектная вместимость учреждений для детей должна предусматривать организацию образовательного процесса в одну смену.</w:t>
      </w:r>
    </w:p>
    <w:p w:rsidR="00643F60" w:rsidRDefault="00643F60">
      <w:pPr>
        <w:pStyle w:val="ConsPlusNormal"/>
        <w:spacing w:before="220"/>
        <w:ind w:firstLine="540"/>
        <w:jc w:val="both"/>
      </w:pPr>
      <w:r>
        <w:t xml:space="preserve">Наполняемость групп, классов, учебных групп, объединений по интересам учреждений определяется </w:t>
      </w:r>
      <w:hyperlink r:id="rId30">
        <w:r>
          <w:rPr>
            <w:color w:val="0000FF"/>
          </w:rPr>
          <w:t>Кодексом</w:t>
        </w:r>
      </w:hyperlink>
      <w:r>
        <w:t xml:space="preserve"> Республики Беларусь об образовании и должна соответствовать санитарно-эпидемиологическим требованиям в части условий размещения и режима образовательного процесса, в том числе норм площади на одного обучающегося во всех помещениях с пребыванием обучающихся.</w:t>
      </w:r>
    </w:p>
    <w:p w:rsidR="00643F60" w:rsidRDefault="00643F60">
      <w:pPr>
        <w:pStyle w:val="ConsPlusNormal"/>
        <w:jc w:val="both"/>
      </w:pPr>
      <w:r>
        <w:t xml:space="preserve">(часть вторая п. 19 в ред. </w:t>
      </w:r>
      <w:hyperlink r:id="rId31">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20. Площадь учебных помещений учреждений установлена согласно </w:t>
      </w:r>
      <w:hyperlink w:anchor="P778">
        <w:r>
          <w:rPr>
            <w:color w:val="0000FF"/>
          </w:rPr>
          <w:t>приложению 1</w:t>
        </w:r>
      </w:hyperlink>
      <w:r>
        <w:t xml:space="preserve"> из расчета на одного обучающегося в одну смену.</w:t>
      </w:r>
    </w:p>
    <w:p w:rsidR="00643F60" w:rsidRDefault="00643F60">
      <w:pPr>
        <w:pStyle w:val="ConsPlusNormal"/>
        <w:spacing w:before="220"/>
        <w:ind w:firstLine="540"/>
        <w:jc w:val="both"/>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643F60" w:rsidRDefault="00643F60">
      <w:pPr>
        <w:pStyle w:val="ConsPlusNormal"/>
        <w:spacing w:before="220"/>
        <w:ind w:firstLine="540"/>
        <w:jc w:val="both"/>
      </w:pPr>
      <w: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rsidR="00643F60" w:rsidRDefault="00643F60">
      <w:pPr>
        <w:pStyle w:val="ConsPlusNormal"/>
        <w:spacing w:before="220"/>
        <w:ind w:firstLine="540"/>
        <w:jc w:val="both"/>
      </w:pPr>
      <w:r>
        <w:t xml:space="preserve">Требования к жилой секции в местах проживания обучающихся установлены согласно </w:t>
      </w:r>
      <w:hyperlink w:anchor="P807">
        <w:r>
          <w:rPr>
            <w:color w:val="0000FF"/>
          </w:rPr>
          <w:t>приложению 2</w:t>
        </w:r>
      </w:hyperlink>
      <w:r>
        <w:t>.</w:t>
      </w:r>
    </w:p>
    <w:p w:rsidR="00643F60" w:rsidRDefault="00643F60">
      <w:pPr>
        <w:pStyle w:val="ConsPlusNormal"/>
        <w:spacing w:before="220"/>
        <w:ind w:firstLine="540"/>
        <w:jc w:val="both"/>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643F60" w:rsidRDefault="00643F60">
      <w:pPr>
        <w:pStyle w:val="ConsPlusNormal"/>
        <w:spacing w:before="220"/>
        <w:ind w:firstLine="540"/>
        <w:jc w:val="both"/>
      </w:pPr>
      <w:r>
        <w:t xml:space="preserve">Требования к организации доступной среды для детей с особенностями психофизического развития установлены согласно </w:t>
      </w:r>
      <w:hyperlink w:anchor="P837">
        <w:r>
          <w:rPr>
            <w:color w:val="0000FF"/>
          </w:rPr>
          <w:t>приложению 3</w:t>
        </w:r>
      </w:hyperlink>
      <w:r>
        <w:t>.</w:t>
      </w:r>
    </w:p>
    <w:p w:rsidR="00643F60" w:rsidRDefault="00643F60">
      <w:pPr>
        <w:pStyle w:val="ConsPlusNormal"/>
        <w:jc w:val="both"/>
      </w:pPr>
      <w:r>
        <w:t xml:space="preserve">(в ред. </w:t>
      </w:r>
      <w:hyperlink r:id="rId32">
        <w:r>
          <w:rPr>
            <w:color w:val="0000FF"/>
          </w:rPr>
          <w:t>постановления</w:t>
        </w:r>
      </w:hyperlink>
      <w:r>
        <w:t xml:space="preserve"> Совмина от 15.11.2022 N 780)</w:t>
      </w:r>
    </w:p>
    <w:p w:rsidR="00643F60" w:rsidRDefault="00643F60">
      <w:pPr>
        <w:pStyle w:val="ConsPlusNormal"/>
        <w:spacing w:before="220"/>
        <w:ind w:firstLine="540"/>
        <w:jc w:val="both"/>
      </w:pPr>
      <w:r>
        <w:t>23. В учреждениях:</w:t>
      </w:r>
    </w:p>
    <w:p w:rsidR="00643F60" w:rsidRDefault="00643F60">
      <w:pPr>
        <w:pStyle w:val="ConsPlusNormal"/>
        <w:spacing w:before="220"/>
        <w:ind w:firstLine="540"/>
        <w:jc w:val="both"/>
      </w:pPr>
      <w:r>
        <w:t>санитарные узлы должны быть мужскими и женскими с 5-летнего возраста, отдельными для работников учреждения;</w:t>
      </w:r>
    </w:p>
    <w:p w:rsidR="00643F60" w:rsidRDefault="00643F60">
      <w:pPr>
        <w:pStyle w:val="ConsPlusNormal"/>
        <w:spacing w:before="220"/>
        <w:ind w:firstLine="540"/>
        <w:jc w:val="both"/>
      </w:pPr>
      <w:r>
        <w:t>унитазы в санитарных узлах должны устанавливаться для детей до 10 лет - в закрывающихся без запора полукабинах, для детей от 11 лет - в закрывающихся на запор полукабинах, для взрослых - в закрывающихся на запор полукабинах (кабинах);</w:t>
      </w:r>
    </w:p>
    <w:p w:rsidR="00643F60" w:rsidRDefault="00643F60">
      <w:pPr>
        <w:pStyle w:val="ConsPlusNormal"/>
        <w:spacing w:before="220"/>
        <w:ind w:firstLine="540"/>
        <w:jc w:val="both"/>
      </w:pPr>
      <w:r>
        <w:t>унитазы должны оснащаться накладными сиденьями;</w:t>
      </w:r>
    </w:p>
    <w:p w:rsidR="00643F60" w:rsidRDefault="00643F60">
      <w:pPr>
        <w:pStyle w:val="ConsPlusNormal"/>
        <w:spacing w:before="220"/>
        <w:ind w:firstLine="540"/>
        <w:jc w:val="both"/>
      </w:pPr>
      <w:r>
        <w:t>санитарные узлы должны быть укомплектованы урнами, туалетной бумагой;</w:t>
      </w:r>
    </w:p>
    <w:p w:rsidR="00643F60" w:rsidRDefault="00643F60">
      <w:pPr>
        <w:pStyle w:val="ConsPlusNormal"/>
        <w:spacing w:before="220"/>
        <w:ind w:firstLine="540"/>
        <w:jc w:val="both"/>
      </w:pPr>
      <w:r>
        <w:t>высота установки умывальников должна быть с учетом возрастной категории обучающихся;</w:t>
      </w:r>
    </w:p>
    <w:p w:rsidR="00643F60" w:rsidRDefault="00643F60">
      <w:pPr>
        <w:pStyle w:val="ConsPlusNormal"/>
        <w:spacing w:before="220"/>
        <w:ind w:firstLine="540"/>
        <w:jc w:val="both"/>
      </w:pPr>
      <w:r>
        <w:t>умывальники и унитазы для детей в возрасте до 6 лет должны устанавливаться детские;</w:t>
      </w:r>
    </w:p>
    <w:p w:rsidR="00643F60" w:rsidRDefault="00643F60">
      <w:pPr>
        <w:pStyle w:val="ConsPlusNormal"/>
        <w:spacing w:before="220"/>
        <w:ind w:firstLine="540"/>
        <w:jc w:val="both"/>
      </w:pPr>
      <w:r>
        <w:t>умывальники должны быть укомплектованы дозаторами с жидким мылом, электрополотенцами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643F60" w:rsidRDefault="00643F60">
      <w:pPr>
        <w:pStyle w:val="ConsPlusNormal"/>
        <w:spacing w:before="220"/>
        <w:ind w:firstLine="540"/>
        <w:jc w:val="both"/>
      </w:pPr>
      <w:r>
        <w:t xml:space="preserve">Минимальное количество санитарно-технического оборудования в учреждениях установлено согласно </w:t>
      </w:r>
      <w:hyperlink w:anchor="P871">
        <w:r>
          <w:rPr>
            <w:color w:val="0000FF"/>
          </w:rPr>
          <w:t>приложению 4</w:t>
        </w:r>
      </w:hyperlink>
      <w:r>
        <w:t>.</w:t>
      </w:r>
    </w:p>
    <w:p w:rsidR="00643F60" w:rsidRDefault="00643F60">
      <w:pPr>
        <w:pStyle w:val="ConsPlusNormal"/>
        <w:spacing w:before="220"/>
        <w:ind w:firstLine="540"/>
        <w:jc w:val="both"/>
      </w:pPr>
      <w:r>
        <w:lastRenderedPageBreak/>
        <w:t>24. 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643F60" w:rsidRDefault="00643F60">
      <w:pPr>
        <w:pStyle w:val="ConsPlusNormal"/>
        <w:spacing w:before="220"/>
        <w:ind w:firstLine="540"/>
        <w:jc w:val="both"/>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643F60" w:rsidRDefault="00643F60">
      <w:pPr>
        <w:pStyle w:val="ConsPlusNormal"/>
        <w:spacing w:before="220"/>
        <w:ind w:firstLine="540"/>
        <w:jc w:val="both"/>
      </w:pPr>
      <w:r>
        <w:t>25. Планировка прачечной должна предусматривать последовательность технологического процесса от грязного белья к чистому.</w:t>
      </w:r>
    </w:p>
    <w:p w:rsidR="00643F60" w:rsidRDefault="00643F60">
      <w:pPr>
        <w:pStyle w:val="ConsPlusNormal"/>
        <w:spacing w:before="220"/>
        <w:ind w:firstLine="540"/>
        <w:jc w:val="both"/>
      </w:pPr>
      <w:r>
        <w:t>Входы и выходы (окна) для сдачи грязного и получения чистого белья должны быть раздельными.</w:t>
      </w:r>
    </w:p>
    <w:p w:rsidR="00643F60" w:rsidRDefault="00643F60">
      <w:pPr>
        <w:pStyle w:val="ConsPlusNormal"/>
        <w:spacing w:before="220"/>
        <w:ind w:firstLine="540"/>
        <w:jc w:val="both"/>
      </w:pPr>
      <w:r>
        <w:t>В учреждении для хранения чистого и грязного постельного белья и полотенец должны быть выделены раздельные помещения (места).</w:t>
      </w:r>
    </w:p>
    <w:p w:rsidR="00643F60" w:rsidRDefault="00643F60">
      <w:pPr>
        <w:pStyle w:val="ConsPlusNormal"/>
        <w:spacing w:before="220"/>
        <w:ind w:firstLine="540"/>
        <w:jc w:val="both"/>
      </w:pPr>
      <w:r>
        <w:t>26. Количество мест в обеденном зале определяется с учетом необходимости обеспечения требуемого количества приемов пищи обучающимися.</w:t>
      </w:r>
    </w:p>
    <w:p w:rsidR="00643F60" w:rsidRDefault="00643F60">
      <w:pPr>
        <w:pStyle w:val="ConsPlusNormal"/>
        <w:jc w:val="both"/>
      </w:pPr>
      <w:r>
        <w:t xml:space="preserve">(часть первая п. 26 в ред. </w:t>
      </w:r>
      <w:hyperlink r:id="rId33">
        <w:r>
          <w:rPr>
            <w:color w:val="0000FF"/>
          </w:rPr>
          <w:t>постановления</w:t>
        </w:r>
      </w:hyperlink>
      <w:r>
        <w:t xml:space="preserve"> Совмина от 12.07.2024 N 502)</w:t>
      </w:r>
    </w:p>
    <w:p w:rsidR="00643F60" w:rsidRDefault="00643F60">
      <w:pPr>
        <w:pStyle w:val="ConsPlusNormal"/>
        <w:spacing w:before="220"/>
        <w:ind w:firstLine="540"/>
        <w:jc w:val="both"/>
      </w:pPr>
      <w:r>
        <w:t>В обеденном зале в целях обеспечения свободного передвижения обучающихся расстояние между рядами обеденных столов должно быть не менее 100 см, между столами и стеной - не менее 40 см, между обеденными столами и участком раздачи пищи или окном (дверью) для приема грязной посуды - не менее 150 см.</w:t>
      </w:r>
    </w:p>
    <w:p w:rsidR="00643F60" w:rsidRDefault="00643F60">
      <w:pPr>
        <w:pStyle w:val="ConsPlusNormal"/>
        <w:jc w:val="both"/>
      </w:pPr>
      <w:r>
        <w:t xml:space="preserve">(часть вторая п. 26 введена </w:t>
      </w:r>
      <w:hyperlink r:id="rId34">
        <w:r>
          <w:rPr>
            <w:color w:val="0000FF"/>
          </w:rPr>
          <w:t>постановлением</w:t>
        </w:r>
      </w:hyperlink>
      <w:r>
        <w:t xml:space="preserve"> Совмина от 12.07.2024 N 502)</w:t>
      </w:r>
    </w:p>
    <w:p w:rsidR="00643F60" w:rsidRDefault="00643F60">
      <w:pPr>
        <w:pStyle w:val="ConsPlusNormal"/>
        <w:spacing w:before="220"/>
        <w:ind w:firstLine="540"/>
        <w:jc w:val="both"/>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643F60" w:rsidRDefault="00643F60">
      <w:pPr>
        <w:pStyle w:val="ConsPlusNormal"/>
        <w:spacing w:before="220"/>
        <w:ind w:firstLine="540"/>
        <w:jc w:val="both"/>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643F60" w:rsidRDefault="00643F60">
      <w:pPr>
        <w:pStyle w:val="ConsPlusNormal"/>
        <w:spacing w:before="220"/>
        <w:ind w:firstLine="540"/>
        <w:jc w:val="both"/>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643F60" w:rsidRDefault="00643F60">
      <w:pPr>
        <w:pStyle w:val="ConsPlusNormal"/>
        <w:spacing w:before="220"/>
        <w:ind w:firstLine="540"/>
        <w:jc w:val="both"/>
      </w:pPr>
      <w:r>
        <w:t>для выхода из воды должны быть оборудованы лестницы в нишах, не выступающих из плоскости стен ванны;</w:t>
      </w:r>
    </w:p>
    <w:p w:rsidR="00643F60" w:rsidRDefault="00643F60">
      <w:pPr>
        <w:pStyle w:val="ConsPlusNormal"/>
        <w:spacing w:before="220"/>
        <w:ind w:firstLine="540"/>
        <w:jc w:val="both"/>
      </w:pPr>
      <w:r>
        <w:t>ванны по периметру должны предусматривать подогреваемые обходные дорожки;</w:t>
      </w:r>
    </w:p>
    <w:p w:rsidR="00643F60" w:rsidRDefault="00643F60">
      <w:pPr>
        <w:pStyle w:val="ConsPlusNormal"/>
        <w:spacing w:before="220"/>
        <w:ind w:firstLine="540"/>
        <w:jc w:val="both"/>
      </w:pPr>
      <w:r>
        <w:t>при входе в зал с ванной перед обходной дорожкой должен предусматриваться ножной душ;</w:t>
      </w:r>
    </w:p>
    <w:p w:rsidR="00643F60" w:rsidRDefault="00643F60">
      <w:pPr>
        <w:pStyle w:val="ConsPlusNormal"/>
        <w:spacing w:before="220"/>
        <w:ind w:firstLine="540"/>
        <w:jc w:val="both"/>
      </w:pPr>
      <w:r>
        <w:t>материалы покрытия обходной дорожки, дна ванны должны быть устойчивыми к действию применяемых химических реагентов;</w:t>
      </w:r>
    </w:p>
    <w:p w:rsidR="00643F60" w:rsidRDefault="00643F60">
      <w:pPr>
        <w:pStyle w:val="ConsPlusNormal"/>
        <w:spacing w:before="220"/>
        <w:ind w:firstLine="540"/>
        <w:jc w:val="both"/>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643F60" w:rsidRDefault="00643F60">
      <w:pPr>
        <w:pStyle w:val="ConsPlusNormal"/>
        <w:spacing w:before="220"/>
        <w:ind w:firstLine="540"/>
        <w:jc w:val="both"/>
      </w:pPr>
      <w:r>
        <w:t xml:space="preserve">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w:t>
      </w:r>
      <w:r>
        <w:lastRenderedPageBreak/>
        <w:t>ежедневно должно контролироваться содержание в воде ванны остаточного средства дезинфекции.</w:t>
      </w:r>
    </w:p>
    <w:p w:rsidR="00643F60" w:rsidRDefault="00643F60">
      <w:pPr>
        <w:pStyle w:val="ConsPlusNormal"/>
        <w:spacing w:before="220"/>
        <w:ind w:firstLine="540"/>
        <w:jc w:val="both"/>
      </w:pPr>
      <w:r>
        <w:t>28. При отделке помещений учреждений должны соблюдаться следующие требования:</w:t>
      </w:r>
    </w:p>
    <w:p w:rsidR="00643F60" w:rsidRDefault="00643F60">
      <w:pPr>
        <w:pStyle w:val="ConsPlusNormal"/>
        <w:spacing w:before="220"/>
        <w:ind w:firstLine="540"/>
        <w:jc w:val="both"/>
      </w:pPr>
      <w:r>
        <w:t>28.1. потолки, стены, полы должны быть выполнены из разрешенных в этих целях материалов, допускающих влажную обработку (мытье) и дезинфекцию;</w:t>
      </w:r>
    </w:p>
    <w:p w:rsidR="00643F60" w:rsidRDefault="00643F60">
      <w:pPr>
        <w:pStyle w:val="ConsPlusNormal"/>
        <w:spacing w:before="220"/>
        <w:ind w:firstLine="540"/>
        <w:jc w:val="both"/>
      </w:pPr>
      <w:r>
        <w:t>28.2. потолки и стены должны быть гладкими, без щелей, трещин, деформаций, признаков поражений грибком;</w:t>
      </w:r>
    </w:p>
    <w:p w:rsidR="00643F60" w:rsidRDefault="00643F60">
      <w:pPr>
        <w:pStyle w:val="ConsPlusNormal"/>
        <w:spacing w:before="220"/>
        <w:ind w:firstLine="540"/>
        <w:jc w:val="both"/>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643F60" w:rsidRDefault="00643F60">
      <w:pPr>
        <w:pStyle w:val="ConsPlusNormal"/>
        <w:spacing w:before="220"/>
        <w:ind w:firstLine="540"/>
        <w:jc w:val="both"/>
      </w:pPr>
      <w:r>
        <w:t>28.4. полы должны быть:</w:t>
      </w:r>
    </w:p>
    <w:p w:rsidR="00643F60" w:rsidRDefault="00643F60">
      <w:pPr>
        <w:pStyle w:val="ConsPlusNormal"/>
        <w:spacing w:before="220"/>
        <w:ind w:firstLine="540"/>
        <w:jc w:val="both"/>
      </w:pPr>
      <w:r>
        <w:t>без щелей, дефектов и механических повреждений;</w:t>
      </w:r>
    </w:p>
    <w:p w:rsidR="00643F60" w:rsidRDefault="00643F60">
      <w:pPr>
        <w:pStyle w:val="ConsPlusNormal"/>
        <w:spacing w:before="220"/>
        <w:ind w:firstLine="540"/>
        <w:jc w:val="both"/>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643F60" w:rsidRDefault="00643F60">
      <w:pPr>
        <w:pStyle w:val="ConsPlusNormal"/>
        <w:spacing w:before="220"/>
        <w:ind w:firstLine="540"/>
        <w:jc w:val="both"/>
      </w:pPr>
      <w:r>
        <w:t>28.5. не должны использоваться:</w:t>
      </w:r>
    </w:p>
    <w:p w:rsidR="00643F60" w:rsidRDefault="00643F60">
      <w:pPr>
        <w:pStyle w:val="ConsPlusNormal"/>
        <w:spacing w:before="220"/>
        <w:ind w:firstLine="540"/>
        <w:jc w:val="both"/>
      </w:pPr>
      <w:r>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643F60" w:rsidRDefault="00643F60">
      <w:pPr>
        <w:pStyle w:val="ConsPlusNormal"/>
        <w:spacing w:before="220"/>
        <w:ind w:firstLine="540"/>
        <w:jc w:val="both"/>
      </w:pPr>
      <w:r>
        <w:t>цементные, мраморные или другие аналогичные материалы для отделки полов помещений с пребыванием детей.</w:t>
      </w:r>
    </w:p>
    <w:p w:rsidR="00643F60" w:rsidRDefault="00643F60">
      <w:pPr>
        <w:pStyle w:val="ConsPlusNormal"/>
        <w:spacing w:before="220"/>
        <w:ind w:firstLine="540"/>
        <w:jc w:val="both"/>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643F60" w:rsidRDefault="00643F60">
      <w:pPr>
        <w:pStyle w:val="ConsPlusNormal"/>
        <w:spacing w:before="220"/>
        <w:ind w:firstLine="540"/>
        <w:jc w:val="both"/>
      </w:pPr>
      <w:r>
        <w:t>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643F60" w:rsidRDefault="00643F60">
      <w:pPr>
        <w:pStyle w:val="ConsPlusNormal"/>
      </w:pPr>
    </w:p>
    <w:p w:rsidR="00643F60" w:rsidRDefault="00643F60">
      <w:pPr>
        <w:pStyle w:val="ConsPlusNormal"/>
        <w:jc w:val="center"/>
        <w:outlineLvl w:val="2"/>
      </w:pPr>
      <w:r>
        <w:rPr>
          <w:b/>
        </w:rPr>
        <w:t>ГЛАВА 3</w:t>
      </w:r>
    </w:p>
    <w:p w:rsidR="00643F60" w:rsidRDefault="00643F60">
      <w:pPr>
        <w:pStyle w:val="ConsPlusNormal"/>
        <w:jc w:val="center"/>
      </w:pPr>
      <w:r>
        <w:rPr>
          <w:b/>
        </w:rPr>
        <w:t>ОБЩИЕ ТРЕБОВАНИЯ К САНИТАРНО-ТЕХНИЧЕСКОМУ БЛАГОУСТРОЙСТВУ УЧРЕЖДЕНИЙ</w:t>
      </w:r>
    </w:p>
    <w:p w:rsidR="00643F60" w:rsidRDefault="00643F60">
      <w:pPr>
        <w:pStyle w:val="ConsPlusNormal"/>
      </w:pPr>
    </w:p>
    <w:p w:rsidR="00643F60" w:rsidRDefault="00643F60">
      <w:pPr>
        <w:pStyle w:val="ConsPlusNormal"/>
        <w:ind w:firstLine="540"/>
        <w:jc w:val="both"/>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643F60" w:rsidRDefault="00643F60">
      <w:pPr>
        <w:pStyle w:val="ConsPlusNormal"/>
        <w:spacing w:before="220"/>
        <w:ind w:firstLine="540"/>
        <w:jc w:val="both"/>
      </w:pPr>
      <w:r>
        <w:t xml:space="preserve">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w:t>
      </w:r>
      <w:r>
        <w:lastRenderedPageBreak/>
        <w:t>стоков, отапливать помещения через местные котельные.</w:t>
      </w:r>
    </w:p>
    <w:p w:rsidR="00643F60" w:rsidRDefault="00643F60">
      <w:pPr>
        <w:pStyle w:val="ConsPlusNormal"/>
        <w:spacing w:before="220"/>
        <w:ind w:firstLine="540"/>
        <w:jc w:val="both"/>
      </w:pPr>
      <w:r>
        <w:t>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643F60" w:rsidRDefault="00643F60">
      <w:pPr>
        <w:pStyle w:val="ConsPlusNormal"/>
        <w:spacing w:before="220"/>
        <w:ind w:firstLine="540"/>
        <w:jc w:val="both"/>
      </w:pPr>
      <w:r>
        <w:t>32. В учреждениях:</w:t>
      </w:r>
    </w:p>
    <w:p w:rsidR="00643F60" w:rsidRDefault="00643F60">
      <w:pPr>
        <w:pStyle w:val="ConsPlusNormal"/>
        <w:spacing w:before="220"/>
        <w:ind w:firstLine="540"/>
        <w:jc w:val="both"/>
      </w:pPr>
      <w:r>
        <w:t>питьевая вода должна отвечать гигиеническим нормативам, установленным к воде из централизованных систем питьевого водоснабжения;</w:t>
      </w:r>
    </w:p>
    <w:p w:rsidR="00643F60" w:rsidRDefault="00643F60">
      <w:pPr>
        <w:pStyle w:val="ConsPlusNormal"/>
        <w:spacing w:before="220"/>
        <w:ind w:firstLine="540"/>
        <w:jc w:val="both"/>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643F60" w:rsidRDefault="00643F60">
      <w:pPr>
        <w:pStyle w:val="ConsPlusNormal"/>
        <w:spacing w:before="220"/>
        <w:ind w:firstLine="540"/>
        <w:jc w:val="both"/>
      </w:pPr>
      <w:r>
        <w:t>обязательно обеспечение аварийного горячего водоснабжения к посудомоечным ваннам.</w:t>
      </w:r>
    </w:p>
    <w:p w:rsidR="00643F60" w:rsidRDefault="00643F60">
      <w:pPr>
        <w:pStyle w:val="ConsPlusNormal"/>
        <w:spacing w:before="220"/>
        <w:ind w:firstLine="540"/>
        <w:jc w:val="both"/>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643F60" w:rsidRDefault="00643F60">
      <w:pPr>
        <w:pStyle w:val="ConsPlusNormal"/>
        <w:spacing w:before="220"/>
        <w:ind w:firstLine="540"/>
        <w:jc w:val="both"/>
      </w:pPr>
      <w:r>
        <w:t>В приемных-раздевальных учреждений дошкольного образования, специальных детских садах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643F60" w:rsidRDefault="00643F60">
      <w:pPr>
        <w:pStyle w:val="ConsPlusNormal"/>
        <w:jc w:val="both"/>
      </w:pPr>
      <w:r>
        <w:t xml:space="preserve">(в ред. </w:t>
      </w:r>
      <w:hyperlink r:id="rId35">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учреждениях для ограждения отопительных приборов не должны использоваться древесно-стружечные и древесно-волокнистые плиты, полимерные материалы.</w:t>
      </w:r>
    </w:p>
    <w:p w:rsidR="00643F60" w:rsidRDefault="00643F60">
      <w:pPr>
        <w:pStyle w:val="ConsPlusNormal"/>
        <w:spacing w:before="220"/>
        <w:ind w:firstLine="540"/>
        <w:jc w:val="both"/>
      </w:pPr>
      <w:r>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643F60" w:rsidRDefault="00643F60">
      <w:pPr>
        <w:pStyle w:val="ConsPlusNormal"/>
        <w:spacing w:before="220"/>
        <w:ind w:firstLine="540"/>
        <w:jc w:val="both"/>
      </w:pPr>
      <w:r>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643F60" w:rsidRDefault="00643F60">
      <w:pPr>
        <w:pStyle w:val="ConsPlusNormal"/>
        <w:spacing w:before="220"/>
        <w:ind w:firstLine="540"/>
        <w:jc w:val="both"/>
      </w:pPr>
      <w:r>
        <w:t>Жалюзийные решетки вытяжных вентиляционных систем должны быть исправными, открытыми.</w:t>
      </w:r>
    </w:p>
    <w:p w:rsidR="00643F60" w:rsidRDefault="00643F60">
      <w:pPr>
        <w:pStyle w:val="ConsPlusNormal"/>
        <w:spacing w:before="220"/>
        <w:ind w:firstLine="540"/>
        <w:jc w:val="both"/>
      </w:pPr>
      <w:r>
        <w:t xml:space="preserve">36. Кратность воздухообмена помещений при проектировании, строительстве, реконструкции учреждений установлена согласно </w:t>
      </w:r>
      <w:hyperlink w:anchor="P902">
        <w:r>
          <w:rPr>
            <w:color w:val="0000FF"/>
          </w:rPr>
          <w:t>приложению 5</w:t>
        </w:r>
      </w:hyperlink>
      <w:r>
        <w:t>.</w:t>
      </w:r>
    </w:p>
    <w:p w:rsidR="00643F60" w:rsidRDefault="00643F60">
      <w:pPr>
        <w:pStyle w:val="ConsPlusNormal"/>
        <w:spacing w:before="220"/>
        <w:ind w:firstLine="540"/>
        <w:jc w:val="both"/>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643F60" w:rsidRDefault="00643F60">
      <w:pPr>
        <w:pStyle w:val="ConsPlusNormal"/>
        <w:spacing w:before="220"/>
        <w:ind w:firstLine="540"/>
        <w:jc w:val="both"/>
      </w:pPr>
      <w:r>
        <w:t xml:space="preserve">Температура воздуха в помещениях учреждений (в холодный период года) установлена согласно </w:t>
      </w:r>
      <w:hyperlink w:anchor="P923">
        <w:r>
          <w:rPr>
            <w:color w:val="0000FF"/>
          </w:rPr>
          <w:t>приложению 6</w:t>
        </w:r>
      </w:hyperlink>
      <w:r>
        <w:t>. Относительная влажность воздуха должна быть 30 - 60 процентов.</w:t>
      </w:r>
    </w:p>
    <w:p w:rsidR="00643F60" w:rsidRDefault="00643F60">
      <w:pPr>
        <w:pStyle w:val="ConsPlusNormal"/>
        <w:spacing w:before="220"/>
        <w:ind w:firstLine="540"/>
        <w:jc w:val="both"/>
      </w:pPr>
      <w:r>
        <w:t>Пребывание обучающихся в помещениях с наличием плесени не допускается.</w:t>
      </w:r>
    </w:p>
    <w:p w:rsidR="00643F60" w:rsidRDefault="00643F60">
      <w:pPr>
        <w:pStyle w:val="ConsPlusNormal"/>
        <w:spacing w:before="220"/>
        <w:ind w:firstLine="540"/>
        <w:jc w:val="both"/>
      </w:pPr>
      <w:r>
        <w:t xml:space="preserve">38. Запрещается использовать в учреждениях ртутные термометры, в том числе для </w:t>
      </w:r>
      <w:r>
        <w:lastRenderedPageBreak/>
        <w:t>измерения температуры тела, в учреждениях для детей - также средства обучения с ртутным наполнением.</w:t>
      </w:r>
    </w:p>
    <w:p w:rsidR="00643F60" w:rsidRDefault="00643F60">
      <w:pPr>
        <w:pStyle w:val="ConsPlusNormal"/>
      </w:pPr>
    </w:p>
    <w:p w:rsidR="00643F60" w:rsidRDefault="00643F60">
      <w:pPr>
        <w:pStyle w:val="ConsPlusNormal"/>
        <w:jc w:val="center"/>
        <w:outlineLvl w:val="2"/>
      </w:pPr>
      <w:bookmarkStart w:id="2" w:name="P198"/>
      <w:bookmarkEnd w:id="2"/>
      <w:r>
        <w:rPr>
          <w:b/>
        </w:rPr>
        <w:t>ГЛАВА 4</w:t>
      </w:r>
    </w:p>
    <w:p w:rsidR="00643F60" w:rsidRDefault="00643F60">
      <w:pPr>
        <w:pStyle w:val="ConsPlusNormal"/>
        <w:jc w:val="center"/>
      </w:pPr>
      <w:r>
        <w:rPr>
          <w:b/>
        </w:rPr>
        <w:t>ОБЩИЕ ТРЕБОВАНИЯ К ОСВЕЩЕНИЮ ПОМЕЩЕНИЙ УЧРЕЖДЕНИЙ</w:t>
      </w:r>
    </w:p>
    <w:p w:rsidR="00643F60" w:rsidRDefault="00643F60">
      <w:pPr>
        <w:pStyle w:val="ConsPlusNormal"/>
      </w:pPr>
    </w:p>
    <w:p w:rsidR="00643F60" w:rsidRDefault="00643F60">
      <w:pPr>
        <w:pStyle w:val="ConsPlusNormal"/>
        <w:ind w:firstLine="540"/>
        <w:jc w:val="both"/>
      </w:pPr>
      <w:r>
        <w:t>39. Помещения в учреждениях должны иметь естественное освещение.</w:t>
      </w:r>
    </w:p>
    <w:p w:rsidR="00643F60" w:rsidRDefault="00643F60">
      <w:pPr>
        <w:pStyle w:val="ConsPlusNormal"/>
        <w:spacing w:before="220"/>
        <w:ind w:firstLine="540"/>
        <w:jc w:val="both"/>
      </w:pPr>
      <w:r>
        <w:t xml:space="preserve">Естественное освещение допускается не предусматривать в помещениях учреждений согласно </w:t>
      </w:r>
      <w:hyperlink w:anchor="P1000">
        <w:r>
          <w:rPr>
            <w:color w:val="0000FF"/>
          </w:rPr>
          <w:t>приложению 7</w:t>
        </w:r>
      </w:hyperlink>
      <w:r>
        <w:t>.</w:t>
      </w:r>
    </w:p>
    <w:p w:rsidR="00643F60" w:rsidRDefault="00643F60">
      <w:pPr>
        <w:pStyle w:val="ConsPlusNormal"/>
        <w:spacing w:before="220"/>
        <w:ind w:firstLine="540"/>
        <w:jc w:val="both"/>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643F60" w:rsidRDefault="00643F60">
      <w:pPr>
        <w:pStyle w:val="ConsPlusNormal"/>
        <w:spacing w:before="220"/>
        <w:ind w:firstLine="540"/>
        <w:jc w:val="both"/>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643F60" w:rsidRDefault="00643F60">
      <w:pPr>
        <w:pStyle w:val="ConsPlusNormal"/>
        <w:spacing w:before="220"/>
        <w:ind w:firstLine="540"/>
        <w:jc w:val="both"/>
      </w:pPr>
      <w:r>
        <w:t>В лекционных аудиториях на 200 и более мест необходимо предусматривать двустороннее расположение светопроемов.</w:t>
      </w:r>
    </w:p>
    <w:p w:rsidR="00643F60" w:rsidRDefault="00643F60">
      <w:pPr>
        <w:pStyle w:val="ConsPlusNormal"/>
        <w:spacing w:before="220"/>
        <w:ind w:firstLine="540"/>
        <w:jc w:val="both"/>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643F60" w:rsidRDefault="00643F60">
      <w:pPr>
        <w:pStyle w:val="ConsPlusNormal"/>
        <w:spacing w:before="220"/>
        <w:ind w:firstLine="540"/>
        <w:jc w:val="both"/>
      </w:pPr>
      <w:r>
        <w:t>41. В учреждениях в учебных помещениях (помещениях для занятий) окна не должны быть затенены цветами, декоративными шторами, мебелью.</w:t>
      </w:r>
    </w:p>
    <w:p w:rsidR="00643F60" w:rsidRDefault="00643F60">
      <w:pPr>
        <w:pStyle w:val="ConsPlusNormal"/>
        <w:spacing w:before="220"/>
        <w:ind w:firstLine="540"/>
        <w:jc w:val="both"/>
      </w:pPr>
      <w:r>
        <w:t>Поверхность интерьера учебных помещений должна быть матовая светлых тонов, потолки должны быть белые.</w:t>
      </w:r>
    </w:p>
    <w:p w:rsidR="00643F60" w:rsidRDefault="00643F60">
      <w:pPr>
        <w:pStyle w:val="ConsPlusNormal"/>
        <w:spacing w:before="220"/>
        <w:ind w:firstLine="540"/>
        <w:jc w:val="both"/>
      </w:pPr>
      <w:r>
        <w:t>Учебные, жилые, спальные и другие помещения при необходимости должны оборудоваться регулируемыми солнцезащитными устройствами.</w:t>
      </w:r>
    </w:p>
    <w:p w:rsidR="00643F60" w:rsidRDefault="00643F60">
      <w:pPr>
        <w:pStyle w:val="ConsPlusNormal"/>
        <w:spacing w:before="220"/>
        <w:ind w:firstLine="540"/>
        <w:jc w:val="both"/>
      </w:pPr>
      <w:r>
        <w:t>При использовании интерактивной доски должно быть предусмотрено затемнение окна (окон).</w:t>
      </w:r>
    </w:p>
    <w:p w:rsidR="00643F60" w:rsidRDefault="00643F60">
      <w:pPr>
        <w:pStyle w:val="ConsPlusNormal"/>
        <w:spacing w:before="220"/>
        <w:ind w:firstLine="540"/>
        <w:jc w:val="both"/>
      </w:pPr>
      <w:r>
        <w:t>42. Все помещения учреждений должны иметь равномерное искусственное освещение.</w:t>
      </w:r>
    </w:p>
    <w:p w:rsidR="00643F60" w:rsidRDefault="00643F60">
      <w:pPr>
        <w:pStyle w:val="ConsPlusNormal"/>
        <w:spacing w:before="220"/>
        <w:ind w:firstLine="540"/>
        <w:jc w:val="both"/>
      </w:pPr>
      <w: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643F60" w:rsidRDefault="00643F60">
      <w:pPr>
        <w:pStyle w:val="ConsPlusNormal"/>
        <w:spacing w:before="220"/>
        <w:ind w:firstLine="540"/>
        <w:jc w:val="both"/>
      </w:pPr>
      <w: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643F60" w:rsidRDefault="00643F60">
      <w:pPr>
        <w:pStyle w:val="ConsPlusNormal"/>
        <w:spacing w:before="220"/>
        <w:ind w:firstLine="540"/>
        <w:jc w:val="both"/>
      </w:pPr>
      <w:r>
        <w:t>В пасмурные дни искусственным освещением в учреждениях необходимо пользоваться в течение всего рабочего дня.</w:t>
      </w:r>
    </w:p>
    <w:p w:rsidR="00643F60" w:rsidRDefault="00643F60">
      <w:pPr>
        <w:pStyle w:val="ConsPlusNormal"/>
        <w:spacing w:before="220"/>
        <w:ind w:firstLine="540"/>
        <w:jc w:val="both"/>
      </w:pPr>
      <w:r>
        <w:t>43.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rsidR="00643F60" w:rsidRDefault="00643F60">
      <w:pPr>
        <w:pStyle w:val="ConsPlusNormal"/>
        <w:spacing w:before="220"/>
        <w:ind w:firstLine="540"/>
        <w:jc w:val="both"/>
      </w:pPr>
      <w:r>
        <w:t xml:space="preserve">Неисправные и перегоревшие газоразрядные лампы должны своевременно заменяться, </w:t>
      </w:r>
      <w:r>
        <w:lastRenderedPageBreak/>
        <w:t>собираться в контейнер в специально выделенном помещении для дальнейшей отправки на утилизацию.</w:t>
      </w:r>
    </w:p>
    <w:p w:rsidR="00643F60" w:rsidRDefault="00643F60">
      <w:pPr>
        <w:pStyle w:val="ConsPlusNormal"/>
      </w:pPr>
    </w:p>
    <w:p w:rsidR="00643F60" w:rsidRDefault="00643F60">
      <w:pPr>
        <w:pStyle w:val="ConsPlusNormal"/>
        <w:jc w:val="center"/>
        <w:outlineLvl w:val="2"/>
      </w:pPr>
      <w:bookmarkStart w:id="3" w:name="P218"/>
      <w:bookmarkEnd w:id="3"/>
      <w:r>
        <w:rPr>
          <w:b/>
        </w:rPr>
        <w:t>ГЛАВА 5</w:t>
      </w:r>
    </w:p>
    <w:p w:rsidR="00643F60" w:rsidRDefault="00643F60">
      <w:pPr>
        <w:pStyle w:val="ConsPlusNormal"/>
        <w:jc w:val="center"/>
      </w:pPr>
      <w:r>
        <w:rPr>
          <w:b/>
        </w:rPr>
        <w:t>ОБЩИЕ ТРЕБОВАНИЯ К ОБОРУДОВАНИЮ ПОМЕЩЕНИЙ УЧРЕЖДЕНИЙ</w:t>
      </w:r>
    </w:p>
    <w:p w:rsidR="00643F60" w:rsidRDefault="00643F60">
      <w:pPr>
        <w:pStyle w:val="ConsPlusNormal"/>
      </w:pPr>
    </w:p>
    <w:p w:rsidR="00643F60" w:rsidRDefault="00643F60">
      <w:pPr>
        <w:pStyle w:val="ConsPlusNormal"/>
        <w:ind w:firstLine="540"/>
        <w:jc w:val="both"/>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643F60" w:rsidRDefault="00643F60">
      <w:pPr>
        <w:pStyle w:val="ConsPlusNormal"/>
        <w:spacing w:before="220"/>
        <w:ind w:firstLine="540"/>
        <w:jc w:val="both"/>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643F60" w:rsidRDefault="00643F60">
      <w:pPr>
        <w:pStyle w:val="ConsPlusNormal"/>
        <w:spacing w:before="220"/>
        <w:ind w:firstLine="540"/>
        <w:jc w:val="both"/>
      </w:pPr>
      <w:r>
        <w:t>Стулья должны устанавливаться в комплекте со столами одного размера.</w:t>
      </w:r>
    </w:p>
    <w:p w:rsidR="00643F60" w:rsidRDefault="00643F60">
      <w:pPr>
        <w:pStyle w:val="ConsPlusNormal"/>
        <w:spacing w:before="220"/>
        <w:ind w:firstLine="540"/>
        <w:jc w:val="both"/>
      </w:pPr>
      <w:r>
        <w:t>Использование вместо стульев табуреток и скамеек запрещается.</w:t>
      </w:r>
    </w:p>
    <w:p w:rsidR="00643F60" w:rsidRDefault="00643F60">
      <w:pPr>
        <w:pStyle w:val="ConsPlusNormal"/>
        <w:spacing w:before="220"/>
        <w:ind w:firstLine="540"/>
        <w:jc w:val="both"/>
      </w:pPr>
      <w:r>
        <w:t>Ученическая мебель для учащихся I - IV классов по мере износа должна заменяться на парты.</w:t>
      </w:r>
    </w:p>
    <w:p w:rsidR="00643F60" w:rsidRDefault="00643F60">
      <w:pPr>
        <w:pStyle w:val="ConsPlusNormal"/>
        <w:spacing w:before="220"/>
        <w:ind w:firstLine="540"/>
        <w:jc w:val="both"/>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643F60" w:rsidRDefault="00643F60">
      <w:pPr>
        <w:pStyle w:val="ConsPlusNormal"/>
        <w:spacing w:before="220"/>
        <w:ind w:firstLine="540"/>
        <w:jc w:val="both"/>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643F60" w:rsidRDefault="00643F60">
      <w:pPr>
        <w:pStyle w:val="ConsPlusNormal"/>
        <w:spacing w:before="220"/>
        <w:ind w:firstLine="540"/>
        <w:jc w:val="both"/>
      </w:pPr>
      <w:r>
        <w:t xml:space="preserve">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w:t>
      </w:r>
      <w:hyperlink w:anchor="P1028">
        <w:r>
          <w:rPr>
            <w:color w:val="0000FF"/>
          </w:rPr>
          <w:t>приложению 8</w:t>
        </w:r>
      </w:hyperlink>
      <w:r>
        <w:t>.</w:t>
      </w:r>
    </w:p>
    <w:p w:rsidR="00643F60" w:rsidRDefault="00643F60">
      <w:pPr>
        <w:pStyle w:val="ConsPlusNormal"/>
        <w:spacing w:before="220"/>
        <w:ind w:firstLine="540"/>
        <w:jc w:val="both"/>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643F60" w:rsidRDefault="00643F60">
      <w:pPr>
        <w:pStyle w:val="ConsPlusNormal"/>
        <w:spacing w:before="220"/>
        <w:ind w:firstLine="540"/>
        <w:jc w:val="both"/>
      </w:pPr>
      <w:r>
        <w:t>47. В учреждениях:</w:t>
      </w:r>
    </w:p>
    <w:p w:rsidR="00643F60" w:rsidRDefault="00643F60">
      <w:pPr>
        <w:pStyle w:val="ConsPlusNormal"/>
        <w:spacing w:before="220"/>
        <w:ind w:firstLine="540"/>
        <w:jc w:val="both"/>
      </w:pPr>
      <w:r>
        <w:t>кровати должны использоваться с твердым ложем;</w:t>
      </w:r>
    </w:p>
    <w:p w:rsidR="00643F60" w:rsidRDefault="00643F60">
      <w:pPr>
        <w:pStyle w:val="ConsPlusNormal"/>
        <w:spacing w:before="220"/>
        <w:ind w:firstLine="540"/>
        <w:jc w:val="both"/>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643F60" w:rsidRDefault="00643F60">
      <w:pPr>
        <w:pStyle w:val="ConsPlusNormal"/>
        <w:spacing w:before="220"/>
        <w:ind w:firstLine="540"/>
        <w:jc w:val="both"/>
      </w:pPr>
      <w:r>
        <w:t>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пристенных кроватей-трансформеров двухъярусных или ленточных, трехуровневых кроватей из комплекта мебели для групп продленного дня;</w:t>
      </w:r>
    </w:p>
    <w:p w:rsidR="00643F60" w:rsidRDefault="00643F60">
      <w:pPr>
        <w:pStyle w:val="ConsPlusNormal"/>
        <w:spacing w:before="220"/>
        <w:ind w:firstLine="540"/>
        <w:jc w:val="both"/>
      </w:pPr>
      <w:r>
        <w:t xml:space="preserve">кровати должны расставляться так, чтобы постельные принадлежности и постельное белье </w:t>
      </w:r>
      <w:r>
        <w:lastRenderedPageBreak/>
        <w:t>стоящих рядом кроватей не соприкасались.</w:t>
      </w:r>
    </w:p>
    <w:p w:rsidR="00643F60" w:rsidRDefault="00643F60">
      <w:pPr>
        <w:pStyle w:val="ConsPlusNormal"/>
        <w:spacing w:before="220"/>
        <w:ind w:firstLine="540"/>
        <w:jc w:val="both"/>
      </w:pPr>
      <w: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rsidR="00643F60" w:rsidRDefault="00643F60">
      <w:pPr>
        <w:pStyle w:val="ConsPlusNormal"/>
        <w:spacing w:before="220"/>
        <w:ind w:firstLine="540"/>
        <w:jc w:val="both"/>
      </w:pPr>
      <w:r>
        <w:t xml:space="preserve">48. Требования к кабинетам учебно-вычислительной техники в учреждениях, режиму работы с электронными средствами обучения установлены согласно </w:t>
      </w:r>
      <w:hyperlink w:anchor="P1107">
        <w:r>
          <w:rPr>
            <w:color w:val="0000FF"/>
          </w:rPr>
          <w:t>приложению 9</w:t>
        </w:r>
      </w:hyperlink>
      <w:r>
        <w:t>.</w:t>
      </w:r>
    </w:p>
    <w:p w:rsidR="00643F60" w:rsidRDefault="00643F60">
      <w:pPr>
        <w:pStyle w:val="ConsPlusNormal"/>
        <w:spacing w:before="220"/>
        <w:ind w:firstLine="540"/>
        <w:jc w:val="both"/>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643F60" w:rsidRDefault="00643F60">
      <w:pPr>
        <w:pStyle w:val="ConsPlusNormal"/>
        <w:spacing w:before="220"/>
        <w:ind w:firstLine="540"/>
        <w:jc w:val="both"/>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643F60" w:rsidRDefault="00643F60">
      <w:pPr>
        <w:pStyle w:val="ConsPlusNormal"/>
        <w:spacing w:before="220"/>
        <w:ind w:firstLine="540"/>
        <w:jc w:val="both"/>
      </w:pPr>
      <w:r>
        <w:t>радиоэлектронные средства широкополосного беспроводного доступа должны размещаться вне учебных помещений на высоте не менее 2,4 м;</w:t>
      </w:r>
    </w:p>
    <w:p w:rsidR="00643F60" w:rsidRDefault="00643F60">
      <w:pPr>
        <w:pStyle w:val="ConsPlusNormal"/>
        <w:spacing w:before="220"/>
        <w:ind w:firstLine="540"/>
        <w:jc w:val="both"/>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643F60" w:rsidRDefault="00643F60">
      <w:pPr>
        <w:pStyle w:val="ConsPlusNormal"/>
        <w:spacing w:before="220"/>
        <w:ind w:firstLine="540"/>
        <w:jc w:val="both"/>
      </w:pPr>
      <w:r>
        <w:t>50. В учреждениях дошкольного образования, специальных детских садах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643F60" w:rsidRDefault="00643F60">
      <w:pPr>
        <w:pStyle w:val="ConsPlusNormal"/>
        <w:jc w:val="both"/>
      </w:pPr>
      <w:r>
        <w:t xml:space="preserve">(в ред. </w:t>
      </w:r>
      <w:hyperlink r:id="rId36">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jc w:val="center"/>
        <w:outlineLvl w:val="2"/>
      </w:pPr>
      <w:bookmarkStart w:id="4" w:name="P244"/>
      <w:bookmarkEnd w:id="4"/>
      <w:r>
        <w:rPr>
          <w:b/>
        </w:rPr>
        <w:t>ГЛАВА 6</w:t>
      </w:r>
    </w:p>
    <w:p w:rsidR="00643F60" w:rsidRDefault="00643F60">
      <w:pPr>
        <w:pStyle w:val="ConsPlusNormal"/>
        <w:jc w:val="center"/>
      </w:pPr>
      <w:r>
        <w:rPr>
          <w:b/>
        </w:rPr>
        <w:t>ОБЩИЕ ТРЕБОВАНИЯ К СОДЕРЖАНИЮ ПОМЕЩЕНИЙ УЧРЕЖДЕНИЙ</w:t>
      </w:r>
    </w:p>
    <w:p w:rsidR="00643F60" w:rsidRDefault="00643F60">
      <w:pPr>
        <w:pStyle w:val="ConsPlusNormal"/>
      </w:pPr>
    </w:p>
    <w:p w:rsidR="00643F60" w:rsidRDefault="00643F60">
      <w:pPr>
        <w:pStyle w:val="ConsPlusNormal"/>
        <w:ind w:firstLine="540"/>
        <w:jc w:val="both"/>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643F60" w:rsidRDefault="00643F60">
      <w:pPr>
        <w:pStyle w:val="ConsPlusNormal"/>
        <w:spacing w:before="220"/>
        <w:ind w:firstLine="540"/>
        <w:jc w:val="both"/>
      </w:pPr>
      <w: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643F60" w:rsidRDefault="00643F60">
      <w:pPr>
        <w:pStyle w:val="ConsPlusNormal"/>
        <w:spacing w:before="220"/>
        <w:ind w:firstLine="540"/>
        <w:jc w:val="both"/>
      </w:pPr>
      <w:r>
        <w:t>Обязательно проведение влажной уборки учебных помещений в период между учебными сменами, санитарных узлов - после каждой перемены.</w:t>
      </w:r>
    </w:p>
    <w:p w:rsidR="00643F60" w:rsidRDefault="00643F60">
      <w:pPr>
        <w:pStyle w:val="ConsPlusNormal"/>
        <w:spacing w:before="220"/>
        <w:ind w:firstLine="540"/>
        <w:jc w:val="both"/>
      </w:pPr>
      <w:r>
        <w:t>Индивидуальные горшки после каждого их использования должны мыться ершами под проточной водой с применением моющих средств.</w:t>
      </w:r>
    </w:p>
    <w:p w:rsidR="00643F60" w:rsidRDefault="00643F60">
      <w:pPr>
        <w:pStyle w:val="ConsPlusNormal"/>
        <w:spacing w:before="220"/>
        <w:ind w:firstLine="540"/>
        <w:jc w:val="both"/>
      </w:pPr>
      <w:r>
        <w:t>Моющие средства и средства дезинфекции должны храниться в специально отведенных помещениях (местах), недоступных для обучающихся.</w:t>
      </w:r>
    </w:p>
    <w:p w:rsidR="00643F60" w:rsidRDefault="00643F60">
      <w:pPr>
        <w:pStyle w:val="ConsPlusNormal"/>
        <w:spacing w:before="220"/>
        <w:ind w:firstLine="540"/>
        <w:jc w:val="both"/>
      </w:pPr>
      <w:r>
        <w:t>52. В учреждениях:</w:t>
      </w:r>
    </w:p>
    <w:p w:rsidR="00643F60" w:rsidRDefault="00643F60">
      <w:pPr>
        <w:pStyle w:val="ConsPlusNormal"/>
        <w:spacing w:before="220"/>
        <w:ind w:firstLine="540"/>
        <w:jc w:val="both"/>
      </w:pPr>
      <w:r>
        <w:t xml:space="preserve">ковры должны ежедневно очищаться пылесосом или влажной щеткой, при необходимости </w:t>
      </w:r>
      <w:r>
        <w:lastRenderedPageBreak/>
        <w:t>подвергаться химической чистке;</w:t>
      </w:r>
    </w:p>
    <w:p w:rsidR="00643F60" w:rsidRDefault="00643F60">
      <w:pPr>
        <w:pStyle w:val="ConsPlusNormal"/>
        <w:spacing w:before="220"/>
        <w:ind w:firstLine="540"/>
        <w:jc w:val="both"/>
      </w:pPr>
      <w:r>
        <w:t>электросветильники и окна должны очищаться по мере загрязнения, но не реже одного раза в три месяца;</w:t>
      </w:r>
    </w:p>
    <w:p w:rsidR="00643F60" w:rsidRDefault="00643F60">
      <w:pPr>
        <w:pStyle w:val="ConsPlusNormal"/>
        <w:spacing w:before="220"/>
        <w:ind w:firstLine="540"/>
        <w:jc w:val="both"/>
      </w:pPr>
      <w:r>
        <w:t>игрушки должны мыться ежедневно теплой водой с применением моющих средств;</w:t>
      </w:r>
    </w:p>
    <w:p w:rsidR="00643F60" w:rsidRDefault="00643F60">
      <w:pPr>
        <w:pStyle w:val="ConsPlusNormal"/>
        <w:spacing w:before="220"/>
        <w:ind w:firstLine="540"/>
        <w:jc w:val="both"/>
      </w:pPr>
      <w:r>
        <w:t>игрушки для игры на улице моются непосредственно на территории учреждения.</w:t>
      </w:r>
    </w:p>
    <w:p w:rsidR="00643F60" w:rsidRDefault="00643F60">
      <w:pPr>
        <w:pStyle w:val="ConsPlusNormal"/>
        <w:spacing w:before="220"/>
        <w:ind w:firstLine="540"/>
        <w:jc w:val="both"/>
      </w:pPr>
      <w:r>
        <w:t>53. В учреждениях уборочный инвентарь должен выделяться соответствующей маркировкой и быть раздельным для:</w:t>
      </w:r>
    </w:p>
    <w:p w:rsidR="00643F60" w:rsidRDefault="00643F60">
      <w:pPr>
        <w:pStyle w:val="ConsPlusNormal"/>
        <w:spacing w:before="220"/>
        <w:ind w:firstLine="540"/>
        <w:jc w:val="both"/>
      </w:pPr>
      <w:r>
        <w:t>помещений медицинского назначения, в том числе для палат медицинского изолятора;</w:t>
      </w:r>
    </w:p>
    <w:p w:rsidR="00643F60" w:rsidRDefault="00643F60">
      <w:pPr>
        <w:pStyle w:val="ConsPlusNormal"/>
        <w:spacing w:before="220"/>
        <w:ind w:firstLine="540"/>
        <w:jc w:val="both"/>
      </w:pPr>
      <w:r>
        <w:t>помещений объектов питания (в том числе для обеденного зала, производственных помещений для сырой и готовой продукции);</w:t>
      </w:r>
    </w:p>
    <w:p w:rsidR="00643F60" w:rsidRDefault="00643F60">
      <w:pPr>
        <w:pStyle w:val="ConsPlusNormal"/>
        <w:spacing w:before="220"/>
        <w:ind w:firstLine="540"/>
        <w:jc w:val="both"/>
      </w:pPr>
      <w:r>
        <w:t>жилых и спальных помещений;</w:t>
      </w:r>
    </w:p>
    <w:p w:rsidR="00643F60" w:rsidRDefault="00643F60">
      <w:pPr>
        <w:pStyle w:val="ConsPlusNormal"/>
        <w:spacing w:before="220"/>
        <w:ind w:firstLine="540"/>
        <w:jc w:val="both"/>
      </w:pPr>
      <w:r>
        <w:t>поверхностей выше пола;</w:t>
      </w:r>
    </w:p>
    <w:p w:rsidR="00643F60" w:rsidRDefault="00643F60">
      <w:pPr>
        <w:pStyle w:val="ConsPlusNormal"/>
        <w:spacing w:before="220"/>
        <w:ind w:firstLine="540"/>
        <w:jc w:val="both"/>
      </w:pPr>
      <w:r>
        <w:t>санитарных узлов.</w:t>
      </w:r>
    </w:p>
    <w:p w:rsidR="00643F60" w:rsidRDefault="00643F60">
      <w:pPr>
        <w:pStyle w:val="ConsPlusNormal"/>
        <w:spacing w:before="220"/>
        <w:ind w:firstLine="540"/>
        <w:jc w:val="both"/>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643F60" w:rsidRDefault="00643F60">
      <w:pPr>
        <w:pStyle w:val="ConsPlusNormal"/>
        <w:spacing w:before="220"/>
        <w:ind w:firstLine="540"/>
        <w:jc w:val="both"/>
      </w:pPr>
      <w:r>
        <w:t>Уборочный инвентарь после использования промывается горячей водой с моющими средствами и просушивается.</w:t>
      </w:r>
    </w:p>
    <w:p w:rsidR="00643F60" w:rsidRDefault="00643F60">
      <w:pPr>
        <w:pStyle w:val="ConsPlusNormal"/>
        <w:spacing w:before="220"/>
        <w:ind w:firstLine="540"/>
        <w:jc w:val="both"/>
      </w:pPr>
      <w:r>
        <w:t>54. В учреждениях не допускается наличие грызунов и насекомых.</w:t>
      </w:r>
    </w:p>
    <w:p w:rsidR="00643F60" w:rsidRDefault="00643F60">
      <w:pPr>
        <w:pStyle w:val="ConsPlusNormal"/>
        <w:spacing w:before="220"/>
        <w:ind w:firstLine="540"/>
        <w:jc w:val="both"/>
      </w:pPr>
      <w:r>
        <w:t>Не допускается проводить дератизационные и дезинсекционные мероприятия в присутствии обучающихся.</w:t>
      </w:r>
    </w:p>
    <w:p w:rsidR="00643F60" w:rsidRDefault="00643F60">
      <w:pPr>
        <w:pStyle w:val="ConsPlusNormal"/>
        <w:spacing w:before="220"/>
        <w:ind w:firstLine="540"/>
        <w:jc w:val="both"/>
      </w:pPr>
      <w:r>
        <w:t>55. В местах проживания, оборудованных мусоропроводами, клапаны и камеры мусоропровода должны содержаться в чистоте.</w:t>
      </w:r>
    </w:p>
    <w:p w:rsidR="00643F60" w:rsidRDefault="00643F60">
      <w:pPr>
        <w:pStyle w:val="ConsPlusNormal"/>
        <w:spacing w:before="220"/>
        <w:ind w:firstLine="540"/>
        <w:jc w:val="both"/>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643F60" w:rsidRDefault="00643F60">
      <w:pPr>
        <w:pStyle w:val="ConsPlusNormal"/>
        <w:spacing w:before="220"/>
        <w:ind w:firstLine="540"/>
        <w:jc w:val="both"/>
      </w:pPr>
      <w:r>
        <w:t xml:space="preserve">56. Требования к содержанию постельных принадлежностей и постельного белья в учреждениях установлены согласно </w:t>
      </w:r>
      <w:hyperlink w:anchor="P1218">
        <w:r>
          <w:rPr>
            <w:color w:val="0000FF"/>
          </w:rPr>
          <w:t>приложению 10</w:t>
        </w:r>
      </w:hyperlink>
      <w:r>
        <w:t>.</w:t>
      </w:r>
    </w:p>
    <w:p w:rsidR="00643F60" w:rsidRDefault="00643F60">
      <w:pPr>
        <w:pStyle w:val="ConsPlusNormal"/>
        <w:spacing w:before="220"/>
        <w:ind w:firstLine="540"/>
        <w:jc w:val="both"/>
      </w:pPr>
      <w:r>
        <w:t>57. В учреждениях дезинфекции подлежат:</w:t>
      </w:r>
    </w:p>
    <w:p w:rsidR="00643F60" w:rsidRDefault="00643F60">
      <w:pPr>
        <w:pStyle w:val="ConsPlusNormal"/>
        <w:spacing w:before="220"/>
        <w:ind w:firstLine="540"/>
        <w:jc w:val="both"/>
      </w:pPr>
      <w:r>
        <w:t>резиновые коврики в душевых, ерши для унитазов - в конце рабочего дня;</w:t>
      </w:r>
    </w:p>
    <w:p w:rsidR="00643F60" w:rsidRDefault="00643F60">
      <w:pPr>
        <w:pStyle w:val="ConsPlusNormal"/>
        <w:spacing w:before="220"/>
        <w:ind w:firstLine="540"/>
        <w:jc w:val="both"/>
      </w:pPr>
      <w:r>
        <w:t>накладки на унитазы - во время уборки;</w:t>
      </w:r>
    </w:p>
    <w:p w:rsidR="00643F60" w:rsidRDefault="00643F60">
      <w:pPr>
        <w:pStyle w:val="ConsPlusNormal"/>
        <w:spacing w:before="220"/>
        <w:ind w:firstLine="540"/>
        <w:jc w:val="both"/>
      </w:pPr>
      <w:r>
        <w:t>поверхности, постельное и нательное белье (перед стиркой или во время стирки) в случае загрязнения физиологическими выделениями;</w:t>
      </w:r>
    </w:p>
    <w:p w:rsidR="00643F60" w:rsidRDefault="00643F60">
      <w:pPr>
        <w:pStyle w:val="ConsPlusNormal"/>
        <w:spacing w:before="220"/>
        <w:ind w:firstLine="540"/>
        <w:jc w:val="both"/>
      </w:pPr>
      <w:r>
        <w:t>грязное постельное белье из медицинских изоляторов;</w:t>
      </w:r>
    </w:p>
    <w:p w:rsidR="00643F60" w:rsidRDefault="00643F60">
      <w:pPr>
        <w:pStyle w:val="ConsPlusNormal"/>
        <w:spacing w:before="220"/>
        <w:ind w:firstLine="540"/>
        <w:jc w:val="both"/>
      </w:pPr>
      <w:r>
        <w:t>санитарная одежда работников после работы с грязным бельем (перед стиркой или во время стирки).</w:t>
      </w:r>
    </w:p>
    <w:p w:rsidR="00643F60" w:rsidRDefault="00643F60">
      <w:pPr>
        <w:pStyle w:val="ConsPlusNormal"/>
        <w:spacing w:before="220"/>
        <w:ind w:firstLine="540"/>
        <w:jc w:val="both"/>
      </w:pPr>
      <w:r>
        <w:lastRenderedPageBreak/>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643F60" w:rsidRDefault="00643F60">
      <w:pPr>
        <w:pStyle w:val="ConsPlusNormal"/>
        <w:spacing w:before="220"/>
        <w:ind w:firstLine="540"/>
        <w:jc w:val="both"/>
      </w:pPr>
      <w:r>
        <w:t>В учреждениях для детей-сирот должно быть не менее двух комплектов наматрацников, постельного белья и полотенец на каждого воспитанника.</w:t>
      </w:r>
    </w:p>
    <w:p w:rsidR="00643F60" w:rsidRDefault="00643F60">
      <w:pPr>
        <w:pStyle w:val="ConsPlusNormal"/>
        <w:spacing w:before="220"/>
        <w:ind w:firstLine="540"/>
        <w:jc w:val="both"/>
      </w:pPr>
      <w:r>
        <w:t>59. Все помещения учреждений с пребыванием обучающихся должны проветриваться.</w:t>
      </w:r>
    </w:p>
    <w:p w:rsidR="00643F60" w:rsidRDefault="00643F60">
      <w:pPr>
        <w:pStyle w:val="ConsPlusNormal"/>
        <w:spacing w:before="220"/>
        <w:ind w:firstLine="540"/>
        <w:jc w:val="both"/>
      </w:pPr>
      <w:r>
        <w:t>Одностороннее проветривание помещений проводится в присутствии обучающихся.</w:t>
      </w:r>
    </w:p>
    <w:p w:rsidR="00643F60" w:rsidRDefault="00643F60">
      <w:pPr>
        <w:pStyle w:val="ConsPlusNormal"/>
        <w:spacing w:before="220"/>
        <w:ind w:firstLine="540"/>
        <w:jc w:val="both"/>
      </w:pPr>
      <w:r>
        <w:t>Сквозное проветривание учебных и других помещений в присутствии обучающихся и через помещения санитарных узлов запрещается.</w:t>
      </w:r>
    </w:p>
    <w:p w:rsidR="00643F60" w:rsidRDefault="00643F60">
      <w:pPr>
        <w:pStyle w:val="ConsPlusNormal"/>
        <w:spacing w:before="220"/>
        <w:ind w:firstLine="540"/>
        <w:jc w:val="both"/>
      </w:pPr>
      <w:r>
        <w:t>Проветривание рекреационных помещений проводится во время учебных занятий.</w:t>
      </w:r>
    </w:p>
    <w:p w:rsidR="00643F60" w:rsidRDefault="00643F60">
      <w:pPr>
        <w:pStyle w:val="ConsPlusNormal"/>
        <w:spacing w:before="220"/>
        <w:ind w:firstLine="540"/>
        <w:jc w:val="both"/>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643F60" w:rsidRDefault="00643F60">
      <w:pPr>
        <w:pStyle w:val="ConsPlusNormal"/>
        <w:spacing w:before="220"/>
        <w:ind w:firstLine="540"/>
        <w:jc w:val="both"/>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643F60" w:rsidRDefault="00643F60">
      <w:pPr>
        <w:pStyle w:val="ConsPlusNormal"/>
      </w:pPr>
    </w:p>
    <w:p w:rsidR="00643F60" w:rsidRDefault="00643F60">
      <w:pPr>
        <w:pStyle w:val="ConsPlusNormal"/>
        <w:jc w:val="center"/>
        <w:outlineLvl w:val="2"/>
      </w:pPr>
      <w:r>
        <w:rPr>
          <w:b/>
        </w:rPr>
        <w:t>ГЛАВА 7</w:t>
      </w:r>
    </w:p>
    <w:p w:rsidR="00643F60" w:rsidRDefault="00643F60">
      <w:pPr>
        <w:pStyle w:val="ConsPlusNormal"/>
        <w:jc w:val="center"/>
      </w:pPr>
      <w:r>
        <w:rPr>
          <w:b/>
        </w:rPr>
        <w:t>ОБЩИЕ ТРЕБОВАНИЯ К ОБРАЗОВАТЕЛЬНОМУ ПРОЦЕССУ И ВОСПИТАНИЮ В УЧРЕЖДЕНИЯХ</w:t>
      </w:r>
    </w:p>
    <w:p w:rsidR="00643F60" w:rsidRDefault="00643F60">
      <w:pPr>
        <w:pStyle w:val="ConsPlusNormal"/>
      </w:pPr>
    </w:p>
    <w:p w:rsidR="00643F60" w:rsidRDefault="00643F60">
      <w:pPr>
        <w:pStyle w:val="ConsPlusNormal"/>
        <w:ind w:firstLine="540"/>
        <w:jc w:val="both"/>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примерными учебными планами по специальностям, утвержденными в порядке, установленном </w:t>
      </w:r>
      <w:hyperlink r:id="rId37">
        <w:r>
          <w:rPr>
            <w:color w:val="0000FF"/>
          </w:rPr>
          <w:t>Кодексом</w:t>
        </w:r>
      </w:hyperlink>
      <w:r>
        <w:t xml:space="preserve"> Республики Беларусь об образовании, при их соответствии санитарно-эпидемиологическому законодательству.</w:t>
      </w:r>
    </w:p>
    <w:p w:rsidR="00643F60" w:rsidRDefault="00643F60">
      <w:pPr>
        <w:pStyle w:val="ConsPlusNormal"/>
        <w:jc w:val="both"/>
      </w:pPr>
      <w:r>
        <w:t xml:space="preserve">(в ред. </w:t>
      </w:r>
      <w:hyperlink r:id="rId38">
        <w:r>
          <w:rPr>
            <w:color w:val="0000FF"/>
          </w:rPr>
          <w:t>постановления</w:t>
        </w:r>
      </w:hyperlink>
      <w:r>
        <w:t xml:space="preserve"> Совмина от 31.08.2022 N 570)</w:t>
      </w:r>
    </w:p>
    <w:p w:rsidR="00643F60" w:rsidRDefault="00643F60">
      <w:pPr>
        <w:pStyle w:val="ConsPlusNormal"/>
        <w:spacing w:before="220"/>
        <w:ind w:firstLine="540"/>
        <w:jc w:val="both"/>
      </w:pPr>
      <w:r>
        <w:t>Образовательный процесс в учреждениях дополнительного образования детей и молодежи, дополнительного образования одаренных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643F60" w:rsidRDefault="00643F60">
      <w:pPr>
        <w:pStyle w:val="ConsPlusNormal"/>
        <w:jc w:val="both"/>
      </w:pPr>
      <w:r>
        <w:t xml:space="preserve">(в ред. </w:t>
      </w:r>
      <w:hyperlink r:id="rId39">
        <w:r>
          <w:rPr>
            <w:color w:val="0000FF"/>
          </w:rPr>
          <w:t>постановления</w:t>
        </w:r>
      </w:hyperlink>
      <w:r>
        <w:t xml:space="preserve"> Совмина от 31.08.2022 N 570)</w:t>
      </w:r>
    </w:p>
    <w:p w:rsidR="00643F60" w:rsidRDefault="00643F60">
      <w:pPr>
        <w:pStyle w:val="ConsPlusNormal"/>
        <w:spacing w:before="220"/>
        <w:ind w:firstLine="540"/>
        <w:jc w:val="both"/>
      </w:pPr>
      <w:r>
        <w:t>Обучение и воспитание в учреждениях должны быть организованы с учетом необходимости:</w:t>
      </w:r>
    </w:p>
    <w:p w:rsidR="00643F60" w:rsidRDefault="00643F60">
      <w:pPr>
        <w:pStyle w:val="ConsPlusNormal"/>
        <w:jc w:val="both"/>
      </w:pPr>
      <w:r>
        <w:t xml:space="preserve">(в ред. </w:t>
      </w:r>
      <w:hyperlink r:id="rId40">
        <w:r>
          <w:rPr>
            <w:color w:val="0000FF"/>
          </w:rPr>
          <w:t>постановления</w:t>
        </w:r>
      </w:hyperlink>
      <w:r>
        <w:t xml:space="preserve"> Совмина от 31.08.2022 N 570)</w:t>
      </w:r>
    </w:p>
    <w:p w:rsidR="00643F60" w:rsidRDefault="00643F60">
      <w:pPr>
        <w:pStyle w:val="ConsPlusNormal"/>
        <w:spacing w:before="220"/>
        <w:ind w:firstLine="540"/>
        <w:jc w:val="both"/>
      </w:pPr>
      <w: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643F60" w:rsidRDefault="00643F60">
      <w:pPr>
        <w:pStyle w:val="ConsPlusNormal"/>
        <w:spacing w:before="220"/>
        <w:ind w:firstLine="540"/>
        <w:jc w:val="both"/>
      </w:pPr>
      <w:r>
        <w:t>обеспечения продолжительности прогулок, дневного и ночного сна в учреждениях для детей.</w:t>
      </w:r>
    </w:p>
    <w:p w:rsidR="00643F60" w:rsidRDefault="00643F60">
      <w:pPr>
        <w:pStyle w:val="ConsPlusNormal"/>
        <w:spacing w:before="220"/>
        <w:ind w:firstLine="540"/>
        <w:jc w:val="both"/>
      </w:pPr>
      <w:r>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643F60" w:rsidRDefault="00643F60">
      <w:pPr>
        <w:pStyle w:val="ConsPlusNormal"/>
        <w:spacing w:before="220"/>
        <w:ind w:firstLine="540"/>
        <w:jc w:val="both"/>
      </w:pPr>
      <w:r>
        <w:t>63. В учреждениях для детей:</w:t>
      </w:r>
    </w:p>
    <w:p w:rsidR="00643F60" w:rsidRDefault="00643F60">
      <w:pPr>
        <w:pStyle w:val="ConsPlusNormal"/>
        <w:spacing w:before="220"/>
        <w:ind w:firstLine="540"/>
        <w:jc w:val="both"/>
      </w:pPr>
      <w:r>
        <w:t xml:space="preserve">продолжительность обязательных компонентов режима дня детей в учреждениях с </w:t>
      </w:r>
      <w:r>
        <w:lastRenderedPageBreak/>
        <w:t xml:space="preserve">круглосуточным пребыванием предусматривается согласно </w:t>
      </w:r>
      <w:hyperlink w:anchor="P1249">
        <w:r>
          <w:rPr>
            <w:color w:val="0000FF"/>
          </w:rPr>
          <w:t>приложению 11</w:t>
        </w:r>
      </w:hyperlink>
      <w:r>
        <w:t>;</w:t>
      </w:r>
    </w:p>
    <w:p w:rsidR="00643F60" w:rsidRDefault="00643F60">
      <w:pPr>
        <w:pStyle w:val="ConsPlusNormal"/>
        <w:spacing w:before="220"/>
        <w:ind w:firstLine="540"/>
        <w:jc w:val="both"/>
      </w:pPr>
      <w: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rsidR="00643F60" w:rsidRDefault="00643F60">
      <w:pPr>
        <w:pStyle w:val="ConsPlusNormal"/>
        <w:spacing w:before="220"/>
        <w:ind w:firstLine="540"/>
        <w:jc w:val="both"/>
      </w:pPr>
      <w: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643F60" w:rsidRDefault="00643F60">
      <w:pPr>
        <w:pStyle w:val="ConsPlusNormal"/>
        <w:spacing w:before="220"/>
        <w:ind w:firstLine="540"/>
        <w:jc w:val="both"/>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643F60" w:rsidRDefault="00643F60">
      <w:pPr>
        <w:pStyle w:val="ConsPlusNormal"/>
        <w:spacing w:before="220"/>
        <w:ind w:firstLine="540"/>
        <w:jc w:val="both"/>
      </w:pPr>
      <w:r>
        <w:t>во время прогулки должны быть обеспечены двигательная активность детей, соответствующие погодным условиям одежда и обувь.</w:t>
      </w:r>
    </w:p>
    <w:p w:rsidR="00643F60" w:rsidRDefault="00643F60">
      <w:pPr>
        <w:pStyle w:val="ConsPlusNormal"/>
        <w:spacing w:before="220"/>
        <w:ind w:firstLine="540"/>
        <w:jc w:val="both"/>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7.00 - 25 °C и ниже при скорости движения воздуха более 3 м/с.</w:t>
      </w:r>
    </w:p>
    <w:p w:rsidR="00643F60" w:rsidRDefault="00643F60">
      <w:pPr>
        <w:pStyle w:val="ConsPlusNormal"/>
        <w:spacing w:before="220"/>
        <w:ind w:firstLine="540"/>
        <w:jc w:val="both"/>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643F60" w:rsidRDefault="00643F60">
      <w:pPr>
        <w:pStyle w:val="ConsPlusNormal"/>
        <w:spacing w:before="220"/>
        <w:ind w:firstLine="540"/>
        <w:jc w:val="both"/>
      </w:pPr>
      <w:r>
        <w:t xml:space="preserve">64. Требования к режиму учебных занятий (занятий) в учреждениях установлены согласно </w:t>
      </w:r>
      <w:hyperlink w:anchor="P1393">
        <w:r>
          <w:rPr>
            <w:color w:val="0000FF"/>
          </w:rPr>
          <w:t>приложению 12</w:t>
        </w:r>
      </w:hyperlink>
      <w:r>
        <w:t>.</w:t>
      </w:r>
    </w:p>
    <w:p w:rsidR="00643F60" w:rsidRDefault="00643F60">
      <w:pPr>
        <w:pStyle w:val="ConsPlusNormal"/>
        <w:spacing w:before="220"/>
        <w:ind w:firstLine="540"/>
        <w:jc w:val="both"/>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643F60" w:rsidRDefault="00643F60">
      <w:pPr>
        <w:pStyle w:val="ConsPlusNormal"/>
        <w:spacing w:before="220"/>
        <w:ind w:firstLine="540"/>
        <w:jc w:val="both"/>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643F60" w:rsidRDefault="00643F60">
      <w:pPr>
        <w:pStyle w:val="ConsPlusNormal"/>
        <w:spacing w:before="220"/>
        <w:ind w:firstLine="540"/>
        <w:jc w:val="both"/>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643F60" w:rsidRDefault="00643F60">
      <w:pPr>
        <w:pStyle w:val="ConsPlusNormal"/>
        <w:spacing w:before="220"/>
        <w:ind w:firstLine="540"/>
        <w:jc w:val="both"/>
      </w:pPr>
      <w:r>
        <w:t>по учебному предмету "Трудовое обучение", кроме I - IV классов, в учреждениях общего среднего, специального образования на уровне общего среднего образования;</w:t>
      </w:r>
    </w:p>
    <w:p w:rsidR="00643F60" w:rsidRDefault="00643F60">
      <w:pPr>
        <w:pStyle w:val="ConsPlusNormal"/>
        <w:spacing w:before="220"/>
        <w:ind w:firstLine="540"/>
        <w:jc w:val="both"/>
      </w:pPr>
      <w:r>
        <w:t>по отдельным учебным предметам в виде сдвоенных уроков, изучаемых на повышенном уровне в VIII - IX классах учреждений общего среднего образования;</w:t>
      </w:r>
    </w:p>
    <w:p w:rsidR="00643F60" w:rsidRDefault="00643F60">
      <w:pPr>
        <w:pStyle w:val="ConsPlusNormal"/>
        <w:spacing w:before="220"/>
        <w:ind w:firstLine="540"/>
        <w:jc w:val="both"/>
      </w:pPr>
      <w:r>
        <w:t>по одному учебному предмету в виде сдвоенных уроков в X - XI (XII) классах учреждений общего среднего образования.</w:t>
      </w:r>
    </w:p>
    <w:p w:rsidR="00643F60" w:rsidRDefault="00643F60">
      <w:pPr>
        <w:pStyle w:val="ConsPlusNormal"/>
        <w:jc w:val="both"/>
      </w:pPr>
      <w:r>
        <w:t xml:space="preserve">(в ред. </w:t>
      </w:r>
      <w:hyperlink r:id="rId41">
        <w:r>
          <w:rPr>
            <w:color w:val="0000FF"/>
          </w:rPr>
          <w:t>постановления</w:t>
        </w:r>
      </w:hyperlink>
      <w:r>
        <w:t xml:space="preserve"> Совмина от 12.07.2024 N 502)</w:t>
      </w:r>
    </w:p>
    <w:p w:rsidR="00643F60" w:rsidRDefault="00643F60">
      <w:pPr>
        <w:pStyle w:val="ConsPlusNormal"/>
        <w:spacing w:before="220"/>
        <w:ind w:firstLine="540"/>
        <w:jc w:val="both"/>
      </w:pPr>
      <w: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rsidR="00643F60" w:rsidRDefault="00643F60">
      <w:pPr>
        <w:pStyle w:val="ConsPlusNormal"/>
        <w:spacing w:before="220"/>
        <w:ind w:firstLine="540"/>
        <w:jc w:val="both"/>
      </w:pPr>
      <w:r>
        <w:t>высшего образования;</w:t>
      </w:r>
    </w:p>
    <w:p w:rsidR="00643F60" w:rsidRDefault="00643F60">
      <w:pPr>
        <w:pStyle w:val="ConsPlusNormal"/>
        <w:spacing w:before="220"/>
        <w:ind w:firstLine="540"/>
        <w:jc w:val="both"/>
      </w:pPr>
      <w:r>
        <w:lastRenderedPageBreak/>
        <w:t>среднего специального образования - на основе профессионально-технического образования;</w:t>
      </w:r>
    </w:p>
    <w:p w:rsidR="00643F60" w:rsidRDefault="00643F60">
      <w:pPr>
        <w:pStyle w:val="ConsPlusNormal"/>
        <w:spacing w:before="220"/>
        <w:ind w:firstLine="540"/>
        <w:jc w:val="both"/>
      </w:pPr>
      <w: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rsidR="00643F60" w:rsidRDefault="00643F60">
      <w:pPr>
        <w:pStyle w:val="ConsPlusNormal"/>
        <w:spacing w:before="220"/>
        <w:ind w:firstLine="540"/>
        <w:jc w:val="both"/>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 плаванию, катанию на коньках при условии, что продолжительность основной физической нагрузки (основной части учебного занятия) не будет превышать 40 минут.</w:t>
      </w:r>
    </w:p>
    <w:p w:rsidR="00643F60" w:rsidRDefault="00643F60">
      <w:pPr>
        <w:pStyle w:val="ConsPlusNormal"/>
        <w:jc w:val="both"/>
      </w:pPr>
      <w:r>
        <w:t xml:space="preserve">(в ред. </w:t>
      </w:r>
      <w:hyperlink r:id="rId42">
        <w:r>
          <w:rPr>
            <w:color w:val="0000FF"/>
          </w:rPr>
          <w:t>постановления</w:t>
        </w:r>
      </w:hyperlink>
      <w:r>
        <w:t xml:space="preserve"> Совмина от 31.08.2022 N 570)</w:t>
      </w:r>
    </w:p>
    <w:p w:rsidR="00643F60" w:rsidRDefault="00643F60">
      <w:pPr>
        <w:pStyle w:val="ConsPlusNormal"/>
        <w:spacing w:before="220"/>
        <w:ind w:firstLine="540"/>
        <w:jc w:val="both"/>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643F60" w:rsidRDefault="00643F60">
      <w:pPr>
        <w:pStyle w:val="ConsPlusNormal"/>
        <w:spacing w:before="220"/>
        <w:ind w:firstLine="540"/>
        <w:jc w:val="both"/>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643F60" w:rsidRDefault="00643F60">
      <w:pPr>
        <w:pStyle w:val="ConsPlusNormal"/>
        <w:spacing w:before="220"/>
        <w:ind w:firstLine="540"/>
        <w:jc w:val="both"/>
      </w:pPr>
      <w:r>
        <w:t>Запрещается проведение контрольных работ, курсовых проектов (курсовых работ), зачетов (дифференцированных зачетов) и экзаменов (за исключением выпускных):</w:t>
      </w:r>
    </w:p>
    <w:p w:rsidR="00643F60" w:rsidRDefault="00643F60">
      <w:pPr>
        <w:pStyle w:val="ConsPlusNormal"/>
        <w:spacing w:before="220"/>
        <w:ind w:firstLine="540"/>
        <w:jc w:val="both"/>
      </w:pPr>
      <w:r>
        <w:t>на последнем учебном часе дня в учреждениях общего среднего и специального образования, а также профессионально-технического и среднего специального образования для учащихся первого и второго курсов, получающих образование на основе общего базового образования;</w:t>
      </w:r>
    </w:p>
    <w:p w:rsidR="00643F60" w:rsidRDefault="00643F60">
      <w:pPr>
        <w:pStyle w:val="ConsPlusNormal"/>
        <w:spacing w:before="220"/>
        <w:ind w:firstLine="540"/>
        <w:jc w:val="both"/>
      </w:pPr>
      <w:r>
        <w:t>в последний день учебной недели в учреждениях специального образования (пятницу или субботу), а также в I - IV классах учреждений общего среднего образования (пятницу);</w:t>
      </w:r>
    </w:p>
    <w:p w:rsidR="00643F60" w:rsidRDefault="00643F60">
      <w:pPr>
        <w:pStyle w:val="ConsPlusNormal"/>
        <w:spacing w:before="220"/>
        <w:ind w:firstLine="540"/>
        <w:jc w:val="both"/>
      </w:pPr>
      <w:r>
        <w:t>после третьего учебного часа в последний день учебной недели в учреждениях профессионально-технического и среднего специального образования (пятницу или субботу) для учащихся первого и второго курсов, получающих образование на основе общего базового образования, а также в V - XI классах учреждений общего среднего образования.</w:t>
      </w:r>
    </w:p>
    <w:p w:rsidR="00643F60" w:rsidRDefault="00643F60">
      <w:pPr>
        <w:pStyle w:val="ConsPlusNormal"/>
        <w:jc w:val="both"/>
      </w:pPr>
      <w:r>
        <w:t xml:space="preserve">(часть вторая п. 67 в ред. </w:t>
      </w:r>
      <w:hyperlink r:id="rId43">
        <w:r>
          <w:rPr>
            <w:color w:val="0000FF"/>
          </w:rPr>
          <w:t>постановления</w:t>
        </w:r>
      </w:hyperlink>
      <w:r>
        <w:t xml:space="preserve"> Совмина от 12.07.2024 N 502)</w:t>
      </w:r>
    </w:p>
    <w:p w:rsidR="00643F60" w:rsidRDefault="00643F60">
      <w:pPr>
        <w:pStyle w:val="ConsPlusNormal"/>
        <w:spacing w:before="220"/>
        <w:ind w:firstLine="540"/>
        <w:jc w:val="both"/>
      </w:pPr>
      <w: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rsidR="00643F60" w:rsidRDefault="00643F60">
      <w:pPr>
        <w:pStyle w:val="ConsPlusNormal"/>
        <w:spacing w:before="220"/>
        <w:ind w:firstLine="540"/>
        <w:jc w:val="both"/>
      </w:pPr>
      <w:r>
        <w:t>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rsidR="00643F60" w:rsidRDefault="00643F60">
      <w:pPr>
        <w:pStyle w:val="ConsPlusNormal"/>
        <w:spacing w:before="220"/>
        <w:ind w:firstLine="540"/>
        <w:jc w:val="both"/>
      </w:pPr>
      <w:r>
        <w:t>Занятия должны проводиться с обучающимися:</w:t>
      </w:r>
    </w:p>
    <w:p w:rsidR="00643F60" w:rsidRDefault="00643F60">
      <w:pPr>
        <w:pStyle w:val="ConsPlusNormal"/>
        <w:spacing w:before="220"/>
        <w:ind w:firstLine="540"/>
        <w:jc w:val="both"/>
      </w:pPr>
      <w:r>
        <w:t>подготовительной группы - вместе с основной группой согласно рекомендации врача-педиатра (врача общей практики);</w:t>
      </w:r>
    </w:p>
    <w:p w:rsidR="00643F60" w:rsidRDefault="00643F60">
      <w:pPr>
        <w:pStyle w:val="ConsPlusNormal"/>
        <w:spacing w:before="220"/>
        <w:ind w:firstLine="540"/>
        <w:jc w:val="both"/>
      </w:pPr>
      <w:r>
        <w:t xml:space="preserve">специальной медицинской группы - педагогическими работниками, прошедшими </w:t>
      </w:r>
      <w:r>
        <w:lastRenderedPageBreak/>
        <w:t>специальную подготовку, отдельно от основной группы;</w:t>
      </w:r>
    </w:p>
    <w:p w:rsidR="00643F60" w:rsidRDefault="00643F60">
      <w:pPr>
        <w:pStyle w:val="ConsPlusNormal"/>
        <w:spacing w:before="220"/>
        <w:ind w:firstLine="540"/>
        <w:jc w:val="both"/>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643F60" w:rsidRDefault="00643F60">
      <w:pPr>
        <w:pStyle w:val="ConsPlusNormal"/>
        <w:spacing w:before="220"/>
        <w:ind w:firstLine="540"/>
        <w:jc w:val="both"/>
      </w:pPr>
      <w:r>
        <w:t>Физическая нагрузка для обучающихся должна быть с учетом состояния здоровья.</w:t>
      </w:r>
    </w:p>
    <w:p w:rsidR="00643F60" w:rsidRDefault="00643F60">
      <w:pPr>
        <w:pStyle w:val="ConsPlusNormal"/>
        <w:spacing w:before="220"/>
        <w:ind w:firstLine="540"/>
        <w:jc w:val="both"/>
      </w:pPr>
      <w:r>
        <w:t>Наполняемость специальной медицинской группы должна быть не более 12 обучающихся.</w:t>
      </w:r>
    </w:p>
    <w:p w:rsidR="00643F60" w:rsidRDefault="00643F60">
      <w:pPr>
        <w:pStyle w:val="ConsPlusNormal"/>
        <w:spacing w:before="220"/>
        <w:ind w:firstLine="540"/>
        <w:jc w:val="both"/>
      </w:pPr>
      <w:r>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643F60" w:rsidRDefault="00643F60">
      <w:pPr>
        <w:pStyle w:val="ConsPlusNormal"/>
        <w:spacing w:before="220"/>
        <w:ind w:firstLine="540"/>
        <w:jc w:val="both"/>
      </w:pPr>
      <w: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rsidR="00643F60" w:rsidRDefault="00643F60">
      <w:pPr>
        <w:pStyle w:val="ConsPlusNormal"/>
        <w:spacing w:before="220"/>
        <w:ind w:firstLine="540"/>
        <w:jc w:val="both"/>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643F60" w:rsidRDefault="00643F60">
      <w:pPr>
        <w:pStyle w:val="ConsPlusNormal"/>
        <w:spacing w:before="220"/>
        <w:ind w:firstLine="540"/>
        <w:jc w:val="both"/>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643F60" w:rsidRDefault="00643F60">
      <w:pPr>
        <w:pStyle w:val="ConsPlusNormal"/>
        <w:spacing w:before="220"/>
        <w:ind w:firstLine="540"/>
        <w:jc w:val="both"/>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643F60" w:rsidRDefault="00643F60">
      <w:pPr>
        <w:pStyle w:val="ConsPlusNormal"/>
        <w:spacing w:before="220"/>
        <w:ind w:firstLine="540"/>
        <w:jc w:val="both"/>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643F60" w:rsidRDefault="00643F60">
      <w:pPr>
        <w:pStyle w:val="ConsPlusNormal"/>
        <w:spacing w:before="220"/>
        <w:ind w:firstLine="540"/>
        <w:jc w:val="both"/>
      </w:pPr>
      <w:r>
        <w:t>71. В учреждениях при организации труда обучающихся:</w:t>
      </w:r>
    </w:p>
    <w:p w:rsidR="00643F60" w:rsidRDefault="00643F60">
      <w:pPr>
        <w:pStyle w:val="ConsPlusNormal"/>
        <w:spacing w:before="220"/>
        <w:ind w:firstLine="540"/>
        <w:jc w:val="both"/>
      </w:pPr>
      <w:r>
        <w:t xml:space="preserve">71.1. должны соблюдаться требования к охране труда, установленные Трудовым </w:t>
      </w:r>
      <w:hyperlink r:id="rId44">
        <w:r>
          <w:rPr>
            <w:color w:val="0000FF"/>
          </w:rPr>
          <w:t>кодексом</w:t>
        </w:r>
      </w:hyperlink>
      <w:r>
        <w:t xml:space="preserve"> Республики Беларусь, </w:t>
      </w:r>
      <w:hyperlink r:id="rId45">
        <w:r>
          <w:rPr>
            <w:color w:val="0000FF"/>
          </w:rPr>
          <w:t>Законом</w:t>
        </w:r>
      </w:hyperlink>
      <w:r>
        <w:t xml:space="preserve"> Республики Беларусь от 23 июня 2008 г. N 356-З "Об охране труда";</w:t>
      </w:r>
    </w:p>
    <w:p w:rsidR="00643F60" w:rsidRDefault="00643F60">
      <w:pPr>
        <w:pStyle w:val="ConsPlusNormal"/>
        <w:spacing w:before="220"/>
        <w:ind w:firstLine="540"/>
        <w:jc w:val="both"/>
      </w:pPr>
      <w:r>
        <w:t xml:space="preserve">71.2. 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w:t>
      </w:r>
      <w:hyperlink w:anchor="P1443">
        <w:r>
          <w:rPr>
            <w:color w:val="0000FF"/>
          </w:rPr>
          <w:t>приложению 13</w:t>
        </w:r>
      </w:hyperlink>
      <w:r>
        <w:t>;</w:t>
      </w:r>
    </w:p>
    <w:p w:rsidR="00643F60" w:rsidRDefault="00643F60">
      <w:pPr>
        <w:pStyle w:val="ConsPlusNormal"/>
        <w:spacing w:before="220"/>
        <w:ind w:firstLine="540"/>
        <w:jc w:val="both"/>
      </w:pPr>
      <w:r>
        <w:t>71.3. запрещается привлекать детей:</w:t>
      </w:r>
    </w:p>
    <w:p w:rsidR="00643F60" w:rsidRDefault="00643F60">
      <w:pPr>
        <w:pStyle w:val="ConsPlusNormal"/>
        <w:spacing w:before="220"/>
        <w:ind w:firstLine="540"/>
        <w:jc w:val="both"/>
      </w:pPr>
      <w:r>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643F60" w:rsidRDefault="00643F60">
      <w:pPr>
        <w:pStyle w:val="ConsPlusNormal"/>
        <w:spacing w:before="220"/>
        <w:ind w:firstLine="540"/>
        <w:jc w:val="both"/>
      </w:pPr>
      <w:r>
        <w:t>к любым видам работ в вечернее (позже 20.00 часов) и ночное время, в выходные и праздничные дни;</w:t>
      </w:r>
    </w:p>
    <w:p w:rsidR="00643F60" w:rsidRDefault="00643F60">
      <w:pPr>
        <w:pStyle w:val="ConsPlusNormal"/>
        <w:spacing w:before="220"/>
        <w:ind w:firstLine="540"/>
        <w:jc w:val="both"/>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643F60" w:rsidRDefault="00643F60">
      <w:pPr>
        <w:pStyle w:val="ConsPlusNormal"/>
        <w:spacing w:before="220"/>
        <w:ind w:firstLine="540"/>
        <w:jc w:val="both"/>
      </w:pPr>
      <w:r>
        <w:lastRenderedPageBreak/>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643F60" w:rsidRDefault="00643F60">
      <w:pPr>
        <w:pStyle w:val="ConsPlusNormal"/>
        <w:spacing w:before="220"/>
        <w:ind w:firstLine="540"/>
        <w:jc w:val="both"/>
      </w:pPr>
      <w:r>
        <w:t>к выполнению работ, связанных с использованием ядохимикатов;</w:t>
      </w:r>
    </w:p>
    <w:p w:rsidR="00643F60" w:rsidRDefault="00643F60">
      <w:pPr>
        <w:pStyle w:val="ConsPlusNormal"/>
        <w:spacing w:before="220"/>
        <w:ind w:firstLine="540"/>
        <w:jc w:val="both"/>
      </w:pPr>
      <w:r>
        <w:t>к приготовлению блюд, мытью посуды, обеденных столов, пола в обеденном зале и производственных помещениях объекта питания, к розливу или порционированию готовых блюд, кроме самообслуживания за своим столом.</w:t>
      </w:r>
    </w:p>
    <w:p w:rsidR="00643F60" w:rsidRDefault="00643F60">
      <w:pPr>
        <w:pStyle w:val="ConsPlusNormal"/>
        <w:spacing w:before="220"/>
        <w:ind w:firstLine="540"/>
        <w:jc w:val="both"/>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643F60" w:rsidRDefault="00643F60">
      <w:pPr>
        <w:pStyle w:val="ConsPlusNormal"/>
        <w:spacing w:before="220"/>
        <w:ind w:firstLine="540"/>
        <w:jc w:val="both"/>
      </w:pPr>
      <w:r>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643F60" w:rsidRDefault="00643F60">
      <w:pPr>
        <w:pStyle w:val="ConsPlusNormal"/>
        <w:spacing w:before="220"/>
        <w:ind w:firstLine="540"/>
        <w:jc w:val="both"/>
      </w:pPr>
      <w: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643F60" w:rsidRDefault="00643F60">
      <w:pPr>
        <w:pStyle w:val="ConsPlusNormal"/>
        <w:spacing w:before="220"/>
        <w:ind w:firstLine="540"/>
        <w:jc w:val="both"/>
      </w:pPr>
      <w:r>
        <w:t xml:space="preserve">73. Продолжительность каникул обучающихся устанавливается </w:t>
      </w:r>
      <w:hyperlink r:id="rId46">
        <w:r>
          <w:rPr>
            <w:color w:val="0000FF"/>
          </w:rPr>
          <w:t>Кодексом</w:t>
        </w:r>
      </w:hyperlink>
      <w:r>
        <w:t xml:space="preserve"> Республики Беларусь об образовании.</w:t>
      </w:r>
    </w:p>
    <w:p w:rsidR="00643F60" w:rsidRDefault="00643F60">
      <w:pPr>
        <w:pStyle w:val="ConsPlusNormal"/>
        <w:spacing w:before="220"/>
        <w:ind w:firstLine="540"/>
        <w:jc w:val="both"/>
      </w:pPr>
      <w:r>
        <w:t>Дополнительные каникулы должны быть предусмотрены продолжительностью не менее одной календарной недели:</w:t>
      </w:r>
    </w:p>
    <w:p w:rsidR="00643F60" w:rsidRDefault="00643F60">
      <w:pPr>
        <w:pStyle w:val="ConsPlusNormal"/>
        <w:spacing w:before="220"/>
        <w:ind w:firstLine="540"/>
        <w:jc w:val="both"/>
      </w:pPr>
      <w:r>
        <w:t>для учащихся I - II классов - третья неделя февраля;</w:t>
      </w:r>
    </w:p>
    <w:p w:rsidR="00643F60" w:rsidRDefault="00643F60">
      <w:pPr>
        <w:pStyle w:val="ConsPlusNormal"/>
        <w:spacing w:before="220"/>
        <w:ind w:firstLine="540"/>
        <w:jc w:val="both"/>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643F60" w:rsidRDefault="00643F60">
      <w:pPr>
        <w:pStyle w:val="ConsPlusNormal"/>
      </w:pPr>
    </w:p>
    <w:p w:rsidR="00643F60" w:rsidRDefault="00643F60">
      <w:pPr>
        <w:pStyle w:val="ConsPlusNormal"/>
        <w:jc w:val="center"/>
        <w:outlineLvl w:val="2"/>
      </w:pPr>
      <w:r>
        <w:rPr>
          <w:b/>
        </w:rPr>
        <w:t>ГЛАВА 8</w:t>
      </w:r>
    </w:p>
    <w:p w:rsidR="00643F60" w:rsidRDefault="00643F60">
      <w:pPr>
        <w:pStyle w:val="ConsPlusNormal"/>
        <w:jc w:val="center"/>
      </w:pPr>
      <w:r>
        <w:rPr>
          <w:b/>
        </w:rPr>
        <w:t>ОБЩИЕ ТРЕБОВАНИЯ К МЕДИЦИНСКОМУ ОБЕСПЕЧЕНИЮ ОБУЧАЮЩИХСЯ В УЧРЕЖДЕНИЯХ</w:t>
      </w:r>
    </w:p>
    <w:p w:rsidR="00643F60" w:rsidRDefault="00643F60">
      <w:pPr>
        <w:pStyle w:val="ConsPlusNormal"/>
      </w:pPr>
    </w:p>
    <w:p w:rsidR="00643F60" w:rsidRDefault="00643F60">
      <w:pPr>
        <w:pStyle w:val="ConsPlusNormal"/>
        <w:ind w:firstLine="540"/>
        <w:jc w:val="both"/>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643F60" w:rsidRDefault="00643F60">
      <w:pPr>
        <w:pStyle w:val="ConsPlusNormal"/>
        <w:spacing w:before="220"/>
        <w:ind w:firstLine="540"/>
        <w:jc w:val="both"/>
      </w:pPr>
      <w: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rsidR="00643F60" w:rsidRDefault="00643F60">
      <w:pPr>
        <w:pStyle w:val="ConsPlusNormal"/>
        <w:spacing w:before="220"/>
        <w:ind w:firstLine="540"/>
        <w:jc w:val="both"/>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643F60" w:rsidRDefault="00643F60">
      <w:pPr>
        <w:pStyle w:val="ConsPlusNormal"/>
        <w:spacing w:before="220"/>
        <w:ind w:firstLine="540"/>
        <w:jc w:val="both"/>
      </w:pPr>
      <w:r>
        <w:t>В действующих учреждениях образования допускается наличие совмещенного медицинского и процедурного кабинетов.</w:t>
      </w:r>
    </w:p>
    <w:p w:rsidR="00643F60" w:rsidRDefault="00643F60">
      <w:pPr>
        <w:pStyle w:val="ConsPlusNormal"/>
        <w:spacing w:before="220"/>
        <w:ind w:firstLine="540"/>
        <w:jc w:val="both"/>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643F60" w:rsidRDefault="00643F60">
      <w:pPr>
        <w:pStyle w:val="ConsPlusNormal"/>
        <w:spacing w:before="220"/>
        <w:ind w:firstLine="540"/>
        <w:jc w:val="both"/>
      </w:pPr>
      <w:r>
        <w:lastRenderedPageBreak/>
        <w:t>В учреждениях дошкольного образования, специальных детских садах допускается предусматривать одну палату медицинского изолятора.</w:t>
      </w:r>
    </w:p>
    <w:p w:rsidR="00643F60" w:rsidRDefault="00643F60">
      <w:pPr>
        <w:pStyle w:val="ConsPlusNormal"/>
        <w:jc w:val="both"/>
      </w:pPr>
      <w:r>
        <w:t xml:space="preserve">(в ред. </w:t>
      </w:r>
      <w:hyperlink r:id="rId47">
        <w:r>
          <w:rPr>
            <w:color w:val="0000FF"/>
          </w:rPr>
          <w:t>постановления</w:t>
        </w:r>
      </w:hyperlink>
      <w:r>
        <w:t xml:space="preserve"> Совмина от 31.08.2022 N 570)</w:t>
      </w:r>
    </w:p>
    <w:p w:rsidR="00643F60" w:rsidRDefault="00643F60">
      <w:pPr>
        <w:pStyle w:val="ConsPlusNormal"/>
        <w:spacing w:before="220"/>
        <w:ind w:firstLine="540"/>
        <w:jc w:val="both"/>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643F60" w:rsidRDefault="00643F60">
      <w:pPr>
        <w:pStyle w:val="ConsPlusNormal"/>
        <w:spacing w:before="220"/>
        <w:ind w:firstLine="540"/>
        <w:jc w:val="both"/>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643F60" w:rsidRDefault="00643F60">
      <w:pPr>
        <w:pStyle w:val="ConsPlusNormal"/>
        <w:spacing w:before="220"/>
        <w:ind w:firstLine="540"/>
        <w:jc w:val="both"/>
      </w:pPr>
      <w: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rsidR="00643F60" w:rsidRDefault="00643F60">
      <w:pPr>
        <w:pStyle w:val="ConsPlusNormal"/>
        <w:spacing w:before="220"/>
        <w:ind w:firstLine="540"/>
        <w:jc w:val="both"/>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643F60" w:rsidRDefault="00643F60">
      <w:pPr>
        <w:pStyle w:val="ConsPlusNormal"/>
        <w:spacing w:before="220"/>
        <w:ind w:firstLine="540"/>
        <w:jc w:val="both"/>
      </w:pPr>
      <w:r>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643F60" w:rsidRDefault="00643F60">
      <w:pPr>
        <w:pStyle w:val="ConsPlusNormal"/>
        <w:spacing w:before="220"/>
        <w:ind w:firstLine="540"/>
        <w:jc w:val="both"/>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643F60" w:rsidRDefault="00643F60">
      <w:pPr>
        <w:pStyle w:val="ConsPlusNormal"/>
        <w:spacing w:before="220"/>
        <w:ind w:firstLine="540"/>
        <w:jc w:val="both"/>
      </w:pPr>
      <w:r>
        <w:t>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 При необходимости должна проводиться повторная обработка через 10 дней.</w:t>
      </w:r>
    </w:p>
    <w:p w:rsidR="00643F60" w:rsidRDefault="00643F60">
      <w:pPr>
        <w:pStyle w:val="ConsPlusNormal"/>
        <w:spacing w:before="220"/>
        <w:ind w:firstLine="540"/>
        <w:jc w:val="both"/>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643F60" w:rsidRDefault="00643F60">
      <w:pPr>
        <w:pStyle w:val="ConsPlusNormal"/>
        <w:spacing w:before="220"/>
        <w:ind w:firstLine="540"/>
        <w:jc w:val="both"/>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643F60" w:rsidRDefault="00643F60">
      <w:pPr>
        <w:pStyle w:val="ConsPlusNormal"/>
        <w:spacing w:before="220"/>
        <w:ind w:firstLine="540"/>
        <w:jc w:val="both"/>
      </w:pPr>
      <w:r>
        <w:t>78.2. организовывать гигиеническое воспитание детей, включающее:</w:t>
      </w:r>
    </w:p>
    <w:p w:rsidR="00643F60" w:rsidRDefault="00643F60">
      <w:pPr>
        <w:pStyle w:val="ConsPlusNormal"/>
        <w:spacing w:before="220"/>
        <w:ind w:firstLine="540"/>
        <w:jc w:val="both"/>
      </w:pPr>
      <w:r>
        <w:t>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rsidR="00643F60" w:rsidRDefault="00643F60">
      <w:pPr>
        <w:pStyle w:val="ConsPlusNormal"/>
        <w:spacing w:before="220"/>
        <w:ind w:firstLine="540"/>
        <w:jc w:val="both"/>
      </w:pPr>
      <w:r>
        <w:t>обучение детей навыкам слежения за состоянием функциональных систем организма и использования их на практике.</w:t>
      </w:r>
    </w:p>
    <w:p w:rsidR="00643F60" w:rsidRDefault="00643F60">
      <w:pPr>
        <w:pStyle w:val="ConsPlusNormal"/>
        <w:spacing w:before="220"/>
        <w:ind w:firstLine="540"/>
        <w:jc w:val="both"/>
      </w:pPr>
      <w:r>
        <w:t>79. В местах проживания обучающихся:</w:t>
      </w:r>
    </w:p>
    <w:p w:rsidR="00643F60" w:rsidRDefault="00643F60">
      <w:pPr>
        <w:pStyle w:val="ConsPlusNormal"/>
        <w:spacing w:before="220"/>
        <w:ind w:firstLine="540"/>
        <w:jc w:val="both"/>
      </w:pPr>
      <w:r>
        <w:t>каждый обучающийся должен иметь индивидуальные предметы личной гигиены;</w:t>
      </w:r>
    </w:p>
    <w:p w:rsidR="00643F60" w:rsidRDefault="00643F60">
      <w:pPr>
        <w:pStyle w:val="ConsPlusNormal"/>
        <w:spacing w:before="220"/>
        <w:ind w:firstLine="540"/>
        <w:jc w:val="both"/>
      </w:pPr>
      <w:r>
        <w:t xml:space="preserve">должна быть обеспечена ежедневная чистка зубов детьми с 2 лет с использованием зубной </w:t>
      </w:r>
      <w:r>
        <w:lastRenderedPageBreak/>
        <w:t>пасты;</w:t>
      </w:r>
    </w:p>
    <w:p w:rsidR="00643F60" w:rsidRDefault="00643F60">
      <w:pPr>
        <w:pStyle w:val="ConsPlusNormal"/>
        <w:spacing w:before="220"/>
        <w:ind w:firstLine="540"/>
        <w:jc w:val="both"/>
      </w:pPr>
      <w:r>
        <w:t>зубные щетки и стаканчики должны храниться в условиях, предупреждающих их загрязнение.</w:t>
      </w:r>
    </w:p>
    <w:p w:rsidR="00643F60" w:rsidRDefault="00643F60">
      <w:pPr>
        <w:pStyle w:val="ConsPlusNormal"/>
      </w:pPr>
    </w:p>
    <w:p w:rsidR="00643F60" w:rsidRDefault="00643F60">
      <w:pPr>
        <w:pStyle w:val="ConsPlusNormal"/>
        <w:jc w:val="center"/>
        <w:outlineLvl w:val="1"/>
      </w:pPr>
      <w:r>
        <w:rPr>
          <w:b/>
        </w:rPr>
        <w:t>РАЗДЕЛ III</w:t>
      </w:r>
    </w:p>
    <w:p w:rsidR="00643F60" w:rsidRDefault="00643F60">
      <w:pPr>
        <w:pStyle w:val="ConsPlusNormal"/>
        <w:jc w:val="center"/>
      </w:pPr>
      <w:r>
        <w:rPr>
          <w:b/>
        </w:rPr>
        <w:t>ОТДЕЛЬНЫЕ ТРЕБОВАНИЯ К УЧРЕЖДЕНИЯМ</w:t>
      </w:r>
    </w:p>
    <w:p w:rsidR="00643F60" w:rsidRDefault="00643F60">
      <w:pPr>
        <w:pStyle w:val="ConsPlusNormal"/>
      </w:pPr>
    </w:p>
    <w:p w:rsidR="00643F60" w:rsidRDefault="00643F60">
      <w:pPr>
        <w:pStyle w:val="ConsPlusNormal"/>
        <w:jc w:val="center"/>
        <w:outlineLvl w:val="2"/>
      </w:pPr>
      <w:bookmarkStart w:id="5" w:name="P388"/>
      <w:bookmarkEnd w:id="5"/>
      <w:r>
        <w:rPr>
          <w:b/>
        </w:rPr>
        <w:t>ГЛАВА 9</w:t>
      </w:r>
    </w:p>
    <w:p w:rsidR="00643F60" w:rsidRDefault="00643F60">
      <w:pPr>
        <w:pStyle w:val="ConsPlusNormal"/>
        <w:jc w:val="center"/>
      </w:pPr>
      <w:r>
        <w:rPr>
          <w:b/>
        </w:rPr>
        <w:t>ОТДЕЛЬНЫЕ ТРЕБОВАНИЯ К УЧРЕЖДЕНИЯМ ДОШКОЛЬНОГО ОБРАЗОВАНИЯ</w:t>
      </w:r>
    </w:p>
    <w:p w:rsidR="00643F60" w:rsidRDefault="00643F60">
      <w:pPr>
        <w:pStyle w:val="ConsPlusNormal"/>
      </w:pPr>
    </w:p>
    <w:p w:rsidR="00643F60" w:rsidRDefault="00643F60">
      <w:pPr>
        <w:pStyle w:val="ConsPlusNormal"/>
        <w:ind w:firstLine="540"/>
        <w:jc w:val="both"/>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643F60" w:rsidRDefault="00643F60">
      <w:pPr>
        <w:pStyle w:val="ConsPlusNormal"/>
        <w:spacing w:before="220"/>
        <w:ind w:firstLine="540"/>
        <w:jc w:val="both"/>
      </w:pPr>
      <w:r>
        <w:t>На групповых площадках должно быть травяное покрытие, покрытие из утрамбованного грунта (иное аналогичное покрытие).</w:t>
      </w:r>
    </w:p>
    <w:p w:rsidR="00643F60" w:rsidRDefault="00643F60">
      <w:pPr>
        <w:pStyle w:val="ConsPlusNormal"/>
        <w:spacing w:before="220"/>
        <w:ind w:firstLine="540"/>
        <w:jc w:val="both"/>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643F60" w:rsidRDefault="00643F60">
      <w:pPr>
        <w:pStyle w:val="ConsPlusNormal"/>
        <w:spacing w:before="220"/>
        <w:ind w:firstLine="540"/>
        <w:jc w:val="both"/>
      </w:pPr>
      <w:r>
        <w:t>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вытяжной вентиляции, обеспечены звукоизоляция и гидроизоляция от помещений жилого здания.</w:t>
      </w:r>
    </w:p>
    <w:p w:rsidR="00643F60" w:rsidRDefault="00643F60">
      <w:pPr>
        <w:pStyle w:val="ConsPlusNormal"/>
        <w:spacing w:before="220"/>
        <w:ind w:firstLine="540"/>
        <w:jc w:val="both"/>
      </w:pPr>
      <w: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643F60" w:rsidRDefault="00643F60">
      <w:pPr>
        <w:pStyle w:val="ConsPlusNormal"/>
        <w:spacing w:before="220"/>
        <w:ind w:firstLine="540"/>
        <w:jc w:val="both"/>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643F60" w:rsidRDefault="00643F60">
      <w:pPr>
        <w:pStyle w:val="ConsPlusNormal"/>
        <w:spacing w:before="220"/>
        <w:ind w:firstLine="540"/>
        <w:jc w:val="both"/>
      </w:pPr>
      <w:r>
        <w:t>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643F60" w:rsidRDefault="00643F60">
      <w:pPr>
        <w:pStyle w:val="ConsPlusNormal"/>
        <w:spacing w:before="220"/>
        <w:ind w:firstLine="540"/>
        <w:jc w:val="both"/>
      </w:pPr>
      <w:r>
        <w:t>В помещения групповых ячеек должны быть обустроены отдельные входы.</w:t>
      </w:r>
    </w:p>
    <w:p w:rsidR="00643F60" w:rsidRDefault="00643F60">
      <w:pPr>
        <w:pStyle w:val="ConsPlusNormal"/>
        <w:spacing w:before="220"/>
        <w:ind w:firstLine="540"/>
        <w:jc w:val="both"/>
      </w:pPr>
      <w:r>
        <w:t>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643F60" w:rsidRDefault="00643F60">
      <w:pPr>
        <w:pStyle w:val="ConsPlusNormal"/>
        <w:spacing w:before="220"/>
        <w:ind w:firstLine="540"/>
        <w:jc w:val="both"/>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643F60" w:rsidRDefault="00643F60">
      <w:pPr>
        <w:pStyle w:val="ConsPlusNormal"/>
        <w:spacing w:before="220"/>
        <w:ind w:firstLine="540"/>
        <w:jc w:val="both"/>
      </w:pPr>
      <w:r>
        <w:lastRenderedPageBreak/>
        <w:t xml:space="preserve">83. Состав и площади помещений групповой ячейки учреждений дошкольного образования установлены согласно </w:t>
      </w:r>
      <w:hyperlink w:anchor="P1469">
        <w:r>
          <w:rPr>
            <w:color w:val="0000FF"/>
          </w:rPr>
          <w:t>приложению 14</w:t>
        </w:r>
      </w:hyperlink>
      <w:r>
        <w:t>.</w:t>
      </w:r>
    </w:p>
    <w:p w:rsidR="00643F60" w:rsidRDefault="00643F60">
      <w:pPr>
        <w:pStyle w:val="ConsPlusNormal"/>
        <w:spacing w:before="220"/>
        <w:ind w:firstLine="540"/>
        <w:jc w:val="both"/>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643F60" w:rsidRDefault="00643F60">
      <w:pPr>
        <w:pStyle w:val="ConsPlusNormal"/>
        <w:spacing w:before="220"/>
        <w:ind w:firstLine="540"/>
        <w:jc w:val="both"/>
      </w:pPr>
      <w:r>
        <w:t>Все помещения групповой ячейки должны быть размещены на одном этаже.</w:t>
      </w:r>
    </w:p>
    <w:p w:rsidR="00643F60" w:rsidRDefault="00643F60">
      <w:pPr>
        <w:pStyle w:val="ConsPlusNormal"/>
        <w:spacing w:before="220"/>
        <w:ind w:firstLine="540"/>
        <w:jc w:val="both"/>
      </w:pPr>
      <w:r>
        <w:t>Допускаются объединение и размещение на первом этаже раздевальных для 2 - 4 групп для детей в возрасте от 3 до 7 лет, в том числе расположенных на втором и третьем этажах.</w:t>
      </w:r>
    </w:p>
    <w:p w:rsidR="00643F60" w:rsidRDefault="00643F60">
      <w:pPr>
        <w:pStyle w:val="ConsPlusNormal"/>
        <w:spacing w:before="220"/>
        <w:ind w:firstLine="540"/>
        <w:jc w:val="both"/>
      </w:pPr>
      <w:r>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643F60" w:rsidRDefault="00643F60">
      <w:pPr>
        <w:pStyle w:val="ConsPlusNormal"/>
        <w:spacing w:before="220"/>
        <w:ind w:firstLine="540"/>
        <w:jc w:val="both"/>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643F60" w:rsidRDefault="00643F60">
      <w:pPr>
        <w:pStyle w:val="ConsPlusNormal"/>
        <w:spacing w:before="220"/>
        <w:ind w:firstLine="540"/>
        <w:jc w:val="both"/>
      </w:pPr>
      <w:r>
        <w:t xml:space="preserve">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w:t>
      </w:r>
      <w:hyperlink w:anchor="P1249">
        <w:r>
          <w:rPr>
            <w:color w:val="0000FF"/>
          </w:rPr>
          <w:t>приложению 11</w:t>
        </w:r>
      </w:hyperlink>
      <w:r>
        <w:t>.</w:t>
      </w:r>
    </w:p>
    <w:p w:rsidR="00643F60" w:rsidRDefault="00643F60">
      <w:pPr>
        <w:pStyle w:val="ConsPlusNormal"/>
        <w:spacing w:before="220"/>
        <w:ind w:firstLine="540"/>
        <w:jc w:val="both"/>
      </w:pPr>
      <w: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rsidR="00643F60" w:rsidRDefault="00643F60">
      <w:pPr>
        <w:pStyle w:val="ConsPlusNormal"/>
        <w:spacing w:before="220"/>
        <w:ind w:firstLine="540"/>
        <w:jc w:val="both"/>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643F60" w:rsidRDefault="00643F60">
      <w:pPr>
        <w:pStyle w:val="ConsPlusNormal"/>
        <w:spacing w:before="220"/>
        <w:ind w:firstLine="540"/>
        <w:jc w:val="both"/>
      </w:pPr>
      <w:r>
        <w:t>В начале и конце недели должны предусматриваться занятия, облегченные по содержанию и умственной нагрузке.</w:t>
      </w:r>
    </w:p>
    <w:p w:rsidR="00643F60" w:rsidRDefault="00643F60">
      <w:pPr>
        <w:pStyle w:val="ConsPlusNormal"/>
        <w:spacing w:before="220"/>
        <w:ind w:firstLine="540"/>
        <w:jc w:val="both"/>
      </w:pPr>
      <w:r>
        <w:t>86. Организация занятий в объединениях по интересам в приемных-раздевальных, спальнях, оборудованных стационарными кроватями, запрещается.</w:t>
      </w:r>
    </w:p>
    <w:p w:rsidR="00643F60" w:rsidRDefault="00643F60">
      <w:pPr>
        <w:pStyle w:val="ConsPlusNormal"/>
        <w:spacing w:before="220"/>
        <w:ind w:firstLine="540"/>
        <w:jc w:val="both"/>
      </w:pPr>
      <w:r>
        <w:t>При организации занятий в объединениях по интересам не допускается сокращение продолжительности дневного сна, пребывания на открытом воздухе.</w:t>
      </w:r>
    </w:p>
    <w:p w:rsidR="00643F60" w:rsidRDefault="00643F60">
      <w:pPr>
        <w:pStyle w:val="ConsPlusNormal"/>
        <w:jc w:val="both"/>
      </w:pPr>
      <w:r>
        <w:t xml:space="preserve">(п. 86 в ред. </w:t>
      </w:r>
      <w:hyperlink r:id="rId48">
        <w:r>
          <w:rPr>
            <w:color w:val="0000FF"/>
          </w:rPr>
          <w:t>постановления</w:t>
        </w:r>
      </w:hyperlink>
      <w:r>
        <w:t xml:space="preserve"> Совмина от 12.07.2024 N 502)</w:t>
      </w:r>
    </w:p>
    <w:p w:rsidR="00643F60" w:rsidRDefault="00643F60">
      <w:pPr>
        <w:pStyle w:val="ConsPlusNormal"/>
      </w:pPr>
    </w:p>
    <w:p w:rsidR="00643F60" w:rsidRDefault="00643F60">
      <w:pPr>
        <w:pStyle w:val="ConsPlusNormal"/>
        <w:jc w:val="center"/>
        <w:outlineLvl w:val="2"/>
      </w:pPr>
      <w:bookmarkStart w:id="6" w:name="P415"/>
      <w:bookmarkEnd w:id="6"/>
      <w:r>
        <w:rPr>
          <w:b/>
        </w:rPr>
        <w:t>ГЛАВА 10</w:t>
      </w:r>
    </w:p>
    <w:p w:rsidR="00643F60" w:rsidRDefault="00643F60">
      <w:pPr>
        <w:pStyle w:val="ConsPlusNormal"/>
        <w:jc w:val="center"/>
      </w:pPr>
      <w:r>
        <w:rPr>
          <w:b/>
        </w:rPr>
        <w:t>ОТДЕЛЬНЫЕ ТРЕБОВАНИЯ К УЧРЕЖДЕНИЯМ ОБЩЕГО СРЕДНЕГО ОБРАЗОВАНИЯ</w:t>
      </w:r>
    </w:p>
    <w:p w:rsidR="00643F60" w:rsidRDefault="00643F60">
      <w:pPr>
        <w:pStyle w:val="ConsPlusNormal"/>
      </w:pPr>
    </w:p>
    <w:p w:rsidR="00643F60" w:rsidRDefault="00643F60">
      <w:pPr>
        <w:pStyle w:val="ConsPlusNormal"/>
        <w:ind w:firstLine="540"/>
        <w:jc w:val="both"/>
      </w:pPr>
      <w:r>
        <w:t>87. Для каждого класса должно быть собственное учебное помещение и отдельные учебные помещения.</w:t>
      </w:r>
    </w:p>
    <w:p w:rsidR="00643F60" w:rsidRDefault="00643F60">
      <w:pPr>
        <w:pStyle w:val="ConsPlusNormal"/>
        <w:spacing w:before="220"/>
        <w:ind w:firstLine="540"/>
        <w:jc w:val="both"/>
      </w:pPr>
      <w: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rsidR="00643F60" w:rsidRDefault="00643F60">
      <w:pPr>
        <w:pStyle w:val="ConsPlusNormal"/>
        <w:spacing w:before="220"/>
        <w:ind w:firstLine="540"/>
        <w:jc w:val="both"/>
      </w:pPr>
      <w:r>
        <w:t xml:space="preserve">88. Требования к размещению помещений для учащихся I класса установлены согласно </w:t>
      </w:r>
      <w:hyperlink w:anchor="P1526">
        <w:r>
          <w:rPr>
            <w:color w:val="0000FF"/>
          </w:rPr>
          <w:t>приложению 15</w:t>
        </w:r>
      </w:hyperlink>
      <w:r>
        <w:t>.</w:t>
      </w:r>
    </w:p>
    <w:p w:rsidR="00643F60" w:rsidRDefault="00643F60">
      <w:pPr>
        <w:pStyle w:val="ConsPlusNormal"/>
        <w:spacing w:before="220"/>
        <w:ind w:firstLine="540"/>
        <w:jc w:val="both"/>
      </w:pPr>
      <w:r>
        <w:t xml:space="preserve">89. Раздевальная-гардеробная для учащихся должна оснащаться вешалками для верхней </w:t>
      </w:r>
      <w:r>
        <w:lastRenderedPageBreak/>
        <w:t>одежды и ячейками для обуви.</w:t>
      </w:r>
    </w:p>
    <w:p w:rsidR="00643F60" w:rsidRDefault="00643F60">
      <w:pPr>
        <w:pStyle w:val="ConsPlusNormal"/>
        <w:spacing w:before="220"/>
        <w:ind w:firstLine="540"/>
        <w:jc w:val="both"/>
      </w:pPr>
      <w:r>
        <w:t>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rsidR="00643F60" w:rsidRDefault="00643F60">
      <w:pPr>
        <w:pStyle w:val="ConsPlusNormal"/>
        <w:spacing w:before="220"/>
        <w:ind w:firstLine="540"/>
        <w:jc w:val="both"/>
      </w:pPr>
      <w:r>
        <w:t>90. Для учащихся I -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643F60" w:rsidRDefault="00643F60">
      <w:pPr>
        <w:pStyle w:val="ConsPlusNormal"/>
        <w:spacing w:before="220"/>
        <w:ind w:firstLine="540"/>
        <w:jc w:val="both"/>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643F60" w:rsidRDefault="00643F60">
      <w:pPr>
        <w:pStyle w:val="ConsPlusNormal"/>
        <w:spacing w:before="220"/>
        <w:ind w:firstLine="540"/>
        <w:jc w:val="both"/>
      </w:pPr>
      <w:r>
        <w:t>92. В учреждениях общего среднего образования запрещается проведение учебных занятий во вторую смену в I, II, V, IX - XI классах, в VIII классах с изучением отдельных учебных предметов, модулей на повышенном уровне.</w:t>
      </w:r>
    </w:p>
    <w:p w:rsidR="00643F60" w:rsidRDefault="00643F60">
      <w:pPr>
        <w:pStyle w:val="ConsPlusNormal"/>
        <w:jc w:val="both"/>
      </w:pPr>
      <w:r>
        <w:t xml:space="preserve">(в ред. </w:t>
      </w:r>
      <w:hyperlink r:id="rId49">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VI - VII классах, в которых организовано изучение отдельных учебных предметов, модулей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643F60" w:rsidRDefault="00643F60">
      <w:pPr>
        <w:pStyle w:val="ConsPlusNormal"/>
        <w:jc w:val="both"/>
      </w:pPr>
      <w:r>
        <w:t xml:space="preserve">(в ред. </w:t>
      </w:r>
      <w:hyperlink r:id="rId50">
        <w:r>
          <w:rPr>
            <w:color w:val="0000FF"/>
          </w:rPr>
          <w:t>постановления</w:t>
        </w:r>
      </w:hyperlink>
      <w:r>
        <w:t xml:space="preserve"> Совмина от 31.08.2022 N 570)</w:t>
      </w:r>
    </w:p>
    <w:p w:rsidR="00643F60" w:rsidRDefault="00643F60">
      <w:pPr>
        <w:pStyle w:val="ConsPlusNormal"/>
        <w:spacing w:before="220"/>
        <w:ind w:firstLine="540"/>
        <w:jc w:val="both"/>
      </w:pPr>
      <w:r>
        <w:t>Факультативные занятия в течение учебной недели должны проводиться в дни с наименьшим количеством учебных занятий.</w:t>
      </w:r>
    </w:p>
    <w:p w:rsidR="00643F60" w:rsidRDefault="00643F60">
      <w:pPr>
        <w:pStyle w:val="ConsPlusNormal"/>
        <w:spacing w:before="220"/>
        <w:ind w:firstLine="540"/>
        <w:jc w:val="both"/>
      </w:pPr>
      <w:r>
        <w:t>Только в первую смену организуется образовательный процесс для учащихся специальных классов, для учащихся I - IV классов интегрированного обучения и воспитания.</w:t>
      </w:r>
    </w:p>
    <w:p w:rsidR="00643F60" w:rsidRDefault="00643F60">
      <w:pPr>
        <w:pStyle w:val="ConsPlusNormal"/>
        <w:jc w:val="both"/>
      </w:pPr>
      <w:r>
        <w:t xml:space="preserve">(часть четвертая п. 92 введена </w:t>
      </w:r>
      <w:hyperlink r:id="rId51">
        <w:r>
          <w:rPr>
            <w:color w:val="0000FF"/>
          </w:rPr>
          <w:t>постановлением</w:t>
        </w:r>
      </w:hyperlink>
      <w:r>
        <w:t xml:space="preserve"> Совмина от 15.11.2022 N 780)</w:t>
      </w:r>
    </w:p>
    <w:p w:rsidR="00643F60" w:rsidRDefault="00643F60">
      <w:pPr>
        <w:pStyle w:val="ConsPlusNormal"/>
        <w:spacing w:before="220"/>
        <w:ind w:firstLine="540"/>
        <w:jc w:val="both"/>
      </w:pPr>
      <w:r>
        <w:t xml:space="preserve">93. Учебная нагрузка учащихся в учреждениях общего среднего образования не должна превышать максимальный допустимый объем учебной нагрузки в неделю </w:t>
      </w:r>
      <w:hyperlink w:anchor="P441">
        <w:r>
          <w:rPr>
            <w:color w:val="0000FF"/>
          </w:rPr>
          <w:t>&lt;*&gt;</w:t>
        </w:r>
      </w:hyperlink>
      <w:r>
        <w:t xml:space="preserve"> (при пятидневной учебной неделе), установленный типовыми учебными планами общего среднего образования.</w:t>
      </w:r>
    </w:p>
    <w:p w:rsidR="00643F60" w:rsidRDefault="00643F60">
      <w:pPr>
        <w:pStyle w:val="ConsPlusNormal"/>
        <w:jc w:val="both"/>
      </w:pPr>
      <w:r>
        <w:t xml:space="preserve">(в ред. </w:t>
      </w:r>
      <w:hyperlink r:id="rId52">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Максимальный допустимый объем учебной нагрузки в неделю учащихся в учреждениях общего среднего образования (при пятидневной учебной неделе) установлен согласно </w:t>
      </w:r>
      <w:hyperlink w:anchor="P1555">
        <w:r>
          <w:rPr>
            <w:color w:val="0000FF"/>
          </w:rPr>
          <w:t>приложению 16</w:t>
        </w:r>
      </w:hyperlink>
      <w:r>
        <w:t>.</w:t>
      </w:r>
    </w:p>
    <w:p w:rsidR="00643F60" w:rsidRDefault="00643F60">
      <w:pPr>
        <w:pStyle w:val="ConsPlusNormal"/>
        <w:jc w:val="both"/>
      </w:pPr>
      <w:r>
        <w:t xml:space="preserve">(в ред. </w:t>
      </w:r>
      <w:hyperlink r:id="rId53">
        <w:r>
          <w:rPr>
            <w:color w:val="0000FF"/>
          </w:rPr>
          <w:t>постановления</w:t>
        </w:r>
      </w:hyperlink>
      <w:r>
        <w:t xml:space="preserve"> Совмина от 31.08.2022 N 570)</w:t>
      </w:r>
    </w:p>
    <w:p w:rsidR="00643F60" w:rsidRDefault="00643F60">
      <w:pPr>
        <w:pStyle w:val="ConsPlusNormal"/>
        <w:spacing w:before="220"/>
        <w:ind w:firstLine="540"/>
        <w:jc w:val="both"/>
      </w:pPr>
      <w:r>
        <w:t>Факультативное занятие "Час здоровья и спорта" не включается в максимальный допустимый объем учебной нагрузки в неделю.</w:t>
      </w:r>
    </w:p>
    <w:p w:rsidR="00643F60" w:rsidRDefault="00643F60">
      <w:pPr>
        <w:pStyle w:val="ConsPlusNormal"/>
        <w:jc w:val="both"/>
      </w:pPr>
      <w:r>
        <w:t xml:space="preserve">(в ред. </w:t>
      </w:r>
      <w:hyperlink r:id="rId54">
        <w:r>
          <w:rPr>
            <w:color w:val="0000FF"/>
          </w:rPr>
          <w:t>постановления</w:t>
        </w:r>
      </w:hyperlink>
      <w:r>
        <w:t xml:space="preserve"> Совмина от 31.08.2022 N 570)</w:t>
      </w:r>
    </w:p>
    <w:p w:rsidR="00643F60" w:rsidRDefault="00643F60">
      <w:pPr>
        <w:pStyle w:val="ConsPlusNormal"/>
        <w:spacing w:before="220"/>
        <w:ind w:firstLine="540"/>
        <w:jc w:val="both"/>
      </w:pPr>
      <w:r>
        <w:t>При организации факультативных занятий музыкальной, хореографической, художественной и театральной направленности максимальный допустимый объем учебной нагрузки на одного учащегося в неделю может быть увеличен во II - IV классах на два учебных часа, в V - XI классах - на 3 учебных часа.</w:t>
      </w:r>
    </w:p>
    <w:p w:rsidR="00643F60" w:rsidRDefault="00643F60">
      <w:pPr>
        <w:pStyle w:val="ConsPlusNormal"/>
        <w:jc w:val="both"/>
      </w:pPr>
      <w:r>
        <w:lastRenderedPageBreak/>
        <w:t xml:space="preserve">(в ред. </w:t>
      </w:r>
      <w:hyperlink r:id="rId55">
        <w:r>
          <w:rPr>
            <w:color w:val="0000FF"/>
          </w:rPr>
          <w:t>постановления</w:t>
        </w:r>
      </w:hyperlink>
      <w:r>
        <w:t xml:space="preserve"> Совмина от 31.08.2022 N 570)</w:t>
      </w:r>
    </w:p>
    <w:p w:rsidR="00643F60" w:rsidRDefault="00643F60">
      <w:pPr>
        <w:pStyle w:val="ConsPlusNormal"/>
        <w:spacing w:before="220"/>
        <w:ind w:firstLine="540"/>
        <w:jc w:val="both"/>
      </w:pPr>
      <w:r>
        <w:t>--------------------------------</w:t>
      </w:r>
    </w:p>
    <w:p w:rsidR="00643F60" w:rsidRDefault="00643F60">
      <w:pPr>
        <w:pStyle w:val="ConsPlusNormal"/>
        <w:spacing w:before="220"/>
        <w:ind w:firstLine="540"/>
        <w:jc w:val="both"/>
      </w:pPr>
      <w:bookmarkStart w:id="7" w:name="P441"/>
      <w:bookmarkEnd w:id="7"/>
      <w:r>
        <w:t>&lt;*&gt; Максимальный допустимый объем учебной нагрузки в неделю определяется суммой учебных часов обязательной учебной нагрузки (государственный компонент), в том числе при изучении на повышенном уровне учебных предметов, модулей, с учетом часов для факультативных занятий.</w:t>
      </w:r>
    </w:p>
    <w:p w:rsidR="00643F60" w:rsidRDefault="00643F60">
      <w:pPr>
        <w:pStyle w:val="ConsPlusNormal"/>
        <w:jc w:val="both"/>
      </w:pPr>
      <w:r>
        <w:t xml:space="preserve">(сноска в ред. </w:t>
      </w:r>
      <w:hyperlink r:id="rId56">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ind w:firstLine="540"/>
        <w:jc w:val="both"/>
      </w:pPr>
      <w:r>
        <w:t>94. Максимальная учебная нагрузка учащихся должна быть в дни наибольшей работоспособности: во вторник и (или) среду - в I - IV классах, вторник, среду и (или) пятницу - в V - XI (XII) классах, а также равномерно распределяться по другим дням учебной недели.</w:t>
      </w:r>
    </w:p>
    <w:p w:rsidR="00643F60" w:rsidRDefault="00643F60">
      <w:pPr>
        <w:pStyle w:val="ConsPlusNormal"/>
        <w:spacing w:before="220"/>
        <w:ind w:firstLine="540"/>
        <w:jc w:val="both"/>
      </w:pPr>
      <w:r>
        <w:t>В целях рационального распределения учебной нагрузки по дням недели при составлении расписания используется ранговая шкала трудности учебных предметов, установленная Министерством здравоохранения.</w:t>
      </w:r>
    </w:p>
    <w:p w:rsidR="00643F60" w:rsidRDefault="00643F60">
      <w:pPr>
        <w:pStyle w:val="ConsPlusNormal"/>
        <w:spacing w:before="220"/>
        <w:ind w:firstLine="540"/>
        <w:jc w:val="both"/>
      </w:pPr>
      <w:r>
        <w:t>Учебные предметы, требующие большого умственного напряжения, сосредоточенности и внимания (математика, русский, белорусский, иностранный языки), изучаются в I - IV классах преимущественно на втором и третьем учебных занятиях.</w:t>
      </w:r>
    </w:p>
    <w:p w:rsidR="00643F60" w:rsidRDefault="00643F60">
      <w:pPr>
        <w:pStyle w:val="ConsPlusNormal"/>
        <w:spacing w:before="220"/>
        <w:ind w:firstLine="540"/>
        <w:jc w:val="both"/>
      </w:pPr>
      <w:r>
        <w:t>В V - XI (XII) классах учебные предметы, требующие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 последнем учебных занятиях не чаще одного раза в неделю в одном классе.</w:t>
      </w:r>
    </w:p>
    <w:p w:rsidR="00643F60" w:rsidRDefault="00643F60">
      <w:pPr>
        <w:pStyle w:val="ConsPlusNormal"/>
        <w:spacing w:before="220"/>
        <w:ind w:firstLine="540"/>
        <w:jc w:val="both"/>
      </w:pPr>
      <w:r>
        <w:t>Не допускается проведение учебных занятий по учебному предмету "Физическая культура и здоровье" в течение двух дней подряд в одном классе.</w:t>
      </w:r>
    </w:p>
    <w:p w:rsidR="00643F60" w:rsidRDefault="00643F60">
      <w:pPr>
        <w:pStyle w:val="ConsPlusNormal"/>
        <w:jc w:val="both"/>
      </w:pPr>
      <w:r>
        <w:t xml:space="preserve">(п. 94 в ред. </w:t>
      </w:r>
      <w:hyperlink r:id="rId57">
        <w:r>
          <w:rPr>
            <w:color w:val="0000FF"/>
          </w:rPr>
          <w:t>постановления</w:t>
        </w:r>
      </w:hyperlink>
      <w:r>
        <w:t xml:space="preserve"> Совмина от 12.07.2024 N 502)</w:t>
      </w:r>
    </w:p>
    <w:p w:rsidR="00643F60" w:rsidRDefault="00643F60">
      <w:pPr>
        <w:pStyle w:val="ConsPlusNormal"/>
        <w:spacing w:before="220"/>
        <w:ind w:firstLine="540"/>
        <w:jc w:val="both"/>
      </w:pPr>
      <w:r>
        <w:t>95. В режиме дня учащихся, посещающих группу продленного дня, должны предусматриваться:</w:t>
      </w:r>
    </w:p>
    <w:p w:rsidR="00643F60" w:rsidRDefault="00643F60">
      <w:pPr>
        <w:pStyle w:val="ConsPlusNormal"/>
        <w:spacing w:before="220"/>
        <w:ind w:firstLine="540"/>
        <w:jc w:val="both"/>
      </w:pPr>
      <w:r>
        <w:t>дневной сон (в специально выделенном помещении, спальне-игровой) для учащихся I классов в возрасте до 7 лет на начало учебного года и учащихся с ослабленным здоровьем;</w:t>
      </w:r>
    </w:p>
    <w:p w:rsidR="00643F60" w:rsidRDefault="00643F60">
      <w:pPr>
        <w:pStyle w:val="ConsPlusNormal"/>
        <w:jc w:val="both"/>
      </w:pPr>
      <w:r>
        <w:t xml:space="preserve">(в ред. </w:t>
      </w:r>
      <w:hyperlink r:id="rId58">
        <w:r>
          <w:rPr>
            <w:color w:val="0000FF"/>
          </w:rPr>
          <w:t>постановления</w:t>
        </w:r>
      </w:hyperlink>
      <w:r>
        <w:t xml:space="preserve"> Совмина от 12.07.2024 N 502)</w:t>
      </w:r>
    </w:p>
    <w:p w:rsidR="00643F60" w:rsidRDefault="00643F60">
      <w:pPr>
        <w:pStyle w:val="ConsPlusNormal"/>
        <w:spacing w:before="220"/>
        <w:ind w:firstLine="540"/>
        <w:jc w:val="both"/>
      </w:pPr>
      <w:r>
        <w:t>двухразовое питание - при пребывании продолжительностью до 8 часов, трехразовое - при пребывании в учреждении продолжительностью более 8 часов;</w:t>
      </w:r>
    </w:p>
    <w:p w:rsidR="00643F60" w:rsidRDefault="00643F60">
      <w:pPr>
        <w:pStyle w:val="ConsPlusNormal"/>
        <w:spacing w:before="220"/>
        <w:ind w:firstLine="540"/>
        <w:jc w:val="both"/>
      </w:pPr>
      <w:r>
        <w:t>пребывание на открытом воздухе не менее 1 часа 30 минут;</w:t>
      </w:r>
    </w:p>
    <w:p w:rsidR="00643F60" w:rsidRDefault="00643F60">
      <w:pPr>
        <w:pStyle w:val="ConsPlusNormal"/>
        <w:spacing w:before="220"/>
        <w:ind w:firstLine="540"/>
        <w:jc w:val="both"/>
      </w:pPr>
      <w:r>
        <w:t>условия для хранения сменной одежды и обуви.</w:t>
      </w:r>
    </w:p>
    <w:p w:rsidR="00643F60" w:rsidRDefault="00643F60">
      <w:pPr>
        <w:pStyle w:val="ConsPlusNormal"/>
        <w:spacing w:before="220"/>
        <w:ind w:firstLine="540"/>
        <w:jc w:val="both"/>
      </w:pPr>
      <w:r>
        <w:t>96. Дважды в течение учебного года (сентябрь, январь) педагогические работники I - IV классов должны проводить рассаживание учащихся за ученической мебелью с учетом роста и рекомендаций врача.</w:t>
      </w:r>
    </w:p>
    <w:p w:rsidR="00643F60" w:rsidRDefault="00643F60">
      <w:pPr>
        <w:pStyle w:val="ConsPlusNormal"/>
        <w:spacing w:before="220"/>
        <w:ind w:firstLine="540"/>
        <w:jc w:val="both"/>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643F60" w:rsidRDefault="00643F60">
      <w:pPr>
        <w:pStyle w:val="ConsPlusNormal"/>
        <w:spacing w:before="220"/>
        <w:ind w:firstLine="540"/>
        <w:jc w:val="both"/>
      </w:pPr>
      <w:r>
        <w:t>Учащихся, пишущих левой рукой, рассаживают по одному либо слева от пишущих правой рукой.</w:t>
      </w:r>
    </w:p>
    <w:p w:rsidR="00643F60" w:rsidRDefault="00643F60">
      <w:pPr>
        <w:pStyle w:val="ConsPlusNormal"/>
        <w:spacing w:before="220"/>
        <w:ind w:firstLine="540"/>
        <w:jc w:val="both"/>
      </w:pPr>
      <w:r>
        <w:lastRenderedPageBreak/>
        <w:t>Учащихся, сидящих в первом и третьем рядах, необходимо не менее двух раз за учебный год менять местами, не нарушая соответствия мебели росту.</w:t>
      </w:r>
    </w:p>
    <w:p w:rsidR="00643F60" w:rsidRDefault="00643F60">
      <w:pPr>
        <w:pStyle w:val="ConsPlusNormal"/>
        <w:spacing w:before="220"/>
        <w:ind w:firstLine="540"/>
        <w:jc w:val="both"/>
      </w:pPr>
      <w:r>
        <w:t>97. На каждом учебном занятии (кроме учебных предметов "Физическая культура и здоровье", "Музыка") при появлении признаков утомления учащихся необходимо проводить комплексы упражнений гимнастики для глаз, рекомендованные Министерством здравоохранения.</w:t>
      </w:r>
    </w:p>
    <w:p w:rsidR="00643F60" w:rsidRDefault="00643F60">
      <w:pPr>
        <w:pStyle w:val="ConsPlusNormal"/>
      </w:pPr>
    </w:p>
    <w:p w:rsidR="00643F60" w:rsidRDefault="00643F60">
      <w:pPr>
        <w:pStyle w:val="ConsPlusNormal"/>
        <w:jc w:val="center"/>
      </w:pPr>
      <w:r>
        <w:rPr>
          <w:b/>
        </w:rPr>
        <w:t>ГЛАВА 11</w:t>
      </w:r>
    </w:p>
    <w:p w:rsidR="00643F60" w:rsidRDefault="00643F60">
      <w:pPr>
        <w:pStyle w:val="ConsPlusNormal"/>
        <w:jc w:val="center"/>
      </w:pPr>
      <w:r>
        <w:rPr>
          <w:b/>
        </w:rPr>
        <w:t>ОТДЕЛЬНЫЕ ТРЕБОВАНИЯ К УЧРЕЖДЕНИЯМ СПЕЦИАЛЬНОГО ОБРАЗОВАНИЯ</w:t>
      </w:r>
    </w:p>
    <w:p w:rsidR="00643F60" w:rsidRDefault="00643F60">
      <w:pPr>
        <w:pStyle w:val="ConsPlusNormal"/>
      </w:pPr>
    </w:p>
    <w:p w:rsidR="00643F60" w:rsidRDefault="00643F60">
      <w:pPr>
        <w:pStyle w:val="ConsPlusNormal"/>
        <w:ind w:firstLine="540"/>
        <w:jc w:val="both"/>
      </w:pPr>
      <w:r>
        <w:t>98. На территории учреждения специального образования должна быть создана доступная среда для передвижения детей:</w:t>
      </w:r>
    </w:p>
    <w:p w:rsidR="00643F60" w:rsidRDefault="00643F60">
      <w:pPr>
        <w:pStyle w:val="ConsPlusNormal"/>
        <w:jc w:val="both"/>
      </w:pPr>
      <w:r>
        <w:t xml:space="preserve">(в ред. </w:t>
      </w:r>
      <w:hyperlink r:id="rId59">
        <w:r>
          <w:rPr>
            <w:color w:val="0000FF"/>
          </w:rPr>
          <w:t>постановления</w:t>
        </w:r>
      </w:hyperlink>
      <w:r>
        <w:t xml:space="preserve"> Совмина от 15.11.2022 N 780)</w:t>
      </w:r>
    </w:p>
    <w:p w:rsidR="00643F60" w:rsidRDefault="00643F60">
      <w:pPr>
        <w:pStyle w:val="ConsPlusNormal"/>
        <w:spacing w:before="220"/>
        <w:ind w:firstLine="540"/>
        <w:jc w:val="both"/>
      </w:pPr>
      <w:r>
        <w:t>пешеходные дорожки должны иметь твердое, прочное и не допускающее скольжения покрытие с незначительным продольным и поперечным уклоном;</w:t>
      </w:r>
    </w:p>
    <w:p w:rsidR="00643F60" w:rsidRDefault="00643F60">
      <w:pPr>
        <w:pStyle w:val="ConsPlusNormal"/>
        <w:spacing w:before="220"/>
        <w:ind w:firstLine="540"/>
        <w:jc w:val="both"/>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643F60" w:rsidRDefault="00643F60">
      <w:pPr>
        <w:pStyle w:val="ConsPlusNormal"/>
        <w:spacing w:before="220"/>
        <w:ind w:firstLine="540"/>
        <w:jc w:val="both"/>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643F60" w:rsidRDefault="00643F60">
      <w:pPr>
        <w:pStyle w:val="ConsPlusNormal"/>
        <w:spacing w:before="220"/>
        <w:ind w:firstLine="540"/>
        <w:jc w:val="both"/>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643F60" w:rsidRDefault="00643F60">
      <w:pPr>
        <w:pStyle w:val="ConsPlusNormal"/>
        <w:spacing w:before="220"/>
        <w:ind w:firstLine="540"/>
        <w:jc w:val="both"/>
      </w:pPr>
      <w:r>
        <w:t>100. В ЦКРОиР:</w:t>
      </w:r>
    </w:p>
    <w:p w:rsidR="00643F60" w:rsidRDefault="00643F60">
      <w:pPr>
        <w:pStyle w:val="ConsPlusNormal"/>
        <w:spacing w:before="220"/>
        <w:ind w:firstLine="540"/>
        <w:jc w:val="both"/>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643F60" w:rsidRDefault="00643F60">
      <w:pPr>
        <w:pStyle w:val="ConsPlusNormal"/>
        <w:spacing w:before="220"/>
        <w:ind w:firstLine="540"/>
        <w:jc w:val="both"/>
      </w:pPr>
      <w:r>
        <w:t>дополнительно должны предусматриваться группы помещений для диагностической работы, социальной реабилитации.</w:t>
      </w:r>
    </w:p>
    <w:p w:rsidR="00643F60" w:rsidRDefault="00643F60">
      <w:pPr>
        <w:pStyle w:val="ConsPlusNormal"/>
        <w:spacing w:before="220"/>
        <w:ind w:firstLine="540"/>
        <w:jc w:val="both"/>
      </w:pPr>
      <w:r>
        <w:t>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w:t>
      </w:r>
    </w:p>
    <w:p w:rsidR="00643F60" w:rsidRDefault="00643F60">
      <w:pPr>
        <w:pStyle w:val="ConsPlusNormal"/>
        <w:spacing w:before="220"/>
        <w:ind w:firstLine="540"/>
        <w:jc w:val="both"/>
      </w:pPr>
      <w:r>
        <w:t>Пол гимнастической зоны должен быть выше пола основной зоны (на 6 - 7 см), снаряды должны фиксироваться стационарно.</w:t>
      </w:r>
    </w:p>
    <w:p w:rsidR="00643F60" w:rsidRDefault="00643F60">
      <w:pPr>
        <w:pStyle w:val="ConsPlusNormal"/>
        <w:spacing w:before="220"/>
        <w:ind w:firstLine="540"/>
        <w:jc w:val="both"/>
      </w:pPr>
      <w:r>
        <w:t>Пол основной зоны должен иметь однородную структуру покрытия.</w:t>
      </w:r>
    </w:p>
    <w:p w:rsidR="00643F60" w:rsidRDefault="00643F60">
      <w:pPr>
        <w:pStyle w:val="ConsPlusNormal"/>
        <w:spacing w:before="220"/>
        <w:ind w:firstLine="540"/>
        <w:jc w:val="both"/>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643F60" w:rsidRDefault="00643F60">
      <w:pPr>
        <w:pStyle w:val="ConsPlusNormal"/>
        <w:spacing w:before="220"/>
        <w:ind w:firstLine="540"/>
        <w:jc w:val="both"/>
      </w:pPr>
      <w:r>
        <w:t>Для детей с нарушением слуха при оборудовании помещений должны применяться звукопоглощающие поверхности.</w:t>
      </w:r>
    </w:p>
    <w:p w:rsidR="00643F60" w:rsidRDefault="00643F60">
      <w:pPr>
        <w:pStyle w:val="ConsPlusNormal"/>
        <w:spacing w:before="220"/>
        <w:ind w:firstLine="540"/>
        <w:jc w:val="both"/>
      </w:pPr>
      <w:r>
        <w:lastRenderedPageBreak/>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643F60" w:rsidRDefault="00643F60">
      <w:pPr>
        <w:pStyle w:val="ConsPlusNormal"/>
        <w:spacing w:before="220"/>
        <w:ind w:firstLine="540"/>
        <w:jc w:val="both"/>
      </w:pPr>
      <w:r>
        <w:t>Уровень искусственной освещенности от системы общего освещения должен составлять не менее 400 люкс.</w:t>
      </w:r>
    </w:p>
    <w:p w:rsidR="00643F60" w:rsidRDefault="00643F60">
      <w:pPr>
        <w:pStyle w:val="ConsPlusNormal"/>
        <w:spacing w:before="220"/>
        <w:ind w:firstLine="540"/>
        <w:jc w:val="both"/>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643F60" w:rsidRDefault="00643F60">
      <w:pPr>
        <w:pStyle w:val="ConsPlusNormal"/>
        <w:spacing w:before="220"/>
        <w:ind w:firstLine="540"/>
        <w:jc w:val="both"/>
      </w:pPr>
      <w:r>
        <w:t>для детей с высокой степенью осложненной близорукости и дальнозоркостью высокой степени - не менее 1000 люкс;</w:t>
      </w:r>
    </w:p>
    <w:p w:rsidR="00643F60" w:rsidRDefault="00643F60">
      <w:pPr>
        <w:pStyle w:val="ConsPlusNormal"/>
        <w:spacing w:before="220"/>
        <w:ind w:firstLine="540"/>
        <w:jc w:val="both"/>
      </w:pPr>
      <w:r>
        <w:t>для детей с поражением сетчатки и зрительного нерва (без светобоязни) - 1000 - 1500 люкс;</w:t>
      </w:r>
    </w:p>
    <w:p w:rsidR="00643F60" w:rsidRDefault="00643F60">
      <w:pPr>
        <w:pStyle w:val="ConsPlusNormal"/>
        <w:spacing w:before="220"/>
        <w:ind w:firstLine="540"/>
        <w:jc w:val="both"/>
      </w:pPr>
      <w:r>
        <w:t>для детей, страдающих светобоязнью, - 200 - 500 люкс.</w:t>
      </w:r>
    </w:p>
    <w:p w:rsidR="00643F60" w:rsidRDefault="00643F60">
      <w:pPr>
        <w:pStyle w:val="ConsPlusNormal"/>
        <w:spacing w:before="220"/>
        <w:ind w:firstLine="540"/>
        <w:jc w:val="both"/>
      </w:pPr>
      <w:r>
        <w:t>103. Учебные помещения должны быть оборудованы:</w:t>
      </w:r>
    </w:p>
    <w:p w:rsidR="00643F60" w:rsidRDefault="00643F60">
      <w:pPr>
        <w:pStyle w:val="ConsPlusNormal"/>
        <w:spacing w:before="220"/>
        <w:ind w:firstLine="540"/>
        <w:jc w:val="both"/>
      </w:pPr>
      <w: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643F60" w:rsidRDefault="00643F60">
      <w:pPr>
        <w:pStyle w:val="ConsPlusNormal"/>
        <w:spacing w:before="220"/>
        <w:ind w:firstLine="540"/>
        <w:jc w:val="both"/>
      </w:pPr>
      <w:r>
        <w:t>для детей с интеллектуальной недостаточностью - одноместными столами;</w:t>
      </w:r>
    </w:p>
    <w:p w:rsidR="00643F60" w:rsidRDefault="00643F60">
      <w:pPr>
        <w:pStyle w:val="ConsPlusNormal"/>
        <w:spacing w:before="220"/>
        <w:ind w:firstLine="540"/>
        <w:jc w:val="both"/>
      </w:pPr>
      <w:r>
        <w:t>для детей с нарушением слуха (неслышащих,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643F60" w:rsidRDefault="00643F60">
      <w:pPr>
        <w:pStyle w:val="ConsPlusNormal"/>
        <w:spacing w:before="220"/>
        <w:ind w:firstLine="540"/>
        <w:jc w:val="both"/>
      </w:pPr>
      <w:r>
        <w:t>104. В специальных школах, специальных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643F60" w:rsidRDefault="00643F60">
      <w:pPr>
        <w:pStyle w:val="ConsPlusNormal"/>
        <w:jc w:val="both"/>
      </w:pPr>
      <w:r>
        <w:t xml:space="preserve">(в ред. </w:t>
      </w:r>
      <w:hyperlink r:id="rId60">
        <w:r>
          <w:rPr>
            <w:color w:val="0000FF"/>
          </w:rPr>
          <w:t>постановления</w:t>
        </w:r>
      </w:hyperlink>
      <w:r>
        <w:t xml:space="preserve"> Совмина от 31.08.2022 N 570)</w:t>
      </w:r>
    </w:p>
    <w:p w:rsidR="00643F60" w:rsidRDefault="00643F60">
      <w:pPr>
        <w:pStyle w:val="ConsPlusNormal"/>
        <w:spacing w:before="220"/>
        <w:ind w:firstLine="540"/>
        <w:jc w:val="both"/>
      </w:pPr>
      <w:r>
        <w:t>Для обучающихся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них нарушений могут разрабатываться индивидуальные учебные планы. Индивидуальные учебные планы разрабатываются на основе учебных планов первого и второго отделений специальной школы, специальной школы-интерната для учащихся с интеллектуальной недостаточностью, учебного плана ЦКРОиР для учащихся с тяжелыми, множественными нарушениями в физическом и (или) психическом развитии.</w:t>
      </w:r>
    </w:p>
    <w:p w:rsidR="00643F60" w:rsidRDefault="00643F60">
      <w:pPr>
        <w:pStyle w:val="ConsPlusNormal"/>
        <w:jc w:val="both"/>
      </w:pPr>
      <w:r>
        <w:t xml:space="preserve">(часть вторая п. 104 в ред. </w:t>
      </w:r>
      <w:hyperlink r:id="rId61">
        <w:r>
          <w:rPr>
            <w:color w:val="0000FF"/>
          </w:rPr>
          <w:t>постановления</w:t>
        </w:r>
      </w:hyperlink>
      <w:r>
        <w:t xml:space="preserve"> Совмина от 31.08.2022 N 570)</w:t>
      </w:r>
    </w:p>
    <w:p w:rsidR="00643F60" w:rsidRDefault="00643F60">
      <w:pPr>
        <w:pStyle w:val="ConsPlusNormal"/>
        <w:spacing w:before="220"/>
        <w:ind w:firstLine="540"/>
        <w:jc w:val="both"/>
      </w:pPr>
      <w:r>
        <w:t>Между занятиями по учебным предметам и коррекционными, факультативными или логопедическими занятиями должен быть перерыв не менее 30 минут.</w:t>
      </w:r>
    </w:p>
    <w:p w:rsidR="00643F60" w:rsidRDefault="00643F60">
      <w:pPr>
        <w:pStyle w:val="ConsPlusNormal"/>
        <w:spacing w:before="220"/>
        <w:ind w:firstLine="540"/>
        <w:jc w:val="both"/>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643F60" w:rsidRDefault="00643F60">
      <w:pPr>
        <w:pStyle w:val="ConsPlusNormal"/>
        <w:spacing w:before="220"/>
        <w:ind w:firstLine="540"/>
        <w:jc w:val="both"/>
      </w:pPr>
      <w:r>
        <w:lastRenderedPageBreak/>
        <w:t>Незрячим детям с остаточным зрением, обучающимся по рельефно-точечной системе Брайля, допускается выполнять непрерывную зрительную работу один - два раза за урок по 5 минут.</w:t>
      </w:r>
    </w:p>
    <w:p w:rsidR="00643F60" w:rsidRDefault="00643F60">
      <w:pPr>
        <w:pStyle w:val="ConsPlusNormal"/>
      </w:pPr>
    </w:p>
    <w:p w:rsidR="00643F60" w:rsidRDefault="00643F60">
      <w:pPr>
        <w:pStyle w:val="ConsPlusNormal"/>
        <w:jc w:val="center"/>
        <w:outlineLvl w:val="2"/>
      </w:pPr>
      <w:bookmarkStart w:id="8" w:name="P497"/>
      <w:bookmarkEnd w:id="8"/>
      <w:r>
        <w:rPr>
          <w:b/>
        </w:rPr>
        <w:t>ГЛАВА 12</w:t>
      </w:r>
    </w:p>
    <w:p w:rsidR="00643F60" w:rsidRDefault="00643F60">
      <w:pPr>
        <w:pStyle w:val="ConsPlusNormal"/>
        <w:jc w:val="center"/>
      </w:pPr>
      <w:r>
        <w:rPr>
          <w:b/>
        </w:rPr>
        <w:t>ОТДЕЛЬНЫЕ ТРЕБОВАНИЯ К УЧРЕЖДЕНИЯМ ПРОФЕССИОНАЛЬНО-ТЕХНИЧЕСКОГО, СРЕДНЕГО СПЕЦИАЛЬНОГО ОБРАЗОВАНИЯ</w:t>
      </w:r>
    </w:p>
    <w:p w:rsidR="00643F60" w:rsidRDefault="00643F60">
      <w:pPr>
        <w:pStyle w:val="ConsPlusNormal"/>
      </w:pPr>
    </w:p>
    <w:p w:rsidR="00643F60" w:rsidRDefault="00643F60">
      <w:pPr>
        <w:pStyle w:val="ConsPlusNormal"/>
        <w:ind w:firstLine="540"/>
        <w:jc w:val="both"/>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643F60" w:rsidRDefault="00643F60">
      <w:pPr>
        <w:pStyle w:val="ConsPlusNormal"/>
        <w:spacing w:before="220"/>
        <w:ind w:firstLine="540"/>
        <w:jc w:val="both"/>
      </w:pPr>
      <w:r>
        <w:t>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(кабинеты, лаборатории, кабинеты курсового и дипломного проектирования, лекционные аудитории и иные помещения);</w:t>
      </w:r>
    </w:p>
    <w:p w:rsidR="00643F60" w:rsidRDefault="00643F60">
      <w:pPr>
        <w:pStyle w:val="ConsPlusNormal"/>
        <w:jc w:val="both"/>
      </w:pPr>
      <w:r>
        <w:t xml:space="preserve">(в ред. </w:t>
      </w:r>
      <w:hyperlink r:id="rId62">
        <w:r>
          <w:rPr>
            <w:color w:val="0000FF"/>
          </w:rPr>
          <w:t>постановления</w:t>
        </w:r>
      </w:hyperlink>
      <w:r>
        <w:t xml:space="preserve"> Совмина от 31.08.2022 N 570)</w:t>
      </w:r>
    </w:p>
    <w:p w:rsidR="00643F60" w:rsidRDefault="00643F60">
      <w:pPr>
        <w:pStyle w:val="ConsPlusNormal"/>
        <w:spacing w:before="220"/>
        <w:ind w:firstLine="540"/>
        <w:jc w:val="both"/>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643F60" w:rsidRDefault="00643F60">
      <w:pPr>
        <w:pStyle w:val="ConsPlusNormal"/>
        <w:spacing w:before="220"/>
        <w:ind w:firstLine="540"/>
        <w:jc w:val="both"/>
      </w:pPr>
      <w:r>
        <w:t>помещения общего назначения.</w:t>
      </w:r>
    </w:p>
    <w:p w:rsidR="00643F60" w:rsidRDefault="00643F60">
      <w:pPr>
        <w:pStyle w:val="ConsPlusNormal"/>
        <w:spacing w:before="220"/>
        <w:ind w:firstLine="540"/>
        <w:jc w:val="both"/>
      </w:pPr>
      <w:r>
        <w:t xml:space="preserve">107. Требования к оборудованию производственных (учебно-производственных) мастерских и лабораторий установлены согласно </w:t>
      </w:r>
      <w:hyperlink w:anchor="P1612">
        <w:r>
          <w:rPr>
            <w:color w:val="0000FF"/>
          </w:rPr>
          <w:t>приложению 17</w:t>
        </w:r>
      </w:hyperlink>
      <w:r>
        <w:t>.</w:t>
      </w:r>
    </w:p>
    <w:p w:rsidR="00643F60" w:rsidRDefault="00643F60">
      <w:pPr>
        <w:pStyle w:val="ConsPlusNormal"/>
        <w:spacing w:before="220"/>
        <w:ind w:firstLine="540"/>
        <w:jc w:val="both"/>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643F60" w:rsidRDefault="00643F60">
      <w:pPr>
        <w:pStyle w:val="ConsPlusNormal"/>
        <w:spacing w:before="220"/>
        <w:ind w:firstLine="540"/>
        <w:jc w:val="both"/>
      </w:pPr>
      <w: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643F60" w:rsidRDefault="00643F60">
      <w:pPr>
        <w:pStyle w:val="ConsPlusNormal"/>
        <w:spacing w:before="220"/>
        <w:ind w:firstLine="540"/>
        <w:jc w:val="both"/>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643F60" w:rsidRDefault="00643F60">
      <w:pPr>
        <w:pStyle w:val="ConsPlusNormal"/>
        <w:spacing w:before="220"/>
        <w:ind w:firstLine="540"/>
        <w:jc w:val="both"/>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643F60" w:rsidRDefault="00643F60">
      <w:pPr>
        <w:pStyle w:val="ConsPlusNormal"/>
        <w:spacing w:before="220"/>
        <w:ind w:firstLine="540"/>
        <w:jc w:val="both"/>
      </w:pPr>
      <w:r>
        <w:t>При электросварке на нефиксированных рабочих местах помещение должно быть оборудовано общеобменной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643F60" w:rsidRDefault="00643F60">
      <w:pPr>
        <w:pStyle w:val="ConsPlusNormal"/>
        <w:spacing w:before="220"/>
        <w:ind w:firstLine="540"/>
        <w:jc w:val="both"/>
      </w:pPr>
      <w:r>
        <w:t>Резка металла должна осуществляться на раскроечном столе, имеющем вытяжную вентиляцию снизу.</w:t>
      </w:r>
    </w:p>
    <w:p w:rsidR="00643F60" w:rsidRDefault="00643F60">
      <w:pPr>
        <w:pStyle w:val="ConsPlusNormal"/>
        <w:spacing w:before="220"/>
        <w:ind w:firstLine="540"/>
        <w:jc w:val="both"/>
      </w:pPr>
      <w:r>
        <w:t>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требованиями, устанавливающими гигиеническую классификацию условий труда.</w:t>
      </w:r>
    </w:p>
    <w:p w:rsidR="00643F60" w:rsidRDefault="00643F60">
      <w:pPr>
        <w:pStyle w:val="ConsPlusNormal"/>
        <w:spacing w:before="220"/>
        <w:ind w:firstLine="540"/>
        <w:jc w:val="both"/>
      </w:pPr>
      <w:r>
        <w:t xml:space="preserve">При освоении учащимися квалификаций, связанных с вибрацией, уровни общей вибрации </w:t>
      </w:r>
      <w:r>
        <w:lastRenderedPageBreak/>
        <w:t>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643F60" w:rsidRDefault="00643F60">
      <w:pPr>
        <w:pStyle w:val="ConsPlusNormal"/>
        <w:jc w:val="both"/>
      </w:pPr>
      <w:r>
        <w:t xml:space="preserve">(в ред. </w:t>
      </w:r>
      <w:hyperlink r:id="rId63">
        <w:r>
          <w:rPr>
            <w:color w:val="0000FF"/>
          </w:rPr>
          <w:t>постановления</w:t>
        </w:r>
      </w:hyperlink>
      <w:r>
        <w:t xml:space="preserve"> Совмина от 31.08.2022 N 570)</w:t>
      </w:r>
    </w:p>
    <w:p w:rsidR="00643F60" w:rsidRDefault="00643F60">
      <w:pPr>
        <w:pStyle w:val="ConsPlusNormal"/>
        <w:spacing w:before="220"/>
        <w:ind w:firstLine="540"/>
        <w:jc w:val="both"/>
      </w:pPr>
      <w:r>
        <w:t>111. При организации производственного обучения, практики учащихся:</w:t>
      </w:r>
    </w:p>
    <w:p w:rsidR="00643F60" w:rsidRDefault="00643F60">
      <w:pPr>
        <w:pStyle w:val="ConsPlusNormal"/>
        <w:spacing w:before="220"/>
        <w:ind w:firstLine="540"/>
        <w:jc w:val="both"/>
      </w:pPr>
      <w:r>
        <w:t>продолжительность рабочего дня должна быть для учащихся, не достигших 16 лет, не более 4 часов 36 минут в день, для учащихся 16 - 18 лет - не более 7 часов в день;</w:t>
      </w:r>
    </w:p>
    <w:p w:rsidR="00643F60" w:rsidRDefault="00643F60">
      <w:pPr>
        <w:pStyle w:val="ConsPlusNormal"/>
        <w:jc w:val="both"/>
      </w:pPr>
      <w:r>
        <w:t xml:space="preserve">(в ред. </w:t>
      </w:r>
      <w:hyperlink r:id="rId64">
        <w:r>
          <w:rPr>
            <w:color w:val="0000FF"/>
          </w:rPr>
          <w:t>постановления</w:t>
        </w:r>
      </w:hyperlink>
      <w:r>
        <w:t xml:space="preserve"> Совмина от 31.08.2022 N 570)</w:t>
      </w:r>
    </w:p>
    <w:p w:rsidR="00643F60" w:rsidRDefault="00643F60">
      <w:pPr>
        <w:pStyle w:val="ConsPlusNormal"/>
        <w:spacing w:before="220"/>
        <w:ind w:firstLine="540"/>
        <w:jc w:val="both"/>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643F60" w:rsidRDefault="00643F60">
      <w:pPr>
        <w:pStyle w:val="ConsPlusNormal"/>
        <w:spacing w:before="220"/>
        <w:ind w:firstLine="540"/>
        <w:jc w:val="both"/>
      </w:pPr>
      <w:r>
        <w:t>запрещается привлечение учащихся к выполнению работ, не предусмотренных учебной программой;</w:t>
      </w:r>
    </w:p>
    <w:p w:rsidR="00643F60" w:rsidRDefault="00643F60">
      <w:pPr>
        <w:pStyle w:val="ConsPlusNormal"/>
        <w:spacing w:before="220"/>
        <w:ind w:firstLine="540"/>
        <w:jc w:val="both"/>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643F60" w:rsidRDefault="00643F60">
      <w:pPr>
        <w:pStyle w:val="ConsPlusNormal"/>
        <w:spacing w:before="220"/>
        <w:ind w:firstLine="540"/>
        <w:jc w:val="both"/>
      </w:pPr>
      <w:r>
        <w:t>нормы выработки для учащихся 14 - 15 лет должны быть не более 60 процентов почасовой нормы для взрослых, для учащихся 16 - 17 лет - не более 75 процентов.</w:t>
      </w:r>
    </w:p>
    <w:p w:rsidR="00643F60" w:rsidRDefault="00643F60">
      <w:pPr>
        <w:pStyle w:val="ConsPlusNormal"/>
        <w:spacing w:before="220"/>
        <w:ind w:firstLine="540"/>
        <w:jc w:val="both"/>
      </w:pPr>
      <w:r>
        <w:t>112. В производственных зонах с уровнем звука более 70 дБА должно быть обеспечено использование средств индивидуальной защиты (противошумные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643F60" w:rsidRDefault="00643F60">
      <w:pPr>
        <w:pStyle w:val="ConsPlusNormal"/>
        <w:spacing w:before="220"/>
        <w:ind w:firstLine="540"/>
        <w:jc w:val="both"/>
      </w:pPr>
      <w:r>
        <w:t xml:space="preserve">Допустимое время работы учащихся при различных уровнях звука установлено согласно </w:t>
      </w:r>
      <w:hyperlink w:anchor="P1632">
        <w:r>
          <w:rPr>
            <w:color w:val="0000FF"/>
          </w:rPr>
          <w:t>приложению 18</w:t>
        </w:r>
      </w:hyperlink>
      <w:r>
        <w:t>.</w:t>
      </w:r>
    </w:p>
    <w:p w:rsidR="00643F60" w:rsidRDefault="00643F60">
      <w:pPr>
        <w:pStyle w:val="ConsPlusNormal"/>
        <w:spacing w:before="220"/>
        <w:ind w:firstLine="540"/>
        <w:jc w:val="both"/>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643F60" w:rsidRDefault="00643F60">
      <w:pPr>
        <w:pStyle w:val="ConsPlusNormal"/>
        <w:spacing w:before="220"/>
        <w:ind w:firstLine="540"/>
        <w:jc w:val="both"/>
      </w:pPr>
      <w:r>
        <w:t>114. Обязательная недельная учебная нагрузка должна быть:</w:t>
      </w:r>
    </w:p>
    <w:p w:rsidR="00643F60" w:rsidRDefault="00643F60">
      <w:pPr>
        <w:pStyle w:val="ConsPlusNormal"/>
        <w:spacing w:before="220"/>
        <w:ind w:firstLine="540"/>
        <w:jc w:val="both"/>
      </w:pPr>
      <w:r>
        <w:t>114.1. в учреждениях профессионально-технического образования:</w:t>
      </w:r>
    </w:p>
    <w:p w:rsidR="00643F60" w:rsidRDefault="00643F60">
      <w:pPr>
        <w:pStyle w:val="ConsPlusNormal"/>
        <w:spacing w:before="220"/>
        <w:ind w:firstLine="540"/>
        <w:jc w:val="both"/>
      </w:pPr>
      <w:r>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rsidR="00643F60" w:rsidRDefault="00643F60">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643F60" w:rsidRDefault="00643F60">
      <w:pPr>
        <w:pStyle w:val="ConsPlusNormal"/>
        <w:spacing w:before="220"/>
        <w:ind w:firstLine="540"/>
        <w:jc w:val="both"/>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643F60" w:rsidRDefault="00643F60">
      <w:pPr>
        <w:pStyle w:val="ConsPlusNormal"/>
        <w:spacing w:before="220"/>
        <w:ind w:firstLine="540"/>
        <w:jc w:val="both"/>
      </w:pPr>
      <w:r>
        <w:t>114.2. в учреждениях среднего специального образования:</w:t>
      </w:r>
    </w:p>
    <w:p w:rsidR="00643F60" w:rsidRDefault="00643F60">
      <w:pPr>
        <w:pStyle w:val="ConsPlusNormal"/>
        <w:spacing w:before="220"/>
        <w:ind w:firstLine="540"/>
        <w:jc w:val="both"/>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643F60" w:rsidRDefault="00643F60">
      <w:pPr>
        <w:pStyle w:val="ConsPlusNormal"/>
        <w:spacing w:before="220"/>
        <w:ind w:firstLine="540"/>
        <w:jc w:val="both"/>
      </w:pPr>
      <w:r>
        <w:lastRenderedPageBreak/>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643F60" w:rsidRDefault="00643F60">
      <w:pPr>
        <w:pStyle w:val="ConsPlusNormal"/>
      </w:pPr>
    </w:p>
    <w:p w:rsidR="00643F60" w:rsidRDefault="00643F60">
      <w:pPr>
        <w:pStyle w:val="ConsPlusNormal"/>
        <w:jc w:val="center"/>
        <w:outlineLvl w:val="2"/>
      </w:pPr>
      <w:r>
        <w:rPr>
          <w:b/>
        </w:rPr>
        <w:t>ГЛАВА 13</w:t>
      </w:r>
    </w:p>
    <w:p w:rsidR="00643F60" w:rsidRDefault="00643F60">
      <w:pPr>
        <w:pStyle w:val="ConsPlusNormal"/>
        <w:jc w:val="center"/>
      </w:pPr>
      <w:r>
        <w:rPr>
          <w:b/>
        </w:rPr>
        <w:t>ОТДЕЛЬНЫЕ ТРЕБОВАНИЯ К УЧРЕЖДЕНИЯМ ДОПОЛНИТЕЛЬНОГО ОБРАЗОВАНИЯ ДЕТЕЙ И МОЛОДЕЖИ</w:t>
      </w:r>
    </w:p>
    <w:p w:rsidR="00643F60" w:rsidRDefault="00643F60">
      <w:pPr>
        <w:pStyle w:val="ConsPlusNormal"/>
      </w:pPr>
    </w:p>
    <w:p w:rsidR="00643F60" w:rsidRDefault="00643F60">
      <w:pPr>
        <w:pStyle w:val="ConsPlusNormal"/>
        <w:ind w:firstLine="540"/>
        <w:jc w:val="both"/>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643F60" w:rsidRDefault="00643F60">
      <w:pPr>
        <w:pStyle w:val="ConsPlusNormal"/>
        <w:spacing w:before="220"/>
        <w:ind w:firstLine="540"/>
        <w:jc w:val="both"/>
      </w:pPr>
      <w:r>
        <w:t xml:space="preserve">116. Требования к помещениям для организации занятий художественного профиля установлены согласно </w:t>
      </w:r>
      <w:hyperlink w:anchor="P1658">
        <w:r>
          <w:rPr>
            <w:color w:val="0000FF"/>
          </w:rPr>
          <w:t>приложению 19</w:t>
        </w:r>
      </w:hyperlink>
      <w:r>
        <w:t>.</w:t>
      </w:r>
    </w:p>
    <w:p w:rsidR="00643F60" w:rsidRDefault="00643F60">
      <w:pPr>
        <w:pStyle w:val="ConsPlusNormal"/>
        <w:spacing w:before="220"/>
        <w:ind w:firstLine="540"/>
        <w:jc w:val="both"/>
      </w:pPr>
      <w:r>
        <w:t>117. При организации занятий технического, спортивно-технического профиля:</w:t>
      </w:r>
    </w:p>
    <w:p w:rsidR="00643F60" w:rsidRDefault="00643F60">
      <w:pPr>
        <w:pStyle w:val="ConsPlusNormal"/>
        <w:spacing w:before="220"/>
        <w:ind w:firstLine="540"/>
        <w:jc w:val="both"/>
      </w:pPr>
      <w:r>
        <w:t xml:space="preserve">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w:t>
      </w:r>
      <w:hyperlink w:anchor="P497">
        <w:r>
          <w:rPr>
            <w:color w:val="0000FF"/>
          </w:rPr>
          <w:t>(глава 12)</w:t>
        </w:r>
      </w:hyperlink>
      <w:r>
        <w:t>;</w:t>
      </w:r>
    </w:p>
    <w:p w:rsidR="00643F60" w:rsidRDefault="00643F60">
      <w:pPr>
        <w:pStyle w:val="ConsPlusNormal"/>
        <w:spacing w:before="220"/>
        <w:ind w:firstLine="540"/>
        <w:jc w:val="both"/>
      </w:pPr>
      <w:r>
        <w:t>допускается использование паяльников только на 36 В;</w:t>
      </w:r>
    </w:p>
    <w:p w:rsidR="00643F60" w:rsidRDefault="00643F60">
      <w:pPr>
        <w:pStyle w:val="ConsPlusNormal"/>
        <w:spacing w:before="220"/>
        <w:ind w:firstLine="540"/>
        <w:jc w:val="both"/>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w:t>
      </w:r>
      <w:hyperlink w:anchor="P218">
        <w:r>
          <w:rPr>
            <w:color w:val="0000FF"/>
          </w:rPr>
          <w:t>главы 5</w:t>
        </w:r>
      </w:hyperlink>
      <w:r>
        <w:t xml:space="preserve"> и </w:t>
      </w:r>
      <w:hyperlink w:anchor="P415">
        <w:r>
          <w:rPr>
            <w:color w:val="0000FF"/>
          </w:rPr>
          <w:t>10</w:t>
        </w:r>
      </w:hyperlink>
      <w:r>
        <w:t xml:space="preserve">, </w:t>
      </w:r>
      <w:hyperlink w:anchor="P1028">
        <w:r>
          <w:rPr>
            <w:color w:val="0000FF"/>
          </w:rPr>
          <w:t>приложение 8</w:t>
        </w:r>
      </w:hyperlink>
      <w:r>
        <w:t>).</w:t>
      </w:r>
    </w:p>
    <w:p w:rsidR="00643F60" w:rsidRDefault="00643F60">
      <w:pPr>
        <w:pStyle w:val="ConsPlusNormal"/>
        <w:spacing w:before="220"/>
        <w:ind w:firstLine="540"/>
        <w:jc w:val="both"/>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643F60" w:rsidRDefault="00643F60">
      <w:pPr>
        <w:pStyle w:val="ConsPlusNormal"/>
        <w:spacing w:before="220"/>
        <w:ind w:firstLine="540"/>
        <w:jc w:val="both"/>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643F60" w:rsidRDefault="00643F60">
      <w:pPr>
        <w:pStyle w:val="ConsPlusNormal"/>
        <w:spacing w:before="220"/>
        <w:ind w:firstLine="540"/>
        <w:jc w:val="both"/>
      </w:pPr>
      <w:r>
        <w:t>За животными должен быть обеспечен постоянный ветеринарный надзор.</w:t>
      </w:r>
    </w:p>
    <w:p w:rsidR="00643F60" w:rsidRDefault="00643F60">
      <w:pPr>
        <w:pStyle w:val="ConsPlusNormal"/>
        <w:spacing w:before="220"/>
        <w:ind w:firstLine="540"/>
        <w:jc w:val="both"/>
      </w:pPr>
      <w:r>
        <w:t>Содержание в живых уголках опасных животных и насекомых запрещается.</w:t>
      </w:r>
    </w:p>
    <w:p w:rsidR="00643F60" w:rsidRDefault="00643F60">
      <w:pPr>
        <w:pStyle w:val="ConsPlusNormal"/>
        <w:spacing w:before="220"/>
        <w:ind w:firstLine="540"/>
        <w:jc w:val="both"/>
      </w:pPr>
      <w:r>
        <w:t>Запрещается выращивание ядовитых растений.</w:t>
      </w:r>
    </w:p>
    <w:p w:rsidR="00643F60" w:rsidRDefault="00643F60">
      <w:pPr>
        <w:pStyle w:val="ConsPlusNormal"/>
        <w:spacing w:before="220"/>
        <w:ind w:firstLine="540"/>
        <w:jc w:val="both"/>
      </w:pPr>
      <w:r>
        <w:t xml:space="preserve">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w:t>
      </w:r>
      <w:hyperlink w:anchor="P244">
        <w:r>
          <w:rPr>
            <w:color w:val="0000FF"/>
          </w:rPr>
          <w:t>(глава 6)</w:t>
        </w:r>
      </w:hyperlink>
      <w:r>
        <w:t>.</w:t>
      </w:r>
    </w:p>
    <w:p w:rsidR="00643F60" w:rsidRDefault="00643F60">
      <w:pPr>
        <w:pStyle w:val="ConsPlusNormal"/>
        <w:spacing w:before="220"/>
        <w:ind w:firstLine="540"/>
        <w:jc w:val="both"/>
      </w:pPr>
      <w:r>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643F60" w:rsidRDefault="00643F60">
      <w:pPr>
        <w:pStyle w:val="ConsPlusNormal"/>
        <w:spacing w:before="220"/>
        <w:ind w:firstLine="540"/>
        <w:jc w:val="both"/>
      </w:pPr>
      <w:r>
        <w:t>122. В объединения по интересам принимаются обучающиеся согласно возрасту, установленному:</w:t>
      </w:r>
    </w:p>
    <w:p w:rsidR="00643F60" w:rsidRDefault="00643F60">
      <w:pPr>
        <w:pStyle w:val="ConsPlusNormal"/>
        <w:spacing w:before="220"/>
        <w:ind w:firstLine="540"/>
        <w:jc w:val="both"/>
      </w:pPr>
      <w:r>
        <w:t xml:space="preserve">в </w:t>
      </w:r>
      <w:hyperlink r:id="rId65">
        <w:r>
          <w:rPr>
            <w:color w:val="0000FF"/>
          </w:rPr>
          <w:t>Кодексе</w:t>
        </w:r>
      </w:hyperlink>
      <w:r>
        <w:t xml:space="preserve"> Республики Беларусь об образовании;</w:t>
      </w:r>
    </w:p>
    <w:p w:rsidR="00643F60" w:rsidRDefault="00643F60">
      <w:pPr>
        <w:pStyle w:val="ConsPlusNormal"/>
        <w:spacing w:before="220"/>
        <w:ind w:firstLine="540"/>
        <w:jc w:val="both"/>
      </w:pPr>
      <w:r>
        <w:t>в типовых программах дополнительного образования детей и молодежи, утвержденных Министерством образования, Министерством культуры;</w:t>
      </w:r>
    </w:p>
    <w:p w:rsidR="00643F60" w:rsidRDefault="00643F60">
      <w:pPr>
        <w:pStyle w:val="ConsPlusNormal"/>
        <w:spacing w:before="220"/>
        <w:ind w:firstLine="540"/>
        <w:jc w:val="both"/>
      </w:pPr>
      <w: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643F60" w:rsidRDefault="00643F60">
      <w:pPr>
        <w:pStyle w:val="ConsPlusNormal"/>
        <w:spacing w:before="220"/>
        <w:ind w:firstLine="540"/>
        <w:jc w:val="both"/>
      </w:pPr>
      <w:r>
        <w:lastRenderedPageBreak/>
        <w:t xml:space="preserve">123. Продолжительность и частота занятий в учреждениях дополнительного образования детей и молодежи установлены согласно </w:t>
      </w:r>
      <w:hyperlink w:anchor="P1681">
        <w:r>
          <w:rPr>
            <w:color w:val="0000FF"/>
          </w:rPr>
          <w:t>приложению 20</w:t>
        </w:r>
      </w:hyperlink>
      <w:r>
        <w:t>.</w:t>
      </w:r>
    </w:p>
    <w:p w:rsidR="00643F60" w:rsidRDefault="00643F60">
      <w:pPr>
        <w:pStyle w:val="ConsPlusNormal"/>
        <w:spacing w:before="220"/>
        <w:ind w:firstLine="540"/>
        <w:jc w:val="both"/>
      </w:pPr>
      <w:r>
        <w:t>При организации занятий в учреждениях дополнительного образования:</w:t>
      </w:r>
    </w:p>
    <w:p w:rsidR="00643F60" w:rsidRDefault="00643F60">
      <w:pPr>
        <w:pStyle w:val="ConsPlusNormal"/>
        <w:spacing w:before="220"/>
        <w:ind w:firstLine="540"/>
        <w:jc w:val="both"/>
      </w:pPr>
      <w:r>
        <w:t>между посещением занятий в учреждении общего среднего, специального образования и учреждении дополнительного образования должен быть перерыв для отдыха не менее 30 минут;</w:t>
      </w:r>
    </w:p>
    <w:p w:rsidR="00643F60" w:rsidRDefault="00643F60">
      <w:pPr>
        <w:pStyle w:val="ConsPlusNormal"/>
        <w:jc w:val="both"/>
      </w:pPr>
      <w:r>
        <w:t xml:space="preserve">(в ред. </w:t>
      </w:r>
      <w:hyperlink r:id="rId66">
        <w:r>
          <w:rPr>
            <w:color w:val="0000FF"/>
          </w:rPr>
          <w:t>постановления</w:t>
        </w:r>
      </w:hyperlink>
      <w:r>
        <w:t xml:space="preserve"> Совмина от 31.08.2022 N 570)</w:t>
      </w:r>
    </w:p>
    <w:p w:rsidR="00643F60" w:rsidRDefault="00643F60">
      <w:pPr>
        <w:pStyle w:val="ConsPlusNormal"/>
        <w:spacing w:before="220"/>
        <w:ind w:firstLine="540"/>
        <w:jc w:val="both"/>
      </w:pPr>
      <w:r>
        <w:t>занятия допускается проводить в любой день недели, воскресные и каникулярные дни, включая летний период;</w:t>
      </w:r>
    </w:p>
    <w:p w:rsidR="00643F60" w:rsidRDefault="00643F60">
      <w:pPr>
        <w:pStyle w:val="ConsPlusNormal"/>
        <w:spacing w:before="220"/>
        <w:ind w:firstLine="540"/>
        <w:jc w:val="both"/>
      </w:pPr>
      <w:r>
        <w:t>после каждого учебного часа занятий, за исключением занятий физкультурно-спортивного профиля, необходимо организовывать перерыв длительностью 5 - 10 минут.</w:t>
      </w:r>
    </w:p>
    <w:p w:rsidR="00643F60" w:rsidRDefault="00643F60">
      <w:pPr>
        <w:pStyle w:val="ConsPlusNormal"/>
        <w:jc w:val="both"/>
      </w:pPr>
      <w:r>
        <w:t xml:space="preserve">(в ред. </w:t>
      </w:r>
      <w:hyperlink r:id="rId67">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jc w:val="center"/>
        <w:outlineLvl w:val="2"/>
      </w:pPr>
      <w:r>
        <w:rPr>
          <w:b/>
        </w:rPr>
        <w:t>ГЛАВА 14</w:t>
      </w:r>
    </w:p>
    <w:p w:rsidR="00643F60" w:rsidRDefault="00643F60">
      <w:pPr>
        <w:pStyle w:val="ConsPlusNormal"/>
        <w:jc w:val="center"/>
      </w:pPr>
      <w:r>
        <w:rPr>
          <w:b/>
        </w:rPr>
        <w:t>ОТДЕЛЬНЫЕ ТРЕБОВАНИЯ К УЧРЕЖДЕНИЯМ ДЛЯ ДЕТЕЙ-СИРОТ</w:t>
      </w:r>
    </w:p>
    <w:p w:rsidR="00643F60" w:rsidRDefault="00643F60">
      <w:pPr>
        <w:pStyle w:val="ConsPlusNormal"/>
      </w:pPr>
    </w:p>
    <w:p w:rsidR="00643F60" w:rsidRDefault="00643F60">
      <w:pPr>
        <w:pStyle w:val="ConsPlusNormal"/>
        <w:ind w:firstLine="540"/>
        <w:jc w:val="both"/>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643F60" w:rsidRDefault="00643F60">
      <w:pPr>
        <w:pStyle w:val="ConsPlusNormal"/>
        <w:spacing w:before="220"/>
        <w:ind w:firstLine="540"/>
        <w:jc w:val="both"/>
      </w:pPr>
      <w:r>
        <w:t>125. Совместно в одном здании (в отдельных блоках) допускается размещать:</w:t>
      </w:r>
    </w:p>
    <w:p w:rsidR="00643F60" w:rsidRDefault="00643F60">
      <w:pPr>
        <w:pStyle w:val="ConsPlusNormal"/>
        <w:spacing w:before="220"/>
        <w:ind w:firstLine="540"/>
        <w:jc w:val="both"/>
      </w:pPr>
      <w:r>
        <w:t>детский дом и дом ребенка;</w:t>
      </w:r>
    </w:p>
    <w:p w:rsidR="00643F60" w:rsidRDefault="00643F60">
      <w:pPr>
        <w:pStyle w:val="ConsPlusNormal"/>
        <w:spacing w:before="220"/>
        <w:ind w:firstLine="540"/>
        <w:jc w:val="both"/>
      </w:pPr>
      <w:r>
        <w:t>детский дом и социально-педагогический центр;</w:t>
      </w:r>
    </w:p>
    <w:p w:rsidR="00643F60" w:rsidRDefault="00643F60">
      <w:pPr>
        <w:pStyle w:val="ConsPlusNormal"/>
        <w:spacing w:before="220"/>
        <w:ind w:firstLine="540"/>
        <w:jc w:val="both"/>
      </w:pPr>
      <w:r>
        <w:t>детский дом и отделение постинтернатной адаптации.</w:t>
      </w:r>
    </w:p>
    <w:p w:rsidR="00643F60" w:rsidRDefault="00643F60">
      <w:pPr>
        <w:pStyle w:val="ConsPlusNormal"/>
        <w:spacing w:before="220"/>
        <w:ind w:firstLine="540"/>
        <w:jc w:val="both"/>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643F60" w:rsidRDefault="00643F60">
      <w:pPr>
        <w:pStyle w:val="ConsPlusNormal"/>
        <w:spacing w:before="220"/>
        <w:ind w:firstLine="540"/>
        <w:jc w:val="both"/>
      </w:pPr>
      <w:r>
        <w:t xml:space="preserve">126. Планировочная структура детских деревень (городков) </w:t>
      </w:r>
      <w:hyperlink w:anchor="P580">
        <w:r>
          <w:rPr>
            <w:color w:val="0000FF"/>
          </w:rPr>
          <w:t>&lt;*&gt;</w:t>
        </w:r>
      </w:hyperlink>
      <w:r>
        <w:t xml:space="preserve">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643F60" w:rsidRDefault="00643F60">
      <w:pPr>
        <w:pStyle w:val="ConsPlusNormal"/>
        <w:spacing w:before="220"/>
        <w:ind w:firstLine="540"/>
        <w:jc w:val="both"/>
      </w:pPr>
      <w:r>
        <w:t>жилые;</w:t>
      </w:r>
    </w:p>
    <w:p w:rsidR="00643F60" w:rsidRDefault="00643F60">
      <w:pPr>
        <w:pStyle w:val="ConsPlusNormal"/>
        <w:spacing w:before="220"/>
        <w:ind w:firstLine="540"/>
        <w:jc w:val="both"/>
      </w:pPr>
      <w:r>
        <w:t>жилое (спальня) - для родителей-воспитателей;</w:t>
      </w:r>
    </w:p>
    <w:p w:rsidR="00643F60" w:rsidRDefault="00643F60">
      <w:pPr>
        <w:pStyle w:val="ConsPlusNormal"/>
        <w:spacing w:before="220"/>
        <w:ind w:firstLine="540"/>
        <w:jc w:val="both"/>
      </w:pPr>
      <w:r>
        <w:t>гостиную-игровую или гостиную и игровую раздельные;</w:t>
      </w:r>
    </w:p>
    <w:p w:rsidR="00643F60" w:rsidRDefault="00643F60">
      <w:pPr>
        <w:pStyle w:val="ConsPlusNormal"/>
        <w:spacing w:before="220"/>
        <w:ind w:firstLine="540"/>
        <w:jc w:val="both"/>
      </w:pPr>
      <w:r>
        <w:t>кухню-столовую или кухню и столовую раздельные;</w:t>
      </w:r>
    </w:p>
    <w:p w:rsidR="00643F60" w:rsidRDefault="00643F60">
      <w:pPr>
        <w:pStyle w:val="ConsPlusNormal"/>
        <w:spacing w:before="220"/>
        <w:ind w:firstLine="540"/>
        <w:jc w:val="both"/>
      </w:pPr>
      <w:r>
        <w:t>прихожую-раздевальную;</w:t>
      </w:r>
    </w:p>
    <w:p w:rsidR="00643F60" w:rsidRDefault="00643F60">
      <w:pPr>
        <w:pStyle w:val="ConsPlusNormal"/>
        <w:spacing w:before="220"/>
        <w:ind w:firstLine="540"/>
        <w:jc w:val="both"/>
      </w:pPr>
      <w:r>
        <w:t>два туалета;</w:t>
      </w:r>
    </w:p>
    <w:p w:rsidR="00643F60" w:rsidRDefault="00643F60">
      <w:pPr>
        <w:pStyle w:val="ConsPlusNormal"/>
        <w:spacing w:before="220"/>
        <w:ind w:firstLine="540"/>
        <w:jc w:val="both"/>
      </w:pPr>
      <w:r>
        <w:t>две ванные комнаты (совмещенные с постирочной или раздельные) с установкой в каждой умывальника, бытовой ванны с гибким шлангом-душем, полотенцесушителя, в одной из них - биде или душевой кабины.</w:t>
      </w:r>
    </w:p>
    <w:p w:rsidR="00643F60" w:rsidRDefault="00643F60">
      <w:pPr>
        <w:pStyle w:val="ConsPlusNormal"/>
        <w:spacing w:before="220"/>
        <w:ind w:firstLine="540"/>
        <w:jc w:val="both"/>
      </w:pPr>
      <w:r>
        <w:t>--------------------------------</w:t>
      </w:r>
    </w:p>
    <w:p w:rsidR="00643F60" w:rsidRDefault="00643F60">
      <w:pPr>
        <w:pStyle w:val="ConsPlusNormal"/>
        <w:spacing w:before="220"/>
        <w:ind w:firstLine="540"/>
        <w:jc w:val="both"/>
      </w:pPr>
      <w:bookmarkStart w:id="9" w:name="P580"/>
      <w:bookmarkEnd w:id="9"/>
      <w:r>
        <w:lastRenderedPageBreak/>
        <w:t>&lt;*&gt; В детской деревне (городке) жизнедеятельность организуется по типу семьи (в условиях квартиры).</w:t>
      </w:r>
    </w:p>
    <w:p w:rsidR="00643F60" w:rsidRDefault="00643F60">
      <w:pPr>
        <w:pStyle w:val="ConsPlusNormal"/>
      </w:pPr>
    </w:p>
    <w:p w:rsidR="00643F60" w:rsidRDefault="00643F60">
      <w:pPr>
        <w:pStyle w:val="ConsPlusNormal"/>
        <w:ind w:firstLine="540"/>
        <w:jc w:val="both"/>
      </w:pPr>
      <w:r>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w:t>
      </w:r>
      <w:hyperlink w:anchor="P388">
        <w:r>
          <w:rPr>
            <w:color w:val="0000FF"/>
          </w:rPr>
          <w:t>главы 9</w:t>
        </w:r>
      </w:hyperlink>
      <w:r>
        <w:t xml:space="preserve"> и </w:t>
      </w:r>
      <w:hyperlink w:anchor="P415">
        <w:r>
          <w:rPr>
            <w:color w:val="0000FF"/>
          </w:rPr>
          <w:t>10</w:t>
        </w:r>
      </w:hyperlink>
      <w:r>
        <w:t xml:space="preserve">, </w:t>
      </w:r>
      <w:hyperlink w:anchor="P1249">
        <w:r>
          <w:rPr>
            <w:color w:val="0000FF"/>
          </w:rPr>
          <w:t>приложение 11</w:t>
        </w:r>
      </w:hyperlink>
      <w:r>
        <w:t>), а также с учетом соматического и психического здоровья воспитанника.</w:t>
      </w:r>
    </w:p>
    <w:p w:rsidR="00643F60" w:rsidRDefault="00643F60">
      <w:pPr>
        <w:pStyle w:val="ConsPlusNormal"/>
        <w:jc w:val="both"/>
      </w:pPr>
      <w:r>
        <w:t xml:space="preserve">(в ред. </w:t>
      </w:r>
      <w:hyperlink r:id="rId68">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643F60" w:rsidRDefault="00643F60">
      <w:pPr>
        <w:pStyle w:val="ConsPlusNormal"/>
        <w:spacing w:before="220"/>
        <w:ind w:firstLine="540"/>
        <w:jc w:val="both"/>
      </w:pPr>
      <w:r>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643F60" w:rsidRDefault="00643F60">
      <w:pPr>
        <w:pStyle w:val="ConsPlusNormal"/>
      </w:pPr>
    </w:p>
    <w:p w:rsidR="00643F60" w:rsidRDefault="00643F60">
      <w:pPr>
        <w:pStyle w:val="ConsPlusNormal"/>
        <w:jc w:val="center"/>
        <w:outlineLvl w:val="1"/>
      </w:pPr>
      <w:r>
        <w:rPr>
          <w:b/>
        </w:rPr>
        <w:t>РАЗДЕЛ IV</w:t>
      </w:r>
    </w:p>
    <w:p w:rsidR="00643F60" w:rsidRDefault="00643F60">
      <w:pPr>
        <w:pStyle w:val="ConsPlusNormal"/>
        <w:jc w:val="center"/>
      </w:pPr>
      <w:r>
        <w:rPr>
          <w:b/>
        </w:rPr>
        <w:t>ТРЕБОВАНИЯ К ОБЪЕКТАМ ПИТАНИЯ</w:t>
      </w:r>
    </w:p>
    <w:p w:rsidR="00643F60" w:rsidRDefault="00643F60">
      <w:pPr>
        <w:pStyle w:val="ConsPlusNormal"/>
      </w:pPr>
    </w:p>
    <w:p w:rsidR="00643F60" w:rsidRDefault="00643F60">
      <w:pPr>
        <w:pStyle w:val="ConsPlusNormal"/>
        <w:jc w:val="center"/>
        <w:outlineLvl w:val="2"/>
      </w:pPr>
      <w:r>
        <w:rPr>
          <w:b/>
        </w:rPr>
        <w:t>ГЛАВА 15</w:t>
      </w:r>
    </w:p>
    <w:p w:rsidR="00643F60" w:rsidRDefault="00643F60">
      <w:pPr>
        <w:pStyle w:val="ConsPlusNormal"/>
        <w:jc w:val="center"/>
      </w:pPr>
      <w:r>
        <w:rPr>
          <w:b/>
        </w:rPr>
        <w:t>ТРЕБОВАНИЯ К ПИТАНИЮ ОБУЧАЮЩИХСЯ</w:t>
      </w:r>
    </w:p>
    <w:p w:rsidR="00643F60" w:rsidRDefault="00643F60">
      <w:pPr>
        <w:pStyle w:val="ConsPlusNormal"/>
      </w:pPr>
    </w:p>
    <w:p w:rsidR="00643F60" w:rsidRDefault="00643F60">
      <w:pPr>
        <w:pStyle w:val="ConsPlusNormal"/>
        <w:ind w:firstLine="540"/>
        <w:jc w:val="both"/>
      </w:pPr>
      <w:r>
        <w:t>129. В учреждениях для детей, учреждениях высшего образования должны быть созданы условия для организации горячего питания обучающихся.</w:t>
      </w:r>
    </w:p>
    <w:p w:rsidR="00643F60" w:rsidRDefault="00643F60">
      <w:pPr>
        <w:pStyle w:val="ConsPlusNormal"/>
        <w:spacing w:before="220"/>
        <w:ind w:firstLine="540"/>
        <w:jc w:val="both"/>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643F60" w:rsidRDefault="00643F60">
      <w:pPr>
        <w:pStyle w:val="ConsPlusNormal"/>
        <w:spacing w:before="220"/>
        <w:ind w:firstLine="540"/>
        <w:jc w:val="both"/>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643F60" w:rsidRDefault="00643F60">
      <w:pPr>
        <w:pStyle w:val="ConsPlusNormal"/>
        <w:spacing w:before="220"/>
        <w:ind w:firstLine="540"/>
        <w:jc w:val="both"/>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643F60" w:rsidRDefault="00643F60">
      <w:pPr>
        <w:pStyle w:val="ConsPlusNormal"/>
        <w:spacing w:before="220"/>
        <w:ind w:firstLine="540"/>
        <w:jc w:val="both"/>
      </w:pPr>
      <w:r>
        <w:t>130. 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643F60" w:rsidRDefault="00643F60">
      <w:pPr>
        <w:pStyle w:val="ConsPlusNormal"/>
        <w:spacing w:before="220"/>
        <w:ind w:firstLine="540"/>
        <w:jc w:val="both"/>
      </w:pPr>
      <w:r>
        <w:t>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(бракеражном журнале).</w:t>
      </w:r>
    </w:p>
    <w:p w:rsidR="00643F60" w:rsidRDefault="00643F60">
      <w:pPr>
        <w:pStyle w:val="ConsPlusNormal"/>
        <w:spacing w:before="220"/>
        <w:ind w:firstLine="540"/>
        <w:jc w:val="both"/>
      </w:pPr>
      <w:r>
        <w:t>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rsidR="00643F60" w:rsidRDefault="00643F60">
      <w:pPr>
        <w:pStyle w:val="ConsPlusNormal"/>
      </w:pPr>
    </w:p>
    <w:p w:rsidR="00643F60" w:rsidRDefault="00643F60">
      <w:pPr>
        <w:pStyle w:val="ConsPlusNormal"/>
        <w:jc w:val="center"/>
        <w:outlineLvl w:val="2"/>
      </w:pPr>
      <w:r>
        <w:rPr>
          <w:b/>
        </w:rPr>
        <w:t>ГЛАВА 16</w:t>
      </w:r>
    </w:p>
    <w:p w:rsidR="00643F60" w:rsidRDefault="00643F60">
      <w:pPr>
        <w:pStyle w:val="ConsPlusNormal"/>
        <w:jc w:val="center"/>
      </w:pPr>
      <w:r>
        <w:rPr>
          <w:b/>
        </w:rPr>
        <w:t>ТРЕБОВАНИЯ К РАЗМЕЩЕНИЮ И УСТРОЙСТВУ ОБЪЕКТОВ ПИТАНИЯ</w:t>
      </w:r>
    </w:p>
    <w:p w:rsidR="00643F60" w:rsidRDefault="00643F60">
      <w:pPr>
        <w:pStyle w:val="ConsPlusNormal"/>
      </w:pPr>
    </w:p>
    <w:p w:rsidR="00643F60" w:rsidRDefault="00643F60">
      <w:pPr>
        <w:pStyle w:val="ConsPlusNormal"/>
        <w:ind w:firstLine="540"/>
        <w:jc w:val="both"/>
      </w:pPr>
      <w:r>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643F60" w:rsidRDefault="00643F60">
      <w:pPr>
        <w:pStyle w:val="ConsPlusNormal"/>
        <w:spacing w:before="220"/>
        <w:ind w:firstLine="540"/>
        <w:jc w:val="both"/>
      </w:pPr>
      <w:r>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643F60" w:rsidRDefault="00643F60">
      <w:pPr>
        <w:pStyle w:val="ConsPlusNormal"/>
        <w:spacing w:before="220"/>
        <w:ind w:firstLine="540"/>
        <w:jc w:val="both"/>
      </w:pPr>
      <w:r>
        <w:t xml:space="preserve">Минимальный перечень производственных помещений (столовых, кафе) установлен согласно </w:t>
      </w:r>
      <w:hyperlink w:anchor="P1720">
        <w:r>
          <w:rPr>
            <w:color w:val="0000FF"/>
          </w:rPr>
          <w:t>приложению 21</w:t>
        </w:r>
      </w:hyperlink>
      <w:r>
        <w:t>.</w:t>
      </w:r>
    </w:p>
    <w:p w:rsidR="00643F60" w:rsidRDefault="00643F60">
      <w:pPr>
        <w:pStyle w:val="ConsPlusNormal"/>
        <w:spacing w:before="220"/>
        <w:ind w:firstLine="540"/>
        <w:jc w:val="both"/>
      </w:pPr>
      <w: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rsidR="00643F60" w:rsidRDefault="00643F60">
      <w:pPr>
        <w:pStyle w:val="ConsPlusNormal"/>
        <w:spacing w:before="220"/>
        <w:ind w:firstLine="540"/>
        <w:jc w:val="both"/>
      </w:pPr>
      <w: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643F60" w:rsidRDefault="00643F60">
      <w:pPr>
        <w:pStyle w:val="ConsPlusNormal"/>
        <w:spacing w:before="220"/>
        <w:ind w:firstLine="540"/>
        <w:jc w:val="both"/>
      </w:pPr>
      <w:r>
        <w:t>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643F60" w:rsidRDefault="00643F60">
      <w:pPr>
        <w:pStyle w:val="ConsPlusNormal"/>
        <w:spacing w:before="220"/>
        <w:ind w:firstLine="540"/>
        <w:jc w:val="both"/>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643F60" w:rsidRDefault="00643F60">
      <w:pPr>
        <w:pStyle w:val="ConsPlusNormal"/>
        <w:spacing w:before="220"/>
        <w:ind w:firstLine="540"/>
        <w:jc w:val="both"/>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643F60" w:rsidRDefault="00643F60">
      <w:pPr>
        <w:pStyle w:val="ConsPlusNormal"/>
        <w:spacing w:before="220"/>
        <w:ind w:firstLine="540"/>
        <w:jc w:val="both"/>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rsidR="00643F60" w:rsidRDefault="00643F60">
      <w:pPr>
        <w:pStyle w:val="ConsPlusNormal"/>
      </w:pPr>
    </w:p>
    <w:p w:rsidR="00643F60" w:rsidRDefault="00643F60">
      <w:pPr>
        <w:pStyle w:val="ConsPlusNormal"/>
        <w:jc w:val="center"/>
        <w:outlineLvl w:val="2"/>
      </w:pPr>
      <w:r>
        <w:rPr>
          <w:b/>
        </w:rPr>
        <w:t>ГЛАВА 17</w:t>
      </w:r>
    </w:p>
    <w:p w:rsidR="00643F60" w:rsidRDefault="00643F60">
      <w:pPr>
        <w:pStyle w:val="ConsPlusNormal"/>
        <w:jc w:val="center"/>
      </w:pPr>
      <w:r>
        <w:rPr>
          <w:b/>
        </w:rPr>
        <w:t>ТРЕБОВАНИЯ К ОБОРУДОВАНИЮ, ИНВЕНТАРЮ, ПОСУДЕ В ОБЪЕКТАХ ПИТАНИЯ</w:t>
      </w:r>
    </w:p>
    <w:p w:rsidR="00643F60" w:rsidRDefault="00643F60">
      <w:pPr>
        <w:pStyle w:val="ConsPlusNormal"/>
      </w:pPr>
    </w:p>
    <w:p w:rsidR="00643F60" w:rsidRDefault="00643F60">
      <w:pPr>
        <w:pStyle w:val="ConsPlusNormal"/>
        <w:ind w:firstLine="540"/>
        <w:jc w:val="both"/>
      </w:pPr>
      <w:r>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643F60" w:rsidRDefault="00643F60">
      <w:pPr>
        <w:pStyle w:val="ConsPlusNormal"/>
        <w:spacing w:before="220"/>
        <w:ind w:firstLine="540"/>
        <w:jc w:val="both"/>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643F60" w:rsidRDefault="00643F60">
      <w:pPr>
        <w:pStyle w:val="ConsPlusNormal"/>
        <w:spacing w:before="220"/>
        <w:ind w:firstLine="540"/>
        <w:jc w:val="both"/>
      </w:pPr>
      <w:r>
        <w:t xml:space="preserve">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w:t>
      </w:r>
      <w:r>
        <w:lastRenderedPageBreak/>
        <w:t>детей не реже одного раза в год оцениваться специализированными организациями на соответствие паспортным характеристикам.</w:t>
      </w:r>
    </w:p>
    <w:p w:rsidR="00643F60" w:rsidRDefault="00643F60">
      <w:pPr>
        <w:pStyle w:val="ConsPlusNormal"/>
        <w:spacing w:before="220"/>
        <w:ind w:firstLine="540"/>
        <w:jc w:val="both"/>
      </w:pPr>
      <w:r>
        <w:t>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rsidR="00643F60" w:rsidRDefault="00643F60">
      <w:pPr>
        <w:pStyle w:val="ConsPlusNormal"/>
        <w:spacing w:before="220"/>
        <w:ind w:firstLine="540"/>
        <w:jc w:val="both"/>
      </w:pPr>
      <w:r>
        <w:t>По усмотрению руководителя объекта питания может вводиться дополнительная маркировка.</w:t>
      </w:r>
    </w:p>
    <w:p w:rsidR="00643F60" w:rsidRDefault="00643F60">
      <w:pPr>
        <w:pStyle w:val="ConsPlusNormal"/>
        <w:spacing w:before="220"/>
        <w:ind w:firstLine="540"/>
        <w:jc w:val="both"/>
      </w:pPr>
      <w:r>
        <w:t>В кухнях-столовых (детские деревни (городки) разделочные доски и ножи должны выделяться для сырой и готовой продукции.</w:t>
      </w:r>
    </w:p>
    <w:p w:rsidR="00643F60" w:rsidRDefault="00643F60">
      <w:pPr>
        <w:pStyle w:val="ConsPlusNormal"/>
        <w:spacing w:before="220"/>
        <w:ind w:firstLine="540"/>
        <w:jc w:val="both"/>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643F60" w:rsidRDefault="00643F60">
      <w:pPr>
        <w:pStyle w:val="ConsPlusNormal"/>
        <w:spacing w:before="220"/>
        <w:ind w:firstLine="540"/>
        <w:jc w:val="both"/>
      </w:pPr>
      <w:r>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643F60" w:rsidRDefault="00643F60">
      <w:pPr>
        <w:pStyle w:val="ConsPlusNormal"/>
        <w:spacing w:before="220"/>
        <w:ind w:firstLine="540"/>
        <w:jc w:val="both"/>
      </w:pPr>
      <w:r>
        <w:t xml:space="preserve">Ручным способом посуда моется в соответствии с разработанной инструкцией. Требования к мытью посуды ручным способом, сушке посуды установлены согласно </w:t>
      </w:r>
      <w:hyperlink w:anchor="P1761">
        <w:r>
          <w:rPr>
            <w:color w:val="0000FF"/>
          </w:rPr>
          <w:t>приложению 22</w:t>
        </w:r>
      </w:hyperlink>
      <w:r>
        <w:t>.</w:t>
      </w:r>
    </w:p>
    <w:p w:rsidR="00643F60" w:rsidRDefault="00643F60">
      <w:pPr>
        <w:pStyle w:val="ConsPlusNormal"/>
        <w:spacing w:before="220"/>
        <w:ind w:firstLine="540"/>
        <w:jc w:val="both"/>
      </w:pPr>
      <w:r>
        <w:t>138. 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rsidR="00643F60" w:rsidRDefault="00643F60">
      <w:pPr>
        <w:pStyle w:val="ConsPlusNormal"/>
        <w:spacing w:before="220"/>
        <w:ind w:firstLine="540"/>
        <w:jc w:val="both"/>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643F60" w:rsidRDefault="00643F60">
      <w:pPr>
        <w:pStyle w:val="ConsPlusNormal"/>
        <w:spacing w:before="220"/>
        <w:ind w:firstLine="540"/>
        <w:jc w:val="both"/>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643F60" w:rsidRDefault="00643F60">
      <w:pPr>
        <w:pStyle w:val="ConsPlusNormal"/>
        <w:spacing w:before="220"/>
        <w:ind w:firstLine="540"/>
        <w:jc w:val="both"/>
      </w:pPr>
      <w: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rsidR="00643F60" w:rsidRDefault="00643F60">
      <w:pPr>
        <w:pStyle w:val="ConsPlusNormal"/>
      </w:pPr>
    </w:p>
    <w:p w:rsidR="00643F60" w:rsidRDefault="00643F60">
      <w:pPr>
        <w:pStyle w:val="ConsPlusNormal"/>
        <w:jc w:val="center"/>
        <w:outlineLvl w:val="2"/>
      </w:pPr>
      <w:r>
        <w:rPr>
          <w:b/>
        </w:rPr>
        <w:t>ГЛАВА 18</w:t>
      </w:r>
    </w:p>
    <w:p w:rsidR="00643F60" w:rsidRDefault="00643F60">
      <w:pPr>
        <w:pStyle w:val="ConsPlusNormal"/>
        <w:jc w:val="center"/>
      </w:pPr>
      <w:r>
        <w:rPr>
          <w:b/>
        </w:rPr>
        <w:t>ТРЕБОВАНИЯ К ЛИЧНОЙ ГИГИЕНЕ РАБОТНИКОВ В ОБЪЕКТАХ ПИТАНИЯ</w:t>
      </w:r>
    </w:p>
    <w:p w:rsidR="00643F60" w:rsidRDefault="00643F60">
      <w:pPr>
        <w:pStyle w:val="ConsPlusNormal"/>
      </w:pPr>
    </w:p>
    <w:p w:rsidR="00643F60" w:rsidRDefault="00643F60">
      <w:pPr>
        <w:pStyle w:val="ConsPlusNormal"/>
        <w:ind w:firstLine="540"/>
        <w:jc w:val="both"/>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643F60" w:rsidRDefault="00643F60">
      <w:pPr>
        <w:pStyle w:val="ConsPlusNormal"/>
        <w:spacing w:before="220"/>
        <w:ind w:firstLine="540"/>
        <w:jc w:val="both"/>
      </w:pPr>
      <w:r>
        <w:t>В действующих объектах питания допускается использование общего для работников санитарного узла.</w:t>
      </w:r>
    </w:p>
    <w:p w:rsidR="00643F60" w:rsidRDefault="00643F60">
      <w:pPr>
        <w:pStyle w:val="ConsPlusNormal"/>
        <w:spacing w:before="220"/>
        <w:ind w:firstLine="540"/>
        <w:jc w:val="both"/>
      </w:pPr>
      <w:r>
        <w:t>Работники объектов питания должны соблюдать следующие правила личной гигиены:</w:t>
      </w:r>
    </w:p>
    <w:p w:rsidR="00643F60" w:rsidRDefault="00643F60">
      <w:pPr>
        <w:pStyle w:val="ConsPlusNormal"/>
        <w:spacing w:before="220"/>
        <w:ind w:firstLine="540"/>
        <w:jc w:val="both"/>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643F60" w:rsidRDefault="00643F60">
      <w:pPr>
        <w:pStyle w:val="ConsPlusNormal"/>
        <w:spacing w:before="220"/>
        <w:ind w:firstLine="540"/>
        <w:jc w:val="both"/>
      </w:pPr>
      <w:r>
        <w:lastRenderedPageBreak/>
        <w:t>во время приготовления блюд не носить украшения, не закалывать санитарную одежду булавками, на рабочем месте не принимать пищу и не курить;</w:t>
      </w:r>
    </w:p>
    <w:p w:rsidR="00643F60" w:rsidRDefault="00643F60">
      <w:pPr>
        <w:pStyle w:val="ConsPlusNormal"/>
        <w:spacing w:before="220"/>
        <w:ind w:firstLine="540"/>
        <w:jc w:val="both"/>
      </w:pPr>
      <w:r>
        <w:t>ногти на руках должны быть острижены;</w:t>
      </w:r>
    </w:p>
    <w:p w:rsidR="00643F60" w:rsidRDefault="00643F60">
      <w:pPr>
        <w:pStyle w:val="ConsPlusNormal"/>
        <w:spacing w:before="220"/>
        <w:ind w:firstLine="540"/>
        <w:jc w:val="both"/>
      </w:pPr>
      <w:r>
        <w:t>при приготовлении блюд, не подвергающихся термической обработке, выдаче и порционировании блюд, нарезке хлебобулочных изделий использовать одноразовые перчатки, производить их смену после каждого использования;</w:t>
      </w:r>
    </w:p>
    <w:p w:rsidR="00643F60" w:rsidRDefault="00643F60">
      <w:pPr>
        <w:pStyle w:val="ConsPlusNormal"/>
        <w:spacing w:before="220"/>
        <w:ind w:firstLine="540"/>
        <w:jc w:val="both"/>
      </w:pPr>
      <w:r>
        <w:t>производить смену санитарной одежды по мере загрязнения, но не реже одного раза в день;</w:t>
      </w:r>
    </w:p>
    <w:p w:rsidR="00643F60" w:rsidRDefault="00643F60">
      <w:pPr>
        <w:pStyle w:val="ConsPlusNormal"/>
        <w:spacing w:before="220"/>
        <w:ind w:firstLine="540"/>
        <w:jc w:val="both"/>
      </w:pPr>
      <w:r>
        <w:t>не входить в производственное помещение без санитарной одежды;</w:t>
      </w:r>
    </w:p>
    <w:p w:rsidR="00643F60" w:rsidRDefault="00643F60">
      <w:pPr>
        <w:pStyle w:val="ConsPlusNormal"/>
        <w:spacing w:before="220"/>
        <w:ind w:firstLine="540"/>
        <w:jc w:val="both"/>
      </w:pPr>
      <w:r>
        <w:t>обеспечивать раздельное хранение санитарной и личной одежды.</w:t>
      </w:r>
    </w:p>
    <w:p w:rsidR="00643F60" w:rsidRDefault="00643F60">
      <w:pPr>
        <w:pStyle w:val="ConsPlusNormal"/>
        <w:spacing w:before="220"/>
        <w:ind w:firstLine="540"/>
        <w:jc w:val="both"/>
      </w:pPr>
      <w:r>
        <w:t>Мыть руки также следует:</w:t>
      </w:r>
    </w:p>
    <w:p w:rsidR="00643F60" w:rsidRDefault="00643F60">
      <w:pPr>
        <w:pStyle w:val="ConsPlusNormal"/>
        <w:spacing w:before="220"/>
        <w:ind w:firstLine="540"/>
        <w:jc w:val="both"/>
      </w:pPr>
      <w:r>
        <w:t>после каждого перерыва в работе;</w:t>
      </w:r>
    </w:p>
    <w:p w:rsidR="00643F60" w:rsidRDefault="00643F60">
      <w:pPr>
        <w:pStyle w:val="ConsPlusNormal"/>
        <w:spacing w:before="220"/>
        <w:ind w:firstLine="540"/>
        <w:jc w:val="both"/>
      </w:pPr>
      <w:r>
        <w:t>при переходе от одной операции к другой;</w:t>
      </w:r>
    </w:p>
    <w:p w:rsidR="00643F60" w:rsidRDefault="00643F60">
      <w:pPr>
        <w:pStyle w:val="ConsPlusNormal"/>
        <w:spacing w:before="220"/>
        <w:ind w:firstLine="540"/>
        <w:jc w:val="both"/>
      </w:pPr>
      <w:r>
        <w:t>после соприкосновения с загрязненными предметами;</w:t>
      </w:r>
    </w:p>
    <w:p w:rsidR="00643F60" w:rsidRDefault="00643F60">
      <w:pPr>
        <w:pStyle w:val="ConsPlusNormal"/>
        <w:spacing w:before="220"/>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643F60" w:rsidRDefault="00643F60">
      <w:pPr>
        <w:pStyle w:val="ConsPlusNormal"/>
        <w:spacing w:before="220"/>
        <w:ind w:firstLine="540"/>
        <w:jc w:val="both"/>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643F60" w:rsidRDefault="00643F60">
      <w:pPr>
        <w:pStyle w:val="ConsPlusNormal"/>
        <w:spacing w:before="220"/>
        <w:ind w:firstLine="540"/>
        <w:jc w:val="both"/>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643F60" w:rsidRDefault="00643F60">
      <w:pPr>
        <w:pStyle w:val="ConsPlusNormal"/>
        <w:spacing w:before="220"/>
        <w:ind w:firstLine="540"/>
        <w:jc w:val="both"/>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643F60" w:rsidRDefault="00643F60">
      <w:pPr>
        <w:pStyle w:val="ConsPlusNormal"/>
        <w:spacing w:before="220"/>
        <w:ind w:firstLine="540"/>
        <w:jc w:val="both"/>
      </w:pPr>
      <w: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643F60" w:rsidRDefault="00643F60">
      <w:pPr>
        <w:pStyle w:val="ConsPlusNormal"/>
      </w:pPr>
    </w:p>
    <w:p w:rsidR="00643F60" w:rsidRDefault="00643F60">
      <w:pPr>
        <w:pStyle w:val="ConsPlusNormal"/>
        <w:jc w:val="center"/>
        <w:outlineLvl w:val="2"/>
      </w:pPr>
      <w:r>
        <w:rPr>
          <w:b/>
        </w:rPr>
        <w:t>ГЛАВА 19</w:t>
      </w:r>
    </w:p>
    <w:p w:rsidR="00643F60" w:rsidRDefault="00643F60">
      <w:pPr>
        <w:pStyle w:val="ConsPlusNormal"/>
        <w:jc w:val="center"/>
      </w:pPr>
      <w:r>
        <w:rPr>
          <w:b/>
        </w:rPr>
        <w:t>ТРЕБОВАНИЯ К ТРАНСПОРТИРОВКЕ И ХРАНЕНИЮ ПРОДОВОЛЬСТВЕННОГО СЫРЬЯ И ПИЩЕВЫХ ПРОДУКТОВ В ОБЪЕКТАХ ПИТАНИЯ</w:t>
      </w:r>
    </w:p>
    <w:p w:rsidR="00643F60" w:rsidRDefault="00643F60">
      <w:pPr>
        <w:pStyle w:val="ConsPlusNormal"/>
      </w:pPr>
    </w:p>
    <w:p w:rsidR="00643F60" w:rsidRDefault="00643F60">
      <w:pPr>
        <w:pStyle w:val="ConsPlusNormal"/>
        <w:ind w:firstLine="540"/>
        <w:jc w:val="both"/>
      </w:pPr>
      <w:r>
        <w:t>142. При транспортировке запрещается розлив молока и кисломолочных продуктов в промежуточные емкости.</w:t>
      </w:r>
    </w:p>
    <w:p w:rsidR="00643F60" w:rsidRDefault="00643F60">
      <w:pPr>
        <w:pStyle w:val="ConsPlusNormal"/>
        <w:spacing w:before="220"/>
        <w:ind w:firstLine="540"/>
        <w:jc w:val="both"/>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643F60" w:rsidRDefault="00643F60">
      <w:pPr>
        <w:pStyle w:val="ConsPlusNormal"/>
        <w:spacing w:before="220"/>
        <w:ind w:firstLine="540"/>
        <w:jc w:val="both"/>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643F60" w:rsidRDefault="00643F60">
      <w:pPr>
        <w:pStyle w:val="ConsPlusNormal"/>
        <w:spacing w:before="220"/>
        <w:ind w:firstLine="540"/>
        <w:jc w:val="both"/>
      </w:pPr>
      <w:r>
        <w:lastRenderedPageBreak/>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rsidR="00643F60" w:rsidRDefault="00643F60">
      <w:pPr>
        <w:pStyle w:val="ConsPlusNormal"/>
        <w:spacing w:before="220"/>
        <w:ind w:firstLine="540"/>
        <w:jc w:val="both"/>
      </w:pPr>
      <w:r>
        <w:t>144. Свежие овощи, фрукты и ягоды, квашеные овощи хранятся в сухом темном вентилируемом помещении, овощехранилище или холодильнике.</w:t>
      </w:r>
    </w:p>
    <w:p w:rsidR="00643F60" w:rsidRDefault="00643F60">
      <w:pPr>
        <w:pStyle w:val="ConsPlusNormal"/>
        <w:spacing w:before="220"/>
        <w:ind w:firstLine="540"/>
        <w:jc w:val="both"/>
      </w:pPr>
      <w: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ягод и других пищевых продуктов.</w:t>
      </w:r>
    </w:p>
    <w:p w:rsidR="00643F60" w:rsidRDefault="00643F60">
      <w:pPr>
        <w:pStyle w:val="ConsPlusNormal"/>
        <w:spacing w:before="220"/>
        <w:ind w:firstLine="540"/>
        <w:jc w:val="both"/>
      </w:pPr>
      <w:r>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643F60" w:rsidRDefault="00643F60">
      <w:pPr>
        <w:pStyle w:val="ConsPlusNormal"/>
        <w:spacing w:before="220"/>
        <w:ind w:firstLine="540"/>
        <w:jc w:val="both"/>
      </w:pPr>
      <w: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643F60" w:rsidRDefault="00643F60">
      <w:pPr>
        <w:pStyle w:val="ConsPlusNormal"/>
        <w:spacing w:before="220"/>
        <w:ind w:firstLine="540"/>
        <w:jc w:val="both"/>
      </w:pPr>
      <w:r>
        <w:t>Молоко и кисломолочные продукты должны храниться в таре производителя.</w:t>
      </w:r>
    </w:p>
    <w:p w:rsidR="00643F60" w:rsidRDefault="00643F60">
      <w:pPr>
        <w:pStyle w:val="ConsPlusNormal"/>
        <w:spacing w:before="220"/>
        <w:ind w:firstLine="540"/>
        <w:jc w:val="both"/>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643F60" w:rsidRDefault="00643F60">
      <w:pPr>
        <w:pStyle w:val="ConsPlusNormal"/>
      </w:pPr>
    </w:p>
    <w:p w:rsidR="00643F60" w:rsidRDefault="00643F60">
      <w:pPr>
        <w:pStyle w:val="ConsPlusNormal"/>
        <w:jc w:val="center"/>
        <w:outlineLvl w:val="2"/>
      </w:pPr>
      <w:r>
        <w:rPr>
          <w:b/>
        </w:rPr>
        <w:t>ГЛАВА 20</w:t>
      </w:r>
    </w:p>
    <w:p w:rsidR="00643F60" w:rsidRDefault="00643F60">
      <w:pPr>
        <w:pStyle w:val="ConsPlusNormal"/>
        <w:jc w:val="center"/>
      </w:pPr>
      <w:r>
        <w:rPr>
          <w:b/>
        </w:rPr>
        <w:t>ТРЕБОВАНИЯ К РАЦИОНАМ ПИТАНИЯ ДЕТЕЙ В ОБЪЕКТАХ ПИТАНИЯ ДЛЯ ДЕТЕЙ</w:t>
      </w:r>
    </w:p>
    <w:p w:rsidR="00643F60" w:rsidRDefault="00643F60">
      <w:pPr>
        <w:pStyle w:val="ConsPlusNormal"/>
      </w:pPr>
    </w:p>
    <w:p w:rsidR="00643F60" w:rsidRDefault="00643F60">
      <w:pPr>
        <w:pStyle w:val="ConsPlusNormal"/>
        <w:ind w:firstLine="540"/>
        <w:jc w:val="both"/>
      </w:pPr>
      <w:r>
        <w:t>146. Интервал между предыдущим и последующим приемами пищи должен составлять не более 4 часов, между основными приемами пищи (завтрак, обед, ужин) - не менее 3 часов.</w:t>
      </w:r>
    </w:p>
    <w:p w:rsidR="00643F60" w:rsidRDefault="00643F60">
      <w:pPr>
        <w:pStyle w:val="ConsPlusNormal"/>
        <w:jc w:val="both"/>
      </w:pPr>
      <w:r>
        <w:t xml:space="preserve">(часть первая п. 146 в ред. </w:t>
      </w:r>
      <w:hyperlink r:id="rId69">
        <w:r>
          <w:rPr>
            <w:color w:val="0000FF"/>
          </w:rPr>
          <w:t>постановления</w:t>
        </w:r>
      </w:hyperlink>
      <w:r>
        <w:t xml:space="preserve"> Совмина от 31.08.2022 N 570)</w:t>
      </w:r>
    </w:p>
    <w:p w:rsidR="00643F60" w:rsidRDefault="00643F60">
      <w:pPr>
        <w:pStyle w:val="ConsPlusNormal"/>
        <w:spacing w:before="220"/>
        <w:ind w:firstLine="540"/>
        <w:jc w:val="both"/>
      </w:pPr>
      <w: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rsidR="00643F60" w:rsidRDefault="00643F60">
      <w:pPr>
        <w:pStyle w:val="ConsPlusNormal"/>
        <w:spacing w:before="220"/>
        <w:ind w:firstLine="540"/>
        <w:jc w:val="both"/>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643F60" w:rsidRDefault="00643F60">
      <w:pPr>
        <w:pStyle w:val="ConsPlusNormal"/>
        <w:spacing w:before="220"/>
        <w:ind w:firstLine="540"/>
        <w:jc w:val="both"/>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643F60" w:rsidRDefault="00643F60">
      <w:pPr>
        <w:pStyle w:val="ConsPlusNormal"/>
        <w:spacing w:before="220"/>
        <w:ind w:firstLine="540"/>
        <w:jc w:val="both"/>
      </w:pPr>
      <w: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18 лет) с учетом:</w:t>
      </w:r>
    </w:p>
    <w:p w:rsidR="00643F60" w:rsidRDefault="00643F60">
      <w:pPr>
        <w:pStyle w:val="ConsPlusNormal"/>
        <w:jc w:val="both"/>
      </w:pPr>
      <w:r>
        <w:t xml:space="preserve">(в ред. постановлений Совмина от 17.01.2022 </w:t>
      </w:r>
      <w:hyperlink r:id="rId70">
        <w:r>
          <w:rPr>
            <w:color w:val="0000FF"/>
          </w:rPr>
          <w:t>N 29</w:t>
        </w:r>
      </w:hyperlink>
      <w:r>
        <w:t xml:space="preserve">, от 31.08.2022 </w:t>
      </w:r>
      <w:hyperlink r:id="rId71">
        <w:r>
          <w:rPr>
            <w:color w:val="0000FF"/>
          </w:rPr>
          <w:t>N 570</w:t>
        </w:r>
      </w:hyperlink>
      <w:r>
        <w:t>)</w:t>
      </w:r>
    </w:p>
    <w:p w:rsidR="00643F60" w:rsidRDefault="00643F60">
      <w:pPr>
        <w:pStyle w:val="ConsPlusNormal"/>
        <w:spacing w:before="220"/>
        <w:ind w:firstLine="540"/>
        <w:jc w:val="both"/>
      </w:pPr>
      <w:r>
        <w:t>установленных норм питания для детей в разных типах (видах) учреждений;</w:t>
      </w:r>
    </w:p>
    <w:p w:rsidR="00643F60" w:rsidRDefault="00643F60">
      <w:pPr>
        <w:pStyle w:val="ConsPlusNormal"/>
        <w:spacing w:before="220"/>
        <w:ind w:firstLine="540"/>
        <w:jc w:val="both"/>
      </w:pPr>
      <w:r>
        <w:t xml:space="preserve">технологических карт, утвержденных в порядке, установленном техническими нормативными правовыми актами, и (или) сборников технологических карт блюд и изделий (для </w:t>
      </w:r>
      <w:r>
        <w:lastRenderedPageBreak/>
        <w:t>детей раннего и дошкольного возраста, учреждений общего среднего и профессионально-технического образования, диетического питания);</w:t>
      </w:r>
    </w:p>
    <w:p w:rsidR="00643F60" w:rsidRDefault="00643F60">
      <w:pPr>
        <w:pStyle w:val="ConsPlusNormal"/>
        <w:jc w:val="both"/>
      </w:pPr>
      <w:r>
        <w:t xml:space="preserve">(в ред. </w:t>
      </w:r>
      <w:hyperlink r:id="rId72">
        <w:r>
          <w:rPr>
            <w:color w:val="0000FF"/>
          </w:rPr>
          <w:t>постановления</w:t>
        </w:r>
      </w:hyperlink>
      <w:r>
        <w:t xml:space="preserve"> Совмина от 12.07.2024 N 502)</w:t>
      </w:r>
    </w:p>
    <w:p w:rsidR="00643F60" w:rsidRDefault="00643F60">
      <w:pPr>
        <w:pStyle w:val="ConsPlusNormal"/>
        <w:spacing w:before="220"/>
        <w:ind w:firstLine="540"/>
        <w:jc w:val="both"/>
      </w:pPr>
      <w:r>
        <w:t>сезонности (летне-осенний, зимне-весенний периоды);</w:t>
      </w:r>
    </w:p>
    <w:p w:rsidR="00643F60" w:rsidRDefault="00643F60">
      <w:pPr>
        <w:pStyle w:val="ConsPlusNormal"/>
        <w:spacing w:before="220"/>
        <w:ind w:firstLine="540"/>
        <w:jc w:val="both"/>
      </w:pPr>
      <w: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rsidR="00643F60" w:rsidRDefault="00643F60">
      <w:pPr>
        <w:pStyle w:val="ConsPlusNormal"/>
        <w:spacing w:before="220"/>
        <w:ind w:firstLine="540"/>
        <w:jc w:val="both"/>
      </w:pPr>
      <w:r>
        <w:t>Допускается разрабатывать примерные двухнедельные рационы:</w:t>
      </w:r>
    </w:p>
    <w:p w:rsidR="00643F60" w:rsidRDefault="00643F60">
      <w:pPr>
        <w:pStyle w:val="ConsPlusNormal"/>
        <w:spacing w:before="220"/>
        <w:ind w:firstLine="540"/>
        <w:jc w:val="both"/>
      </w:pPr>
      <w:r>
        <w:t>в учреждениях для возрастной группы от 6 до 10 лет (по нормам физиологической потребности в пищевых веществах и энергии для возрастной группы от 7 до 11 лет);</w:t>
      </w:r>
    </w:p>
    <w:p w:rsidR="00643F60" w:rsidRDefault="00643F60">
      <w:pPr>
        <w:pStyle w:val="ConsPlusNormal"/>
        <w:spacing w:before="220"/>
        <w:ind w:firstLine="540"/>
        <w:jc w:val="both"/>
      </w:pPr>
      <w:r>
        <w:t>при одно-, двух-, трехразовом питании в учреждениях общего среднего образования (кроме училищ олимпийского резерва), для обучающихся при освоении образовательных программ специального образования на уровне общего среднего образования, в специальных школах, учреждениях высшего образования при освоении содержания образовательной программы общего среднего образования - для возрастной группы от 11 до 18 лет (по максимальной норме физиологической потребности в пищевых веществах и энергии для мальчиков в возрасте от 11 до 14 лет).</w:t>
      </w:r>
    </w:p>
    <w:p w:rsidR="00643F60" w:rsidRDefault="00643F60">
      <w:pPr>
        <w:pStyle w:val="ConsPlusNormal"/>
        <w:jc w:val="both"/>
      </w:pPr>
      <w:r>
        <w:t xml:space="preserve">(часть четвертая п. 147 введена </w:t>
      </w:r>
      <w:hyperlink r:id="rId73">
        <w:r>
          <w:rPr>
            <w:color w:val="0000FF"/>
          </w:rPr>
          <w:t>постановлением</w:t>
        </w:r>
      </w:hyperlink>
      <w:r>
        <w:t xml:space="preserve"> Совмина от 31.08.2022 N 570)</w:t>
      </w:r>
    </w:p>
    <w:p w:rsidR="00643F60" w:rsidRDefault="00643F60">
      <w:pPr>
        <w:pStyle w:val="ConsPlusNormal"/>
        <w:spacing w:before="220"/>
        <w:ind w:firstLine="540"/>
        <w:jc w:val="both"/>
      </w:pPr>
      <w: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643F60" w:rsidRDefault="00643F60">
      <w:pPr>
        <w:pStyle w:val="ConsPlusNormal"/>
        <w:spacing w:before="220"/>
        <w:ind w:firstLine="540"/>
        <w:jc w:val="both"/>
      </w:pPr>
      <w:r>
        <w:t>Примерные двухнедельные рационы в детских деревнях (городках) используются в качестве методического материала.</w:t>
      </w:r>
    </w:p>
    <w:p w:rsidR="00643F60" w:rsidRDefault="00643F60">
      <w:pPr>
        <w:pStyle w:val="ConsPlusNormal"/>
        <w:spacing w:before="220"/>
        <w:ind w:firstLine="540"/>
        <w:jc w:val="both"/>
      </w:pPr>
      <w:r>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rsidR="00643F60" w:rsidRDefault="00643F60">
      <w:pPr>
        <w:pStyle w:val="ConsPlusNormal"/>
        <w:spacing w:before="220"/>
        <w:ind w:firstLine="540"/>
        <w:jc w:val="both"/>
      </w:pPr>
      <w:r>
        <w:t>Виды приемов пищи в учреждениях при одно-, двух-, трехразовом питании определяются с учетом режима деятельности учреждения. При организации одноразового питания в виде второго завтрака или полдника калорийность данных приемов пищи должна составлять не менее 20 - 25 процентов от суточной физиологической потребности ребенка в энергии.</w:t>
      </w:r>
    </w:p>
    <w:p w:rsidR="00643F60" w:rsidRDefault="00643F60">
      <w:pPr>
        <w:pStyle w:val="ConsPlusNormal"/>
        <w:jc w:val="both"/>
      </w:pPr>
      <w:r>
        <w:t xml:space="preserve">(часть восьмая п. 147 в ред. </w:t>
      </w:r>
      <w:hyperlink r:id="rId74">
        <w:r>
          <w:rPr>
            <w:color w:val="0000FF"/>
          </w:rPr>
          <w:t>постановления</w:t>
        </w:r>
      </w:hyperlink>
      <w:r>
        <w:t xml:space="preserve"> Совмина от 12.07.2024 N 502)</w:t>
      </w:r>
    </w:p>
    <w:p w:rsidR="00643F60" w:rsidRDefault="00643F60">
      <w:pPr>
        <w:pStyle w:val="ConsPlusNormal"/>
        <w:spacing w:before="220"/>
        <w:ind w:firstLine="540"/>
        <w:jc w:val="both"/>
      </w:pPr>
      <w:r>
        <w:t>Калорийность дневного (суточного) рациона при трех-, четырех-, пятиразовом питании ежедневно, при двухразовом питании (в случае получения второго завтрака и обеда или обеда и ужина) в среднем за неделю должна обеспечиваться за счет белков на 10 - 15 процентов, жиров - на 30 - 32 процента, углеводов - на 55 - 60 процентов.</w:t>
      </w:r>
    </w:p>
    <w:p w:rsidR="00643F60" w:rsidRDefault="00643F60">
      <w:pPr>
        <w:pStyle w:val="ConsPlusNormal"/>
        <w:jc w:val="both"/>
      </w:pPr>
      <w:r>
        <w:t xml:space="preserve">(часть девятая п. 147 в ред. </w:t>
      </w:r>
      <w:hyperlink r:id="rId75">
        <w:r>
          <w:rPr>
            <w:color w:val="0000FF"/>
          </w:rPr>
          <w:t>постановления</w:t>
        </w:r>
      </w:hyperlink>
      <w:r>
        <w:t xml:space="preserve"> Совмина от 12.07.2024 N 502)</w:t>
      </w:r>
    </w:p>
    <w:p w:rsidR="00643F60" w:rsidRDefault="00643F60">
      <w:pPr>
        <w:pStyle w:val="ConsPlusNormal"/>
        <w:spacing w:before="220"/>
        <w:ind w:firstLine="540"/>
        <w:jc w:val="both"/>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643F60" w:rsidRDefault="00643F60">
      <w:pPr>
        <w:pStyle w:val="ConsPlusNormal"/>
        <w:spacing w:before="220"/>
        <w:ind w:firstLine="540"/>
        <w:jc w:val="both"/>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643F60" w:rsidRDefault="00643F60">
      <w:pPr>
        <w:pStyle w:val="ConsPlusNormal"/>
        <w:spacing w:before="220"/>
        <w:ind w:firstLine="540"/>
        <w:jc w:val="both"/>
      </w:pPr>
      <w:r>
        <w:t>148. В объектах питания для детей должны быть приняты меры по быстрому и качественному обслуживанию детей и с возможностью выбора рационов (блюд).</w:t>
      </w:r>
    </w:p>
    <w:p w:rsidR="00643F60" w:rsidRDefault="00643F60">
      <w:pPr>
        <w:pStyle w:val="ConsPlusNormal"/>
        <w:spacing w:before="220"/>
        <w:ind w:firstLine="540"/>
        <w:jc w:val="both"/>
      </w:pPr>
      <w:r>
        <w:lastRenderedPageBreak/>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643F60" w:rsidRDefault="00643F60">
      <w:pPr>
        <w:pStyle w:val="ConsPlusNormal"/>
        <w:spacing w:before="220"/>
        <w:ind w:firstLine="540"/>
        <w:jc w:val="both"/>
      </w:pPr>
      <w: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643F60" w:rsidRDefault="00643F60">
      <w:pPr>
        <w:pStyle w:val="ConsPlusNormal"/>
        <w:spacing w:before="220"/>
        <w:ind w:firstLine="540"/>
        <w:jc w:val="both"/>
      </w:pPr>
      <w:r>
        <w:t>150. 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должны предусматриваться ежедневно, другие пищевые продукты (рыба, яйца, сыр, творог, сметана) - два - три раза в неделю.</w:t>
      </w:r>
    </w:p>
    <w:p w:rsidR="00643F60" w:rsidRDefault="00643F60">
      <w:pPr>
        <w:pStyle w:val="ConsPlusNormal"/>
        <w:jc w:val="both"/>
      </w:pPr>
      <w:r>
        <w:t xml:space="preserve">(в ред. </w:t>
      </w:r>
      <w:hyperlink r:id="rId76">
        <w:r>
          <w:rPr>
            <w:color w:val="0000FF"/>
          </w:rPr>
          <w:t>постановления</w:t>
        </w:r>
      </w:hyperlink>
      <w:r>
        <w:t xml:space="preserve"> Совмина от 12.07.2024 N 502)</w:t>
      </w:r>
    </w:p>
    <w:p w:rsidR="00643F60" w:rsidRDefault="00643F60">
      <w:pPr>
        <w:pStyle w:val="ConsPlusNormal"/>
        <w:spacing w:before="220"/>
        <w:ind w:firstLine="540"/>
        <w:jc w:val="both"/>
      </w:pPr>
      <w:r>
        <w:t>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энергии и пищевых веществах.</w:t>
      </w:r>
    </w:p>
    <w:p w:rsidR="00643F60" w:rsidRDefault="00643F60">
      <w:pPr>
        <w:pStyle w:val="ConsPlusNormal"/>
        <w:spacing w:before="220"/>
        <w:ind w:firstLine="540"/>
        <w:jc w:val="both"/>
      </w:pPr>
      <w:r>
        <w:t>151. Для категории детей, для которых установлены нормы питания, должен быть организован ежедневный учет расхода пищевых продуктов.</w:t>
      </w:r>
    </w:p>
    <w:p w:rsidR="00643F60" w:rsidRDefault="00643F60">
      <w:pPr>
        <w:pStyle w:val="ConsPlusNormal"/>
        <w:spacing w:before="220"/>
        <w:ind w:firstLine="540"/>
        <w:jc w:val="both"/>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643F60" w:rsidRDefault="00643F60">
      <w:pPr>
        <w:pStyle w:val="ConsPlusNormal"/>
        <w:spacing w:before="220"/>
        <w:ind w:firstLine="540"/>
        <w:jc w:val="both"/>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643F60" w:rsidRDefault="00643F60">
      <w:pPr>
        <w:pStyle w:val="ConsPlusNormal"/>
        <w:spacing w:before="220"/>
        <w:ind w:firstLine="540"/>
        <w:jc w:val="both"/>
      </w:pPr>
      <w:r>
        <w:t>152. Питание детей должно быть щадящим по химическому составу и способам приготовления.</w:t>
      </w:r>
    </w:p>
    <w:p w:rsidR="00643F60" w:rsidRDefault="00643F60">
      <w:pPr>
        <w:pStyle w:val="ConsPlusNormal"/>
        <w:spacing w:before="220"/>
        <w:ind w:firstLine="540"/>
        <w:jc w:val="both"/>
      </w:pPr>
      <w:r>
        <w:t>Способами приготовления блюд должны преимущественно являться запекание, варение, приготовление на пару.</w:t>
      </w:r>
    </w:p>
    <w:p w:rsidR="00643F60" w:rsidRDefault="00643F60">
      <w:pPr>
        <w:pStyle w:val="ConsPlusNormal"/>
        <w:spacing w:before="220"/>
        <w:ind w:firstLine="540"/>
        <w:jc w:val="both"/>
      </w:pPr>
      <w:r>
        <w:t xml:space="preserve">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w:t>
      </w:r>
      <w:hyperlink w:anchor="P1791">
        <w:r>
          <w:rPr>
            <w:color w:val="0000FF"/>
          </w:rPr>
          <w:t>приложению 23</w:t>
        </w:r>
      </w:hyperlink>
      <w:r>
        <w:t>.</w:t>
      </w:r>
    </w:p>
    <w:p w:rsidR="00643F60" w:rsidRDefault="00643F60">
      <w:pPr>
        <w:pStyle w:val="ConsPlusNormal"/>
        <w:spacing w:before="220"/>
        <w:ind w:firstLine="540"/>
        <w:jc w:val="both"/>
      </w:pPr>
      <w:r>
        <w:t>В питании детей должны использоваться:</w:t>
      </w:r>
    </w:p>
    <w:p w:rsidR="00643F60" w:rsidRDefault="00643F60">
      <w:pPr>
        <w:pStyle w:val="ConsPlusNormal"/>
        <w:spacing w:before="220"/>
        <w:ind w:firstLine="540"/>
        <w:jc w:val="both"/>
      </w:pPr>
      <w:r>
        <w:t>диетические яйца, нежирное мясо (свинина мясная, говядина первой категории или телятина);</w:t>
      </w:r>
    </w:p>
    <w:p w:rsidR="00643F60" w:rsidRDefault="00643F60">
      <w:pPr>
        <w:pStyle w:val="ConsPlusNormal"/>
        <w:spacing w:before="220"/>
        <w:ind w:firstLine="540"/>
        <w:jc w:val="both"/>
      </w:pPr>
      <w:r>
        <w:t>цыплята-бройлеры, куры или индейка потрошеные первого сорта (категории), субпродукты первой категории;</w:t>
      </w:r>
    </w:p>
    <w:p w:rsidR="00643F60" w:rsidRDefault="00643F60">
      <w:pPr>
        <w:pStyle w:val="ConsPlusNormal"/>
        <w:spacing w:before="220"/>
        <w:ind w:firstLine="540"/>
        <w:jc w:val="both"/>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643F60" w:rsidRDefault="00643F60">
      <w:pPr>
        <w:pStyle w:val="ConsPlusNormal"/>
        <w:spacing w:before="220"/>
        <w:ind w:firstLine="540"/>
        <w:jc w:val="both"/>
      </w:pPr>
      <w:r>
        <w:t>из жиров - масло из коровьего молока и масло растительное;</w:t>
      </w:r>
    </w:p>
    <w:p w:rsidR="00643F60" w:rsidRDefault="00643F60">
      <w:pPr>
        <w:pStyle w:val="ConsPlusNormal"/>
        <w:spacing w:before="220"/>
        <w:ind w:firstLine="540"/>
        <w:jc w:val="both"/>
      </w:pPr>
      <w:r>
        <w:lastRenderedPageBreak/>
        <w:t>богатые пектином кондитерские изделия (зефир, мармелад, джем);</w:t>
      </w:r>
    </w:p>
    <w:p w:rsidR="00643F60" w:rsidRDefault="00643F60">
      <w:pPr>
        <w:pStyle w:val="ConsPlusNormal"/>
        <w:spacing w:before="220"/>
        <w:ind w:firstLine="540"/>
        <w:jc w:val="both"/>
      </w:pPr>
      <w:r>
        <w:t>йодированная соль;</w:t>
      </w:r>
    </w:p>
    <w:p w:rsidR="00643F60" w:rsidRDefault="00643F60">
      <w:pPr>
        <w:pStyle w:val="ConsPlusNormal"/>
        <w:spacing w:before="220"/>
        <w:ind w:firstLine="540"/>
        <w:jc w:val="both"/>
      </w:pPr>
      <w:r>
        <w:t>преимущественно охлажденные, а не замороженные мясные полуфабрикаты.</w:t>
      </w:r>
    </w:p>
    <w:p w:rsidR="00643F60" w:rsidRDefault="00643F60">
      <w:pPr>
        <w:pStyle w:val="ConsPlusNormal"/>
        <w:spacing w:before="220"/>
        <w:ind w:firstLine="540"/>
        <w:jc w:val="both"/>
      </w:pPr>
      <w:r>
        <w:t>153. В соответствии с нормами питания должна проводиться C-витаминизация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643F60" w:rsidRDefault="00643F60">
      <w:pPr>
        <w:pStyle w:val="ConsPlusNormal"/>
        <w:spacing w:before="220"/>
        <w:ind w:firstLine="540"/>
        <w:jc w:val="both"/>
      </w:pPr>
      <w:r>
        <w:t>C-витаминизацию рационов допускается не проводить, если содержание витамина C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643F60" w:rsidRDefault="00643F60">
      <w:pPr>
        <w:pStyle w:val="ConsPlusNormal"/>
        <w:spacing w:before="220"/>
        <w:ind w:firstLine="540"/>
        <w:jc w:val="both"/>
      </w:pPr>
      <w:r>
        <w:t>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rsidR="00643F60" w:rsidRDefault="00643F60">
      <w:pPr>
        <w:pStyle w:val="ConsPlusNormal"/>
        <w:spacing w:before="220"/>
        <w:ind w:firstLine="540"/>
        <w:jc w:val="both"/>
      </w:pPr>
      <w:r>
        <w:t>свежие фрукты и овощи, салаты из свежих и вареных овощей, из морепродуктов;</w:t>
      </w:r>
    </w:p>
    <w:p w:rsidR="00643F60" w:rsidRDefault="00643F60">
      <w:pPr>
        <w:pStyle w:val="ConsPlusNormal"/>
        <w:spacing w:before="220"/>
        <w:ind w:firstLine="540"/>
        <w:jc w:val="both"/>
      </w:pPr>
      <w: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643F60" w:rsidRDefault="00643F60">
      <w:pPr>
        <w:pStyle w:val="ConsPlusNormal"/>
        <w:spacing w:before="220"/>
        <w:ind w:firstLine="540"/>
        <w:jc w:val="both"/>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643F60" w:rsidRDefault="00643F60">
      <w:pPr>
        <w:pStyle w:val="ConsPlusNormal"/>
        <w:spacing w:before="220"/>
        <w:ind w:firstLine="540"/>
        <w:jc w:val="both"/>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643F60" w:rsidRDefault="00643F60">
      <w:pPr>
        <w:pStyle w:val="ConsPlusNormal"/>
        <w:spacing w:before="220"/>
        <w:ind w:firstLine="540"/>
        <w:jc w:val="both"/>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643F60" w:rsidRDefault="00643F60">
      <w:pPr>
        <w:pStyle w:val="ConsPlusNormal"/>
        <w:spacing w:before="220"/>
        <w:ind w:firstLine="540"/>
        <w:jc w:val="both"/>
      </w:pPr>
      <w:r>
        <w:t>мучные изделия и сладости (мармелад, зефир, шоколад и другое) в промышленной (порционной) упаковке не более 10 наименований.</w:t>
      </w:r>
    </w:p>
    <w:p w:rsidR="00643F60" w:rsidRDefault="00643F60">
      <w:pPr>
        <w:pStyle w:val="ConsPlusNormal"/>
        <w:spacing w:before="220"/>
        <w:ind w:firstLine="540"/>
        <w:jc w:val="both"/>
      </w:pPr>
      <w:r>
        <w:t>В буфетах учреждений для детей:</w:t>
      </w:r>
    </w:p>
    <w:p w:rsidR="00643F60" w:rsidRDefault="00643F60">
      <w:pPr>
        <w:pStyle w:val="ConsPlusNormal"/>
        <w:spacing w:before="220"/>
        <w:ind w:firstLine="540"/>
        <w:jc w:val="both"/>
      </w:pPr>
      <w:r>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rsidR="00643F60" w:rsidRDefault="00643F60">
      <w:pPr>
        <w:pStyle w:val="ConsPlusNormal"/>
        <w:spacing w:before="220"/>
        <w:ind w:firstLine="540"/>
        <w:jc w:val="both"/>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643F60" w:rsidRDefault="00643F60">
      <w:pPr>
        <w:pStyle w:val="ConsPlusNormal"/>
        <w:spacing w:before="220"/>
        <w:ind w:firstLine="540"/>
        <w:jc w:val="both"/>
      </w:pPr>
      <w:r>
        <w:t>должны быть созданы условия для подогрева блюд.</w:t>
      </w:r>
    </w:p>
    <w:p w:rsidR="00643F60" w:rsidRDefault="00643F60">
      <w:pPr>
        <w:pStyle w:val="ConsPlusNormal"/>
        <w:spacing w:before="220"/>
        <w:ind w:firstLine="540"/>
        <w:jc w:val="both"/>
      </w:pPr>
      <w:r>
        <w:t xml:space="preserve">155. Для организации питьевого режима детей должна использоваться упакованная питьевая вода, или кипяченая вода, или вода из централизованной водопроводной системы после ее доочистки через локальные фильтры промышленного производства, безопасность и эффективность которых подтверждена декларацией о соответствии требованиям технического </w:t>
      </w:r>
      <w:hyperlink r:id="rId77">
        <w:r>
          <w:rPr>
            <w:color w:val="0000FF"/>
          </w:rPr>
          <w:t>регламента</w:t>
        </w:r>
      </w:hyperlink>
      <w:r>
        <w:t xml:space="preserve"> Таможенного союза "О безопасности машин и оборудования" (ТР ТС 010/2011), принятого Решением Комиссии Таможенного союза от 18 октября 2011 г. N 823.</w:t>
      </w:r>
    </w:p>
    <w:p w:rsidR="00643F60" w:rsidRDefault="00643F60">
      <w:pPr>
        <w:pStyle w:val="ConsPlusNormal"/>
        <w:spacing w:before="220"/>
        <w:ind w:firstLine="540"/>
        <w:jc w:val="both"/>
      </w:pPr>
      <w:r>
        <w:lastRenderedPageBreak/>
        <w:t>Места для организации питьевого режима должны быть максимально приближены к учебным помещениям.</w:t>
      </w:r>
    </w:p>
    <w:p w:rsidR="00643F60" w:rsidRDefault="00643F60">
      <w:pPr>
        <w:pStyle w:val="ConsPlusNormal"/>
        <w:spacing w:before="220"/>
        <w:ind w:firstLine="540"/>
        <w:jc w:val="both"/>
      </w:pPr>
      <w:r>
        <w:t>Кипяченая вода должна храниться в течение не более 4 часов в закрытых емкостях с водоразборным краном или в кувшинах, на поверхности которых необходимо указывать время их наполнения водой.</w:t>
      </w:r>
    </w:p>
    <w:p w:rsidR="00643F60" w:rsidRDefault="00643F60">
      <w:pPr>
        <w:pStyle w:val="ConsPlusNormal"/>
        <w:spacing w:before="220"/>
        <w:ind w:firstLine="540"/>
        <w:jc w:val="both"/>
      </w:pPr>
      <w:r>
        <w:t>При использовании в питьевых целях воды из централизованной водопроводной системы после ее доочистки через локальные фильтры промышленного производства учреждением в соответствии с законодательством в области санитарно-эпидемиологического благополучия населения разрабатываются:</w:t>
      </w:r>
    </w:p>
    <w:p w:rsidR="00643F60" w:rsidRDefault="00643F60">
      <w:pPr>
        <w:pStyle w:val="ConsPlusNormal"/>
        <w:spacing w:before="220"/>
        <w:ind w:firstLine="540"/>
        <w:jc w:val="both"/>
      </w:pPr>
      <w:r>
        <w:t>программа производственного контроля, которая включает лабораторный контроль качества очищенной воды и утверждается руководителем учреждения;</w:t>
      </w:r>
    </w:p>
    <w:p w:rsidR="00643F60" w:rsidRDefault="00643F60">
      <w:pPr>
        <w:pStyle w:val="ConsPlusNormal"/>
        <w:spacing w:before="220"/>
        <w:ind w:firstLine="540"/>
        <w:jc w:val="both"/>
      </w:pPr>
      <w:r>
        <w:t>графики очистки и смены локальных фильтров промышленного производства с учетом требований, содержащихся в инструкции по эксплуатации (руководстве, паспорте изготовителя), а также примерного объема используемой очищенной воды и результатов лабораторного контроля ее качества.</w:t>
      </w:r>
    </w:p>
    <w:p w:rsidR="00643F60" w:rsidRDefault="00643F60">
      <w:pPr>
        <w:pStyle w:val="ConsPlusNormal"/>
        <w:spacing w:before="220"/>
        <w:ind w:firstLine="540"/>
        <w:jc w:val="both"/>
      </w:pPr>
      <w: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643F60" w:rsidRDefault="00643F60">
      <w:pPr>
        <w:pStyle w:val="ConsPlusNormal"/>
        <w:jc w:val="both"/>
      </w:pPr>
      <w:r>
        <w:t xml:space="preserve">(п. 155 в ред. </w:t>
      </w:r>
      <w:hyperlink r:id="rId78">
        <w:r>
          <w:rPr>
            <w:color w:val="0000FF"/>
          </w:rPr>
          <w:t>постановления</w:t>
        </w:r>
      </w:hyperlink>
      <w:r>
        <w:t xml:space="preserve"> Совмина от 12.07.2024 N 502)</w:t>
      </w:r>
    </w:p>
    <w:p w:rsidR="00643F60" w:rsidRDefault="00643F60">
      <w:pPr>
        <w:pStyle w:val="ConsPlusNormal"/>
      </w:pPr>
    </w:p>
    <w:p w:rsidR="00643F60" w:rsidRDefault="00643F60">
      <w:pPr>
        <w:pStyle w:val="ConsPlusNormal"/>
        <w:jc w:val="center"/>
        <w:outlineLvl w:val="2"/>
      </w:pPr>
      <w:r>
        <w:rPr>
          <w:b/>
        </w:rPr>
        <w:t>ГЛАВА 21</w:t>
      </w:r>
    </w:p>
    <w:p w:rsidR="00643F60" w:rsidRDefault="00643F60">
      <w:pPr>
        <w:pStyle w:val="ConsPlusNormal"/>
        <w:jc w:val="center"/>
      </w:pPr>
      <w:r>
        <w:rPr>
          <w:b/>
        </w:rPr>
        <w:t>ТРЕБОВАНИЯ К ТЕХНОЛОГИИ ПРИГОТОВЛЕНИЯ БЛЮД В ОБЪЕКТАХ ПИТАНИЯ ДЛЯ ДЕТЕЙ</w:t>
      </w:r>
    </w:p>
    <w:p w:rsidR="00643F60" w:rsidRDefault="00643F60">
      <w:pPr>
        <w:pStyle w:val="ConsPlusNormal"/>
      </w:pPr>
    </w:p>
    <w:p w:rsidR="00643F60" w:rsidRDefault="00643F60">
      <w:pPr>
        <w:pStyle w:val="ConsPlusNormal"/>
        <w:ind w:firstLine="540"/>
        <w:jc w:val="both"/>
      </w:pPr>
      <w:r>
        <w:t>156. Блюда должны готовиться на каждый прием пищи, могут храниться на электроплите или электромармите не более 3 часов с момента приготовления.</w:t>
      </w:r>
    </w:p>
    <w:p w:rsidR="00643F60" w:rsidRDefault="00643F60">
      <w:pPr>
        <w:pStyle w:val="ConsPlusNormal"/>
        <w:spacing w:before="220"/>
        <w:ind w:firstLine="540"/>
        <w:jc w:val="both"/>
      </w:pPr>
      <w:r>
        <w:t>Порядок приготовления блюд должен соответствовать технологическим картам, утвержденным в порядке, установленном техническими нормативными правовыми актами, обеспечивать их качество и безопасность.</w:t>
      </w:r>
    </w:p>
    <w:p w:rsidR="00643F60" w:rsidRDefault="00643F60">
      <w:pPr>
        <w:pStyle w:val="ConsPlusNormal"/>
        <w:jc w:val="both"/>
      </w:pPr>
      <w:r>
        <w:t xml:space="preserve">(в ред. </w:t>
      </w:r>
      <w:hyperlink r:id="rId79">
        <w:r>
          <w:rPr>
            <w:color w:val="0000FF"/>
          </w:rPr>
          <w:t>постановления</w:t>
        </w:r>
      </w:hyperlink>
      <w:r>
        <w:t xml:space="preserve"> Совмина от 12.07.2024 N 502)</w:t>
      </w:r>
    </w:p>
    <w:p w:rsidR="00643F60" w:rsidRDefault="00643F60">
      <w:pPr>
        <w:pStyle w:val="ConsPlusNormal"/>
        <w:spacing w:before="220"/>
        <w:ind w:firstLine="540"/>
        <w:jc w:val="both"/>
      </w:pPr>
      <w:r>
        <w:t>157. Мясо, мясо птицы и кроликов, рыба должны размораживаться в дефростере.</w:t>
      </w:r>
    </w:p>
    <w:p w:rsidR="00643F60" w:rsidRDefault="00643F60">
      <w:pPr>
        <w:pStyle w:val="ConsPlusNormal"/>
        <w:spacing w:before="220"/>
        <w:ind w:firstLine="540"/>
        <w:jc w:val="both"/>
      </w:pPr>
      <w:r>
        <w:t>Допускается размораживать мясо, мясо птицы и кроликов в условиях холодильника при температуре +2 - +6 °C в течение 48 часов, рыбы и рыбных продуктов всех наименований мороженых и глазированных в условиях холодильника при температуре +2 - +6 °C в течение 24 часов.</w:t>
      </w:r>
    </w:p>
    <w:p w:rsidR="00643F60" w:rsidRDefault="00643F60">
      <w:pPr>
        <w:pStyle w:val="ConsPlusNormal"/>
        <w:jc w:val="both"/>
      </w:pPr>
      <w:r>
        <w:t xml:space="preserve">(в ред. </w:t>
      </w:r>
      <w:hyperlink r:id="rId80">
        <w:r>
          <w:rPr>
            <w:color w:val="0000FF"/>
          </w:rPr>
          <w:t>постановления</w:t>
        </w:r>
      </w:hyperlink>
      <w:r>
        <w:t xml:space="preserve"> Совмина от 31.08.2022 N 570)</w:t>
      </w:r>
    </w:p>
    <w:p w:rsidR="00643F60" w:rsidRDefault="00643F60">
      <w:pPr>
        <w:pStyle w:val="ConsPlusNormal"/>
        <w:spacing w:before="220"/>
        <w:ind w:firstLine="540"/>
        <w:jc w:val="both"/>
      </w:pPr>
      <w:r>
        <w:t>Допускается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643F60" w:rsidRDefault="00643F60">
      <w:pPr>
        <w:pStyle w:val="ConsPlusNormal"/>
        <w:spacing w:before="220"/>
        <w:ind w:firstLine="540"/>
        <w:jc w:val="both"/>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643F60" w:rsidRDefault="00643F60">
      <w:pPr>
        <w:pStyle w:val="ConsPlusNormal"/>
        <w:spacing w:before="220"/>
        <w:ind w:firstLine="540"/>
        <w:jc w:val="both"/>
      </w:pPr>
      <w:r>
        <w:t>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2 - 4 части.</w:t>
      </w:r>
    </w:p>
    <w:p w:rsidR="00643F60" w:rsidRDefault="00643F60">
      <w:pPr>
        <w:pStyle w:val="ConsPlusNormal"/>
        <w:spacing w:before="220"/>
        <w:ind w:firstLine="540"/>
        <w:jc w:val="both"/>
      </w:pPr>
      <w:r>
        <w:lastRenderedPageBreak/>
        <w:t>Очищенные сырые овощи допускается хранить в подсоленной воде не более 2 часов.</w:t>
      </w:r>
    </w:p>
    <w:p w:rsidR="00643F60" w:rsidRDefault="00643F60">
      <w:pPr>
        <w:pStyle w:val="ConsPlusNormal"/>
        <w:ind w:firstLine="540"/>
        <w:jc w:val="both"/>
      </w:pPr>
      <w:r>
        <w:t xml:space="preserve">Часть исключена с 1 сентября 2022 года. - </w:t>
      </w:r>
      <w:hyperlink r:id="rId81">
        <w:r>
          <w:rPr>
            <w:color w:val="0000FF"/>
          </w:rPr>
          <w:t>Постановление</w:t>
        </w:r>
      </w:hyperlink>
      <w:r>
        <w:t xml:space="preserve"> Совмина от 31.08.2022 N 570.</w:t>
      </w:r>
    </w:p>
    <w:p w:rsidR="00643F60" w:rsidRDefault="00643F60">
      <w:pPr>
        <w:pStyle w:val="ConsPlusNormal"/>
        <w:spacing w:before="220"/>
        <w:ind w:firstLine="540"/>
        <w:jc w:val="both"/>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643F60" w:rsidRDefault="00643F60">
      <w:pPr>
        <w:pStyle w:val="ConsPlusNormal"/>
        <w:spacing w:before="220"/>
        <w:ind w:firstLine="540"/>
        <w:jc w:val="both"/>
      </w:pPr>
      <w:r>
        <w:t>Заправка салатов должна производиться непосредственно перед их отпуском.</w:t>
      </w:r>
    </w:p>
    <w:p w:rsidR="00643F60" w:rsidRDefault="00643F60">
      <w:pPr>
        <w:pStyle w:val="ConsPlusNormal"/>
        <w:spacing w:before="220"/>
        <w:ind w:firstLine="540"/>
        <w:jc w:val="both"/>
      </w:pPr>
      <w:r>
        <w:t>Загрязненные землей овощи (корнеплоды и огурцы грунтовые) должны храниться отдельно от других свежих овощей, фруктов, ягод и иных пищевых продуктов.</w:t>
      </w:r>
    </w:p>
    <w:p w:rsidR="00643F60" w:rsidRDefault="00643F60">
      <w:pPr>
        <w:pStyle w:val="ConsPlusNormal"/>
        <w:jc w:val="both"/>
      </w:pPr>
      <w:r>
        <w:t xml:space="preserve">(часть пятая п. 159 введена </w:t>
      </w:r>
      <w:hyperlink r:id="rId82">
        <w:r>
          <w:rPr>
            <w:color w:val="0000FF"/>
          </w:rPr>
          <w:t>постановлением</w:t>
        </w:r>
      </w:hyperlink>
      <w:r>
        <w:t xml:space="preserve"> Совмина от 12.07.2024 N 502)</w:t>
      </w:r>
    </w:p>
    <w:p w:rsidR="00643F60" w:rsidRDefault="00643F60">
      <w:pPr>
        <w:pStyle w:val="ConsPlusNormal"/>
        <w:spacing w:before="220"/>
        <w:ind w:firstLine="540"/>
        <w:jc w:val="both"/>
      </w:pPr>
      <w:r>
        <w:t>160. Необработанные яйца должны обрабатываться в мясо-рыбном цехе.</w:t>
      </w:r>
    </w:p>
    <w:p w:rsidR="00643F60" w:rsidRDefault="00643F60">
      <w:pPr>
        <w:pStyle w:val="ConsPlusNormal"/>
        <w:spacing w:before="220"/>
        <w:ind w:firstLine="540"/>
        <w:jc w:val="both"/>
      </w:pPr>
      <w:r>
        <w:t>Заносить в производственные помещения для готовой продукции и хранить в них необработанные яйца в фасовочной таре запрещается.</w:t>
      </w:r>
    </w:p>
    <w:p w:rsidR="00643F60" w:rsidRDefault="00643F60">
      <w:pPr>
        <w:pStyle w:val="ConsPlusNormal"/>
        <w:spacing w:before="220"/>
        <w:ind w:firstLine="540"/>
        <w:jc w:val="both"/>
      </w:pPr>
      <w:r>
        <w:t>Яйца необходимо варить в течение 10 минут после закипания воды.</w:t>
      </w:r>
    </w:p>
    <w:p w:rsidR="00643F60" w:rsidRDefault="00643F60">
      <w:pPr>
        <w:pStyle w:val="ConsPlusNormal"/>
        <w:spacing w:before="220"/>
        <w:ind w:firstLine="540"/>
        <w:jc w:val="both"/>
      </w:pPr>
      <w:r>
        <w:t xml:space="preserve">161. Пищевые продукты, не используемые в питании детей в целях профилактики острых кишечных инфекций, установлены согласно </w:t>
      </w:r>
      <w:hyperlink w:anchor="P1839">
        <w:r>
          <w:rPr>
            <w:color w:val="0000FF"/>
          </w:rPr>
          <w:t>приложению 24</w:t>
        </w:r>
      </w:hyperlink>
      <w:r>
        <w:t>.</w:t>
      </w:r>
    </w:p>
    <w:p w:rsidR="00643F60" w:rsidRDefault="00643F60">
      <w:pPr>
        <w:pStyle w:val="ConsPlusNormal"/>
        <w:spacing w:before="220"/>
        <w:ind w:firstLine="540"/>
        <w:jc w:val="both"/>
      </w:pPr>
      <w:r>
        <w:t>162. Полуфабрикаты из рубленого мяса, мяса птицы, рыбы обжариваются в течение 3 - 5 минут с двух сторон в нагретом до кипения жире, а затем доводятся до готовности в жарочном шкафу при температуре +250 - +280 °C в течение 5 - 7 минут. 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643F60" w:rsidRDefault="00643F60">
      <w:pPr>
        <w:pStyle w:val="ConsPlusNormal"/>
        <w:spacing w:before="220"/>
        <w:ind w:firstLine="540"/>
        <w:jc w:val="both"/>
      </w:pPr>
      <w:r>
        <w:t>При варке биточков на пару продолжительность тепловой обработки должна быть не менее 20 минут.</w:t>
      </w:r>
    </w:p>
    <w:p w:rsidR="00643F60" w:rsidRDefault="00643F60">
      <w:pPr>
        <w:pStyle w:val="ConsPlusNormal"/>
        <w:spacing w:before="220"/>
        <w:ind w:firstLine="540"/>
        <w:jc w:val="both"/>
      </w:pPr>
      <w:r>
        <w:t>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643F60" w:rsidRDefault="00643F60">
      <w:pPr>
        <w:pStyle w:val="ConsPlusNormal"/>
        <w:spacing w:before="220"/>
        <w:ind w:firstLine="540"/>
        <w:jc w:val="both"/>
      </w:pPr>
      <w:r>
        <w:t>Сосиски, вареную колбасу после порционирования очищают от полимерной оболочки и отваривают в течение 5 минут с момента закипания воды.</w:t>
      </w:r>
    </w:p>
    <w:p w:rsidR="00643F60" w:rsidRDefault="00643F60">
      <w:pPr>
        <w:pStyle w:val="ConsPlusNormal"/>
        <w:spacing w:before="220"/>
        <w:ind w:firstLine="540"/>
        <w:jc w:val="both"/>
      </w:pPr>
      <w:r>
        <w:t>При приготовлении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rsidR="00643F60" w:rsidRDefault="00643F60">
      <w:pPr>
        <w:pStyle w:val="ConsPlusNormal"/>
        <w:spacing w:before="220"/>
        <w:ind w:firstLine="540"/>
        <w:jc w:val="both"/>
      </w:pPr>
      <w:r>
        <w:t>Блюда из мяса, мяса птицы, рыбы, творога и иные могут готовиться в пароконвектомате в порядке, определенном в технологических картах, утвержденных в порядке, установленном техническими нормативными правовыми актами.</w:t>
      </w:r>
    </w:p>
    <w:p w:rsidR="00643F60" w:rsidRDefault="00643F60">
      <w:pPr>
        <w:pStyle w:val="ConsPlusNormal"/>
        <w:jc w:val="both"/>
      </w:pPr>
      <w:r>
        <w:t xml:space="preserve">(п. 162 введен </w:t>
      </w:r>
      <w:hyperlink r:id="rId83">
        <w:r>
          <w:rPr>
            <w:color w:val="0000FF"/>
          </w:rPr>
          <w:t>постановлением</w:t>
        </w:r>
      </w:hyperlink>
      <w:r>
        <w:t xml:space="preserve"> Совмина от 12.07.2024 N 502)</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0" w:name="P778"/>
      <w:bookmarkEnd w:id="10"/>
      <w:r>
        <w:t>ПЛОЩАДЬ</w:t>
      </w:r>
    </w:p>
    <w:p w:rsidR="00643F60" w:rsidRDefault="00643F60">
      <w:pPr>
        <w:pStyle w:val="ConsPlusTitle"/>
        <w:jc w:val="center"/>
      </w:pPr>
      <w:r>
        <w:t>УЧЕБНЫХ ПОМЕЩЕНИЙ УЧРЕЖДЕНИЙ</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84">
              <w:r>
                <w:rPr>
                  <w:color w:val="0000FF"/>
                </w:rPr>
                <w:t>постановления</w:t>
              </w:r>
            </w:hyperlink>
            <w:r>
              <w:rPr>
                <w:color w:val="392C69"/>
              </w:rPr>
              <w:t xml:space="preserve"> Совмина от 31.08.2022 N 570)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Площадь учебных помещений из расчета на одного обучающегося в одну смену должна быть:</w:t>
      </w:r>
    </w:p>
    <w:p w:rsidR="00643F60" w:rsidRDefault="00643F60">
      <w:pPr>
        <w:pStyle w:val="ConsPlusNormal"/>
        <w:spacing w:before="220"/>
        <w:ind w:firstLine="540"/>
        <w:jc w:val="both"/>
      </w:pPr>
      <w:r>
        <w:t>1) учебных помещений (классы, кабинеты) для теоретических занятий:</w:t>
      </w:r>
    </w:p>
    <w:p w:rsidR="00643F60" w:rsidRDefault="00643F60">
      <w:pPr>
        <w:pStyle w:val="ConsPlusNormal"/>
        <w:spacing w:before="220"/>
        <w:ind w:firstLine="540"/>
        <w:jc w:val="both"/>
      </w:pPr>
      <w: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rsidR="00643F60" w:rsidRDefault="00643F60">
      <w:pPr>
        <w:pStyle w:val="ConsPlusNormal"/>
        <w:spacing w:before="220"/>
        <w:ind w:firstLine="540"/>
        <w:jc w:val="both"/>
      </w:pPr>
      <w:r>
        <w:t>в учреждениях для взрослых - не менее 2,2 кв. м;</w:t>
      </w:r>
    </w:p>
    <w:p w:rsidR="00643F60" w:rsidRDefault="00643F60">
      <w:pPr>
        <w:pStyle w:val="ConsPlusNormal"/>
        <w:spacing w:before="220"/>
        <w:ind w:firstLine="540"/>
        <w:jc w:val="both"/>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643F60" w:rsidRDefault="00643F60">
      <w:pPr>
        <w:pStyle w:val="ConsPlusNormal"/>
        <w:spacing w:before="220"/>
        <w:ind w:firstLine="540"/>
        <w:jc w:val="both"/>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643F60" w:rsidRDefault="00643F60">
      <w:pPr>
        <w:pStyle w:val="ConsPlusNormal"/>
        <w:spacing w:before="220"/>
        <w:ind w:firstLine="540"/>
        <w:jc w:val="both"/>
      </w:pPr>
      <w:r>
        <w:t>4) учебных помещений в учреждениях специального образования:</w:t>
      </w:r>
    </w:p>
    <w:p w:rsidR="00643F60" w:rsidRDefault="00643F60">
      <w:pPr>
        <w:pStyle w:val="ConsPlusNormal"/>
        <w:spacing w:before="220"/>
        <w:ind w:firstLine="540"/>
        <w:jc w:val="both"/>
      </w:pPr>
      <w:r>
        <w:t>в ЦКРОиР - не менее 4,2 кв. м;</w:t>
      </w:r>
    </w:p>
    <w:p w:rsidR="00643F60" w:rsidRDefault="00643F60">
      <w:pPr>
        <w:pStyle w:val="ConsPlusNormal"/>
        <w:spacing w:before="220"/>
        <w:ind w:firstLine="540"/>
        <w:jc w:val="both"/>
      </w:pPr>
      <w:r>
        <w:t>в специальных детских садах, специальных школах, специальных школах-интернатах:</w:t>
      </w:r>
    </w:p>
    <w:p w:rsidR="00643F60" w:rsidRDefault="00643F60">
      <w:pPr>
        <w:pStyle w:val="ConsPlusNormal"/>
        <w:jc w:val="both"/>
      </w:pPr>
      <w:r>
        <w:t xml:space="preserve">(в ред. </w:t>
      </w:r>
      <w:hyperlink r:id="rId85">
        <w:r>
          <w:rPr>
            <w:color w:val="0000FF"/>
          </w:rPr>
          <w:t>постановления</w:t>
        </w:r>
      </w:hyperlink>
      <w:r>
        <w:t xml:space="preserve"> Совмина от 31.08.2022 N 570)</w:t>
      </w:r>
    </w:p>
    <w:p w:rsidR="00643F60" w:rsidRDefault="00643F60">
      <w:pPr>
        <w:pStyle w:val="ConsPlusNormal"/>
        <w:spacing w:before="220"/>
        <w:ind w:firstLine="540"/>
        <w:jc w:val="both"/>
      </w:pPr>
      <w:r>
        <w:t>для детей с интеллектуальной недостаточностью, с трудностями в обучении - не менее 2,2 кв. м;</w:t>
      </w:r>
    </w:p>
    <w:p w:rsidR="00643F60" w:rsidRDefault="00643F60">
      <w:pPr>
        <w:pStyle w:val="ConsPlusNormal"/>
        <w:spacing w:before="220"/>
        <w:ind w:firstLine="540"/>
        <w:jc w:val="both"/>
      </w:pPr>
      <w:r>
        <w:t>для детей с нарушениями функций опорно-двигательного аппарата - не менее 3,5 кв. м;</w:t>
      </w:r>
    </w:p>
    <w:p w:rsidR="00643F60" w:rsidRDefault="00643F60">
      <w:pPr>
        <w:pStyle w:val="ConsPlusNormal"/>
        <w:spacing w:before="220"/>
        <w:ind w:firstLine="540"/>
        <w:jc w:val="both"/>
      </w:pPr>
      <w:r>
        <w:t>для детей с другими видами нарушений - не менее 3 кв. м;</w:t>
      </w:r>
    </w:p>
    <w:p w:rsidR="00643F60" w:rsidRDefault="00643F60">
      <w:pPr>
        <w:pStyle w:val="ConsPlusNormal"/>
        <w:spacing w:before="220"/>
        <w:ind w:firstLine="540"/>
        <w:jc w:val="both"/>
      </w:pPr>
      <w:r>
        <w:t>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1" w:name="P807"/>
      <w:bookmarkEnd w:id="11"/>
      <w:r>
        <w:t>ТРЕБОВАНИЯ</w:t>
      </w:r>
    </w:p>
    <w:p w:rsidR="00643F60" w:rsidRDefault="00643F60">
      <w:pPr>
        <w:pStyle w:val="ConsPlusTitle"/>
        <w:jc w:val="center"/>
      </w:pPr>
      <w:r>
        <w:t>К ЖИЛОЙ СЕКЦИИ В МЕСТАХ ПРОЖИВАНИЯ ОБУЧАЮЩИХСЯ</w:t>
      </w:r>
    </w:p>
    <w:p w:rsidR="00643F60" w:rsidRDefault="00643F60">
      <w:pPr>
        <w:pStyle w:val="ConsPlusNormal"/>
      </w:pPr>
    </w:p>
    <w:p w:rsidR="00643F60" w:rsidRDefault="00643F60">
      <w:pPr>
        <w:pStyle w:val="ConsPlusNormal"/>
        <w:ind w:firstLine="540"/>
        <w:jc w:val="both"/>
      </w:pPr>
      <w:r>
        <w:t>В жилой секции дополнительно к жилым помещениям должны быть предусмотрены:</w:t>
      </w:r>
    </w:p>
    <w:p w:rsidR="00643F60" w:rsidRDefault="00643F60">
      <w:pPr>
        <w:pStyle w:val="ConsPlusNormal"/>
        <w:spacing w:before="220"/>
        <w:ind w:firstLine="540"/>
        <w:jc w:val="both"/>
      </w:pPr>
      <w:r>
        <w:t>гардероб для верхней одежды и обуви;</w:t>
      </w:r>
    </w:p>
    <w:p w:rsidR="00643F60" w:rsidRDefault="00643F60">
      <w:pPr>
        <w:pStyle w:val="ConsPlusNormal"/>
        <w:spacing w:before="220"/>
        <w:ind w:firstLine="540"/>
        <w:jc w:val="both"/>
      </w:pPr>
      <w:r>
        <w:t>гардероб (шкафы) для личной одежды детей непосредственно в жилых (при жилых) помещениях;</w:t>
      </w:r>
    </w:p>
    <w:p w:rsidR="00643F60" w:rsidRDefault="00643F60">
      <w:pPr>
        <w:pStyle w:val="ConsPlusNormal"/>
        <w:spacing w:before="220"/>
        <w:ind w:firstLine="540"/>
        <w:jc w:val="both"/>
      </w:pPr>
      <w: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rsidR="00643F60" w:rsidRDefault="00643F60">
      <w:pPr>
        <w:pStyle w:val="ConsPlusNormal"/>
        <w:spacing w:before="220"/>
        <w:ind w:firstLine="540"/>
        <w:jc w:val="both"/>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643F60" w:rsidRDefault="00643F60">
      <w:pPr>
        <w:pStyle w:val="ConsPlusNormal"/>
        <w:spacing w:before="220"/>
        <w:ind w:firstLine="540"/>
        <w:jc w:val="both"/>
      </w:pPr>
      <w:r>
        <w:t>помещение (место) для чистки одежды и обуви;</w:t>
      </w:r>
    </w:p>
    <w:p w:rsidR="00643F60" w:rsidRDefault="00643F60">
      <w:pPr>
        <w:pStyle w:val="ConsPlusNormal"/>
        <w:spacing w:before="220"/>
        <w:ind w:firstLine="540"/>
        <w:jc w:val="both"/>
      </w:pPr>
      <w:r>
        <w:t>постирочная (для стирки личной одежды обучающимися в возрасте от 10 лет и старше), сушилка для одежды и обуви, гладильная;</w:t>
      </w:r>
    </w:p>
    <w:p w:rsidR="00643F60" w:rsidRDefault="00643F60">
      <w:pPr>
        <w:pStyle w:val="ConsPlusNormal"/>
        <w:spacing w:before="220"/>
        <w:ind w:firstLine="540"/>
        <w:jc w:val="both"/>
      </w:pPr>
      <w:r>
        <w:t>санитарный блок на каждую жилую секцию (жилую ячейку).</w:t>
      </w:r>
    </w:p>
    <w:p w:rsidR="00643F60" w:rsidRDefault="00643F60">
      <w:pPr>
        <w:pStyle w:val="ConsPlusNormal"/>
        <w:spacing w:before="220"/>
        <w:ind w:firstLine="540"/>
        <w:jc w:val="both"/>
      </w:pPr>
      <w:r>
        <w:t>При жилой секции должно предусматриваться помещение для воспитателя.</w:t>
      </w:r>
    </w:p>
    <w:p w:rsidR="00643F60" w:rsidRDefault="00643F60">
      <w:pPr>
        <w:pStyle w:val="ConsPlusNormal"/>
        <w:spacing w:before="220"/>
        <w:ind w:firstLine="540"/>
        <w:jc w:val="both"/>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643F60" w:rsidRDefault="00643F60">
      <w:pPr>
        <w:pStyle w:val="ConsPlusNormal"/>
        <w:spacing w:before="220"/>
        <w:ind w:firstLine="540"/>
        <w:jc w:val="both"/>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643F60" w:rsidRDefault="00643F60">
      <w:pPr>
        <w:pStyle w:val="ConsPlusNormal"/>
        <w:spacing w:before="220"/>
        <w:ind w:firstLine="540"/>
        <w:jc w:val="both"/>
      </w:pPr>
      <w: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rsidR="00643F60" w:rsidRDefault="00643F60">
      <w:pPr>
        <w:pStyle w:val="ConsPlusNormal"/>
        <w:spacing w:before="220"/>
        <w:ind w:firstLine="540"/>
        <w:jc w:val="both"/>
      </w:pPr>
      <w:r>
        <w:t>Для обучающихся с 6-летнего возраста жилые помещения должны быть раздельными для лиц мужского и женского пола.</w:t>
      </w:r>
    </w:p>
    <w:p w:rsidR="00643F60" w:rsidRDefault="00643F60">
      <w:pPr>
        <w:pStyle w:val="ConsPlusNormal"/>
        <w:spacing w:before="220"/>
        <w:ind w:firstLine="540"/>
        <w:jc w:val="both"/>
      </w:pPr>
      <w:r>
        <w:t>Площадь жилых помещений из расчета на одного проживающего должна быть:</w:t>
      </w:r>
    </w:p>
    <w:p w:rsidR="00643F60" w:rsidRDefault="00643F60">
      <w:pPr>
        <w:pStyle w:val="ConsPlusNormal"/>
        <w:spacing w:before="220"/>
        <w:ind w:firstLine="540"/>
        <w:jc w:val="both"/>
      </w:pPr>
      <w:r>
        <w:t>в учреждениях общего среднего, специального образования - не менее 4,5 кв. м;</w:t>
      </w:r>
    </w:p>
    <w:p w:rsidR="00643F60" w:rsidRDefault="00643F60">
      <w:pPr>
        <w:pStyle w:val="ConsPlusNormal"/>
        <w:spacing w:before="220"/>
        <w:ind w:firstLine="540"/>
        <w:jc w:val="both"/>
      </w:pPr>
      <w: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lastRenderedPageBreak/>
        <w:t>Приложение 3</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2" w:name="P837"/>
      <w:bookmarkEnd w:id="12"/>
      <w:r>
        <w:t>ТРЕБОВАНИЯ</w:t>
      </w:r>
    </w:p>
    <w:p w:rsidR="00643F60" w:rsidRDefault="00643F60">
      <w:pPr>
        <w:pStyle w:val="ConsPlusTitle"/>
        <w:jc w:val="center"/>
      </w:pPr>
      <w:r>
        <w:t>К ОРГАНИЗАЦИИ ДОСТУПНОЙ СРЕДЫ ДЛЯ ДЕТЕЙ С ОСОБЕННОСТЯМИ ПСИХОФИЗИЧЕСКОГО РАЗВИТИЯ</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86">
              <w:r>
                <w:rPr>
                  <w:color w:val="0000FF"/>
                </w:rPr>
                <w:t>постановления</w:t>
              </w:r>
            </w:hyperlink>
            <w:r>
              <w:rPr>
                <w:color w:val="392C69"/>
              </w:rPr>
              <w:t xml:space="preserve"> Совмина от 15.11.2022 N 780)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Для детей с нарушениями функций опорно-двигательного аппарата, в том числе передвигающихся на креслах-колясках, в учреждениях для детей:</w:t>
      </w:r>
    </w:p>
    <w:p w:rsidR="00643F60" w:rsidRDefault="00643F60">
      <w:pPr>
        <w:pStyle w:val="ConsPlusNormal"/>
        <w:spacing w:before="220"/>
        <w:ind w:firstLine="540"/>
        <w:jc w:val="both"/>
      </w:pPr>
      <w:r>
        <w:t>должны быть предусмотрены лифты, пандусы или подъемники для входа в здание, доступа на первый и другие этажи здания;</w:t>
      </w:r>
    </w:p>
    <w:p w:rsidR="00643F60" w:rsidRDefault="00643F60">
      <w:pPr>
        <w:pStyle w:val="ConsPlusNormal"/>
        <w:spacing w:before="220"/>
        <w:ind w:firstLine="540"/>
        <w:jc w:val="both"/>
      </w:pPr>
      <w:r>
        <w:t>при перепаде уровней пола в пределах этажа должны предусматриваться лестницы с поручнями или пандусы;</w:t>
      </w:r>
    </w:p>
    <w:p w:rsidR="00643F60" w:rsidRDefault="00643F60">
      <w:pPr>
        <w:pStyle w:val="ConsPlusNormal"/>
        <w:spacing w:before="220"/>
        <w:ind w:firstLine="540"/>
        <w:jc w:val="both"/>
      </w:pPr>
      <w:r>
        <w:t>должны предусматриваться поручни на всех путях передвижения обучающихся (коридоры, рекреации, санитарные узлы, лифты и другое);</w:t>
      </w:r>
    </w:p>
    <w:p w:rsidR="00643F60" w:rsidRDefault="00643F60">
      <w:pPr>
        <w:pStyle w:val="ConsPlusNormal"/>
        <w:spacing w:before="220"/>
        <w:ind w:firstLine="540"/>
        <w:jc w:val="both"/>
      </w:pPr>
      <w:r>
        <w:t>ширина коридоров должна обеспечивать возможность двустороннего движения детей;</w:t>
      </w:r>
    </w:p>
    <w:p w:rsidR="00643F60" w:rsidRDefault="00643F60">
      <w:pPr>
        <w:pStyle w:val="ConsPlusNormal"/>
        <w:spacing w:before="220"/>
        <w:ind w:firstLine="540"/>
        <w:jc w:val="both"/>
      </w:pPr>
      <w: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643F60" w:rsidRDefault="00643F60">
      <w:pPr>
        <w:pStyle w:val="ConsPlusNormal"/>
        <w:spacing w:before="220"/>
        <w:ind w:firstLine="540"/>
        <w:jc w:val="both"/>
      </w:pPr>
      <w:r>
        <w:t>ребра ступеней должны быть закруглены;</w:t>
      </w:r>
    </w:p>
    <w:p w:rsidR="00643F60" w:rsidRDefault="00643F60">
      <w:pPr>
        <w:pStyle w:val="ConsPlusNormal"/>
        <w:spacing w:before="220"/>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643F60" w:rsidRDefault="00643F60">
      <w:pPr>
        <w:pStyle w:val="ConsPlusNormal"/>
        <w:spacing w:before="220"/>
        <w:ind w:firstLine="540"/>
        <w:jc w:val="both"/>
      </w:pPr>
      <w: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rsidR="00643F60" w:rsidRDefault="00643F60">
      <w:pPr>
        <w:pStyle w:val="ConsPlusNormal"/>
        <w:spacing w:before="220"/>
        <w:ind w:firstLine="540"/>
        <w:jc w:val="both"/>
      </w:pPr>
      <w:r>
        <w:t>Для детей с нарушениями зрения в учреждениях для детей:</w:t>
      </w:r>
    </w:p>
    <w:p w:rsidR="00643F60" w:rsidRDefault="00643F60">
      <w:pPr>
        <w:pStyle w:val="ConsPlusNormal"/>
        <w:spacing w:before="220"/>
        <w:ind w:firstLine="540"/>
        <w:jc w:val="both"/>
      </w:pPr>
      <w:r>
        <w:t>лестницы должны иметь двусторонние поручни и ограждение или сплошное ограждение сеткой;</w:t>
      </w:r>
    </w:p>
    <w:p w:rsidR="00643F60" w:rsidRDefault="00643F60">
      <w:pPr>
        <w:pStyle w:val="ConsPlusNormal"/>
        <w:spacing w:before="220"/>
        <w:ind w:firstLine="540"/>
        <w:jc w:val="both"/>
      </w:pPr>
      <w:r>
        <w:t>допускается вместо лестниц использовать пандусы, снабженные поручнями на разных уровнях (на высоте 0,5, 0,7 и 0,9 м);</w:t>
      </w:r>
    </w:p>
    <w:p w:rsidR="00643F60" w:rsidRDefault="00643F60">
      <w:pPr>
        <w:pStyle w:val="ConsPlusNormal"/>
        <w:spacing w:before="220"/>
        <w:ind w:firstLine="540"/>
        <w:jc w:val="both"/>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643F60" w:rsidRDefault="00643F60">
      <w:pPr>
        <w:pStyle w:val="ConsPlusNormal"/>
        <w:spacing w:before="220"/>
        <w:ind w:firstLine="540"/>
        <w:jc w:val="both"/>
      </w:pPr>
      <w:r>
        <w:t>материал для покрытия полов должен быть звукопроводимым, контрастного цвета по отношению к стенам, лестницам или пандусам;</w:t>
      </w:r>
    </w:p>
    <w:p w:rsidR="00643F60" w:rsidRDefault="00643F60">
      <w:pPr>
        <w:pStyle w:val="ConsPlusNormal"/>
        <w:spacing w:before="220"/>
        <w:ind w:firstLine="540"/>
        <w:jc w:val="both"/>
      </w:pPr>
      <w: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643F60" w:rsidRDefault="00643F60">
      <w:pPr>
        <w:pStyle w:val="ConsPlusNormal"/>
        <w:spacing w:before="220"/>
        <w:ind w:firstLine="540"/>
        <w:jc w:val="both"/>
      </w:pPr>
      <w:r>
        <w:lastRenderedPageBreak/>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643F60" w:rsidRDefault="00643F60">
      <w:pPr>
        <w:pStyle w:val="ConsPlusNormal"/>
        <w:spacing w:before="220"/>
        <w:ind w:firstLine="540"/>
        <w:jc w:val="both"/>
      </w:pPr>
      <w:r>
        <w:t>Для детей с нарушением слуха в учреждениях для детей:</w:t>
      </w:r>
    </w:p>
    <w:p w:rsidR="00643F60" w:rsidRDefault="00643F60">
      <w:pPr>
        <w:pStyle w:val="ConsPlusNormal"/>
        <w:spacing w:before="220"/>
        <w:ind w:firstLine="540"/>
        <w:jc w:val="both"/>
      </w:pPr>
      <w:r>
        <w:t>помещения должны оснащаться хорошо различимой визуальной информацией;</w:t>
      </w:r>
    </w:p>
    <w:p w:rsidR="00643F60" w:rsidRDefault="00643F60">
      <w:pPr>
        <w:pStyle w:val="ConsPlusNormal"/>
        <w:spacing w:before="220"/>
        <w:ind w:firstLine="540"/>
        <w:jc w:val="both"/>
      </w:pPr>
      <w:r>
        <w:t>помещения наряду со звуковой системой пожарной сигнализации оснащаются световой сигнализацией.</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4</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3" w:name="P871"/>
      <w:bookmarkEnd w:id="13"/>
      <w:r>
        <w:t>МИНИМАЛЬНОЕ КОЛИЧЕСТВО</w:t>
      </w:r>
    </w:p>
    <w:p w:rsidR="00643F60" w:rsidRDefault="00643F60">
      <w:pPr>
        <w:pStyle w:val="ConsPlusTitle"/>
        <w:jc w:val="center"/>
      </w:pPr>
      <w:r>
        <w:t>САНИТАРНО-ТЕХНИЧЕСКОГО ОБОРУДОВАНИЯ В УЧРЕЖДЕНИЯХ</w:t>
      </w:r>
    </w:p>
    <w:p w:rsidR="00643F60" w:rsidRDefault="00643F60">
      <w:pPr>
        <w:pStyle w:val="ConsPlusNormal"/>
      </w:pPr>
    </w:p>
    <w:p w:rsidR="00643F60" w:rsidRDefault="00643F60">
      <w:pPr>
        <w:pStyle w:val="ConsPlusNormal"/>
        <w:ind w:firstLine="540"/>
        <w:jc w:val="both"/>
      </w:pPr>
      <w:r>
        <w:t>В санитарных узлах учреждений предусматривается установка следующего санитарно-технического оборудования:</w:t>
      </w:r>
    </w:p>
    <w:p w:rsidR="00643F60" w:rsidRDefault="00643F60">
      <w:pPr>
        <w:pStyle w:val="ConsPlusNormal"/>
        <w:spacing w:before="220"/>
        <w:ind w:firstLine="540"/>
        <w:jc w:val="both"/>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(видуар) со смесителем, полотенцесушитель;</w:t>
      </w:r>
    </w:p>
    <w:p w:rsidR="00643F60" w:rsidRDefault="00643F60">
      <w:pPr>
        <w:pStyle w:val="ConsPlusNormal"/>
        <w:spacing w:before="220"/>
        <w:ind w:firstLine="540"/>
        <w:jc w:val="both"/>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(видуар) со смесителем, полотенцесушитель;</w:t>
      </w:r>
    </w:p>
    <w:p w:rsidR="00643F60" w:rsidRDefault="00643F60">
      <w:pPr>
        <w:pStyle w:val="ConsPlusNormal"/>
        <w:spacing w:before="220"/>
        <w:ind w:firstLine="540"/>
        <w:jc w:val="both"/>
      </w:pPr>
      <w:r>
        <w:t>3) для обучающихся в возрасте от 7 лет в учреждениях общего среднего, специального образования:</w:t>
      </w:r>
    </w:p>
    <w:p w:rsidR="00643F60" w:rsidRDefault="00643F60">
      <w:pPr>
        <w:pStyle w:val="ConsPlusNormal"/>
        <w:spacing w:before="220"/>
        <w:ind w:firstLine="540"/>
        <w:jc w:val="both"/>
      </w:pPr>
      <w:r>
        <w:t>1 унитаз на 20 девочек, 1 умывальник на 50 девочек;</w:t>
      </w:r>
    </w:p>
    <w:p w:rsidR="00643F60" w:rsidRDefault="00643F60">
      <w:pPr>
        <w:pStyle w:val="ConsPlusNormal"/>
        <w:spacing w:before="220"/>
        <w:ind w:firstLine="540"/>
        <w:jc w:val="both"/>
      </w:pPr>
      <w:r>
        <w:t>1 унитаз и 1 умывальник на 30 мальчиков, 1 писсуар на 60 мальчиков;</w:t>
      </w:r>
    </w:p>
    <w:p w:rsidR="00643F60" w:rsidRDefault="00643F60">
      <w:pPr>
        <w:pStyle w:val="ConsPlusNormal"/>
        <w:spacing w:before="220"/>
        <w:ind w:firstLine="540"/>
        <w:jc w:val="both"/>
      </w:pPr>
      <w:r>
        <w:t>4) для обучающихся в учреждениях профессионально-технического, среднего специального образования, учреждениях для взрослых:</w:t>
      </w:r>
    </w:p>
    <w:p w:rsidR="00643F60" w:rsidRDefault="00643F60">
      <w:pPr>
        <w:pStyle w:val="ConsPlusNormal"/>
        <w:spacing w:before="220"/>
        <w:ind w:firstLine="540"/>
        <w:jc w:val="both"/>
      </w:pPr>
      <w:r>
        <w:t>1 унитаз на 30 обучающихся женского пола;</w:t>
      </w:r>
    </w:p>
    <w:p w:rsidR="00643F60" w:rsidRDefault="00643F60">
      <w:pPr>
        <w:pStyle w:val="ConsPlusNormal"/>
        <w:spacing w:before="220"/>
        <w:ind w:firstLine="540"/>
        <w:jc w:val="both"/>
      </w:pPr>
      <w:r>
        <w:t>1 унитаз и 1 писсуар на 40 обучающихся мужского пола;</w:t>
      </w:r>
    </w:p>
    <w:p w:rsidR="00643F60" w:rsidRDefault="00643F60">
      <w:pPr>
        <w:pStyle w:val="ConsPlusNormal"/>
        <w:spacing w:before="220"/>
        <w:ind w:firstLine="540"/>
        <w:jc w:val="both"/>
      </w:pPr>
      <w:r>
        <w:t>1 умывальник на 3 унитаза (в учреждениях профессионально-технического образования - на 2 унитаза);</w:t>
      </w:r>
    </w:p>
    <w:p w:rsidR="00643F60" w:rsidRDefault="00643F60">
      <w:pPr>
        <w:pStyle w:val="ConsPlusNormal"/>
        <w:spacing w:before="220"/>
        <w:ind w:firstLine="540"/>
        <w:jc w:val="both"/>
      </w:pPr>
      <w:r>
        <w:t>5) для обучающихся в возрасте от 7 до 17 лет в местах проживания обучающихся на каждые 20 мест:</w:t>
      </w:r>
    </w:p>
    <w:p w:rsidR="00643F60" w:rsidRDefault="00643F60">
      <w:pPr>
        <w:pStyle w:val="ConsPlusNormal"/>
        <w:spacing w:before="220"/>
        <w:ind w:firstLine="540"/>
        <w:jc w:val="both"/>
      </w:pPr>
      <w:r>
        <w:t>3 умывальника и 2 ножные ванны, 2 - 3 душевые кабины;</w:t>
      </w:r>
    </w:p>
    <w:p w:rsidR="00643F60" w:rsidRDefault="00643F60">
      <w:pPr>
        <w:pStyle w:val="ConsPlusNormal"/>
        <w:spacing w:before="220"/>
        <w:ind w:firstLine="540"/>
        <w:jc w:val="both"/>
      </w:pPr>
      <w:r>
        <w:lastRenderedPageBreak/>
        <w:t>для девочек - 2 унитаза и комната гигиены для девочек (унитаз, биде, умывальник);</w:t>
      </w:r>
    </w:p>
    <w:p w:rsidR="00643F60" w:rsidRDefault="00643F60">
      <w:pPr>
        <w:pStyle w:val="ConsPlusNormal"/>
        <w:spacing w:before="220"/>
        <w:ind w:firstLine="540"/>
        <w:jc w:val="both"/>
      </w:pPr>
      <w:r>
        <w:t>для мальчиков - 2 унитаза и 1 писсуар.</w:t>
      </w:r>
    </w:p>
    <w:p w:rsidR="00643F60" w:rsidRDefault="00643F60">
      <w:pPr>
        <w:pStyle w:val="ConsPlusNormal"/>
        <w:spacing w:before="220"/>
        <w:ind w:firstLine="540"/>
        <w:jc w:val="both"/>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643F60" w:rsidRDefault="00643F60">
      <w:pPr>
        <w:pStyle w:val="ConsPlusNormal"/>
        <w:spacing w:before="220"/>
        <w:ind w:firstLine="540"/>
        <w:jc w:val="both"/>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643F60" w:rsidRDefault="00643F60">
      <w:pPr>
        <w:pStyle w:val="ConsPlusNormal"/>
        <w:spacing w:before="220"/>
        <w:ind w:firstLine="540"/>
        <w:jc w:val="both"/>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5</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4" w:name="P902"/>
      <w:bookmarkEnd w:id="14"/>
      <w:r>
        <w:t>КРАТНОСТЬ ВОЗДУХООБМЕНА</w:t>
      </w:r>
    </w:p>
    <w:p w:rsidR="00643F60" w:rsidRDefault="00643F60">
      <w:pPr>
        <w:pStyle w:val="ConsPlusTitle"/>
        <w:jc w:val="center"/>
      </w:pPr>
      <w:r>
        <w:t>ПОМЕЩЕНИЙ ПРИ ПРОЕКТИРОВАНИИ, СТРОИТЕЛЬСТВЕ, РЕКОНСТРУКЦИИ УЧРЕЖДЕНИЙ</w:t>
      </w:r>
    </w:p>
    <w:p w:rsidR="00643F60" w:rsidRDefault="00643F60">
      <w:pPr>
        <w:pStyle w:val="ConsPlusNormal"/>
      </w:pPr>
    </w:p>
    <w:p w:rsidR="00643F60" w:rsidRDefault="00643F60">
      <w:pPr>
        <w:pStyle w:val="ConsPlusNormal"/>
        <w:ind w:firstLine="540"/>
        <w:jc w:val="both"/>
      </w:pPr>
      <w:r>
        <w:t>При проектировании, строительстве, реконструкции учреждений должна обеспечиваться следующая кратность воздухообмена:</w:t>
      </w:r>
    </w:p>
    <w:p w:rsidR="00643F60" w:rsidRDefault="00643F60">
      <w:pPr>
        <w:pStyle w:val="ConsPlusNormal"/>
        <w:spacing w:before="220"/>
        <w:ind w:firstLine="540"/>
        <w:jc w:val="both"/>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643F60" w:rsidRDefault="00643F60">
      <w:pPr>
        <w:pStyle w:val="ConsPlusNormal"/>
        <w:spacing w:before="220"/>
        <w:ind w:firstLine="540"/>
        <w:jc w:val="both"/>
      </w:pPr>
      <w:r>
        <w:t>в спортивных и танцевальных залах, залах плавательных бассейнов - не менее 80 куб. м/ч на одного человека (приток, вытяжка);</w:t>
      </w:r>
    </w:p>
    <w:p w:rsidR="00643F60" w:rsidRDefault="00643F60">
      <w:pPr>
        <w:pStyle w:val="ConsPlusNormal"/>
        <w:spacing w:before="220"/>
        <w:ind w:firstLine="540"/>
        <w:jc w:val="both"/>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643F60" w:rsidRDefault="00643F60">
      <w:pPr>
        <w:pStyle w:val="ConsPlusNormal"/>
        <w:spacing w:before="220"/>
        <w:ind w:firstLine="540"/>
        <w:jc w:val="both"/>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643F60" w:rsidRDefault="00643F60">
      <w:pPr>
        <w:pStyle w:val="ConsPlusNormal"/>
        <w:spacing w:before="220"/>
        <w:ind w:firstLine="540"/>
        <w:jc w:val="both"/>
      </w:pPr>
      <w:r>
        <w:t>в помещениях и лабораториях зоологии и животноводства, полеводства и цветоводства - 3-кратный обмен воздуха в час (вытяжка);</w:t>
      </w:r>
    </w:p>
    <w:p w:rsidR="00643F60" w:rsidRDefault="00643F60">
      <w:pPr>
        <w:pStyle w:val="ConsPlusNormal"/>
        <w:spacing w:before="220"/>
        <w:ind w:firstLine="540"/>
        <w:jc w:val="both"/>
      </w:pPr>
      <w:r>
        <w:t>в уголках живой природы - 5-кратный обмен воздуха в час (вытяжка).</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6</w:t>
      </w:r>
    </w:p>
    <w:p w:rsidR="00643F60" w:rsidRDefault="00643F60">
      <w:pPr>
        <w:pStyle w:val="ConsPlusNormal"/>
        <w:jc w:val="right"/>
      </w:pPr>
      <w:r>
        <w:lastRenderedPageBreak/>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5" w:name="P923"/>
      <w:bookmarkEnd w:id="15"/>
      <w:r>
        <w:t>ТЕМПЕРАТУРА ВОЗДУХА</w:t>
      </w:r>
    </w:p>
    <w:p w:rsidR="00643F60" w:rsidRDefault="00643F60">
      <w:pPr>
        <w:pStyle w:val="ConsPlusTitle"/>
        <w:jc w:val="center"/>
      </w:pPr>
      <w:r>
        <w:t xml:space="preserve">В ПОМЕЩЕНИЯХ УЧРЕЖДЕНИЙ (В ХОЛОДНЫЙ ПЕРИОД ГОДА </w:t>
      </w:r>
      <w:hyperlink w:anchor="P988">
        <w:r>
          <w:rPr>
            <w:color w:val="0000FF"/>
          </w:rPr>
          <w:t>&lt;*&gt;</w:t>
        </w:r>
      </w:hyperlink>
      <w:r>
        <w:t>)</w:t>
      </w:r>
    </w:p>
    <w:p w:rsidR="00643F60" w:rsidRDefault="00643F60">
      <w:pPr>
        <w:pStyle w:val="ConsPlusNormal"/>
      </w:pPr>
    </w:p>
    <w:p w:rsidR="00643F60" w:rsidRDefault="00643F60">
      <w:pPr>
        <w:pStyle w:val="ConsPlusNormal"/>
        <w:sectPr w:rsidR="00643F60" w:rsidSect="008F5FB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0"/>
        <w:gridCol w:w="3105"/>
      </w:tblGrid>
      <w:tr w:rsidR="00643F60">
        <w:tc>
          <w:tcPr>
            <w:tcW w:w="8460" w:type="dxa"/>
            <w:tcBorders>
              <w:top w:val="single" w:sz="4" w:space="0" w:color="auto"/>
              <w:left w:val="nil"/>
              <w:bottom w:val="single" w:sz="4" w:space="0" w:color="auto"/>
            </w:tcBorders>
            <w:vAlign w:val="center"/>
          </w:tcPr>
          <w:p w:rsidR="00643F60" w:rsidRDefault="00643F60">
            <w:pPr>
              <w:pStyle w:val="ConsPlusNormal"/>
              <w:jc w:val="center"/>
            </w:pPr>
            <w:r>
              <w:lastRenderedPageBreak/>
              <w:t>Наименование помещений</w:t>
            </w:r>
          </w:p>
        </w:tc>
        <w:tc>
          <w:tcPr>
            <w:tcW w:w="3105" w:type="dxa"/>
            <w:tcBorders>
              <w:top w:val="single" w:sz="4" w:space="0" w:color="auto"/>
              <w:bottom w:val="single" w:sz="4" w:space="0" w:color="auto"/>
              <w:right w:val="nil"/>
            </w:tcBorders>
            <w:vAlign w:val="center"/>
          </w:tcPr>
          <w:p w:rsidR="00643F60" w:rsidRDefault="00643F60">
            <w:pPr>
              <w:pStyle w:val="ConsPlusNormal"/>
              <w:jc w:val="center"/>
            </w:pPr>
            <w:r>
              <w:t>Температура воздуха, °C</w:t>
            </w:r>
          </w:p>
        </w:tc>
      </w:tr>
      <w:tr w:rsidR="00643F60">
        <w:tblPrEx>
          <w:tblBorders>
            <w:insideH w:val="none" w:sz="0" w:space="0" w:color="auto"/>
            <w:insideV w:val="none" w:sz="0" w:space="0" w:color="auto"/>
          </w:tblBorders>
        </w:tblPrEx>
        <w:tc>
          <w:tcPr>
            <w:tcW w:w="11565" w:type="dxa"/>
            <w:gridSpan w:val="2"/>
            <w:tcBorders>
              <w:top w:val="single" w:sz="4" w:space="0" w:color="auto"/>
              <w:left w:val="nil"/>
              <w:bottom w:val="nil"/>
              <w:right w:val="nil"/>
            </w:tcBorders>
          </w:tcPr>
          <w:p w:rsidR="00643F60" w:rsidRDefault="00643F60">
            <w:pPr>
              <w:pStyle w:val="ConsPlusNormal"/>
              <w:jc w:val="center"/>
              <w:outlineLvl w:val="3"/>
            </w:pPr>
            <w:r>
              <w:t>Оптимальная температура воздуха в помещениях учреждений для детей</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1. Для детей в возрасте до 3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приемные-раздевальные, игровые, спальные, туалетные, помещения медицинского назначения</w:t>
            </w:r>
          </w:p>
        </w:tc>
        <w:tc>
          <w:tcPr>
            <w:tcW w:w="3105" w:type="dxa"/>
            <w:tcBorders>
              <w:top w:val="nil"/>
              <w:left w:val="nil"/>
              <w:bottom w:val="nil"/>
              <w:right w:val="nil"/>
            </w:tcBorders>
          </w:tcPr>
          <w:p w:rsidR="00643F60" w:rsidRDefault="00643F60">
            <w:pPr>
              <w:pStyle w:val="ConsPlusNormal"/>
              <w:jc w:val="center"/>
            </w:pPr>
            <w:r>
              <w:t>+21 -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2. Для детей в возрасте от 3 до 7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приемные-раздевальные, групповые с зоной отдыха, игровые, туалетные, столовые</w:t>
            </w:r>
          </w:p>
        </w:tc>
        <w:tc>
          <w:tcPr>
            <w:tcW w:w="3105" w:type="dxa"/>
            <w:tcBorders>
              <w:top w:val="nil"/>
              <w:left w:val="nil"/>
              <w:bottom w:val="nil"/>
              <w:right w:val="nil"/>
            </w:tcBorders>
          </w:tcPr>
          <w:p w:rsidR="00643F60" w:rsidRDefault="00643F60">
            <w:pPr>
              <w:pStyle w:val="ConsPlusNormal"/>
              <w:jc w:val="center"/>
            </w:pPr>
            <w:r>
              <w:t>+19 - +21</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спальные и жилые</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3. Для детей в возрасте до 7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залы для музыкальных занятий и занятий по физической культуре</w:t>
            </w:r>
          </w:p>
        </w:tc>
        <w:tc>
          <w:tcPr>
            <w:tcW w:w="3105" w:type="dxa"/>
            <w:tcBorders>
              <w:top w:val="nil"/>
              <w:left w:val="nil"/>
              <w:bottom w:val="nil"/>
              <w:right w:val="nil"/>
            </w:tcBorders>
          </w:tcPr>
          <w:p w:rsidR="00643F60" w:rsidRDefault="00643F60">
            <w:pPr>
              <w:pStyle w:val="ConsPlusNormal"/>
              <w:jc w:val="center"/>
            </w:pPr>
            <w:r>
              <w:t>+18 -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помещения для детского творчества</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душевые</w:t>
            </w:r>
          </w:p>
        </w:tc>
        <w:tc>
          <w:tcPr>
            <w:tcW w:w="3105" w:type="dxa"/>
            <w:tcBorders>
              <w:top w:val="nil"/>
              <w:left w:val="nil"/>
              <w:bottom w:val="nil"/>
              <w:right w:val="nil"/>
            </w:tcBorders>
          </w:tcPr>
          <w:p w:rsidR="00643F60" w:rsidRDefault="00643F60">
            <w:pPr>
              <w:pStyle w:val="ConsPlusNormal"/>
              <w:jc w:val="center"/>
            </w:pPr>
            <w:r>
              <w:t>не ниже +26</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жилые, гостиные</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4. Для детей в возрасте от 7 лет:</w:t>
            </w:r>
          </w:p>
        </w:tc>
        <w:tc>
          <w:tcPr>
            <w:tcW w:w="3105" w:type="dxa"/>
            <w:tcBorders>
              <w:top w:val="nil"/>
              <w:left w:val="nil"/>
              <w:bottom w:val="nil"/>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учебные, библиотека, читальный зал, помещения для дополнительного образования</w:t>
            </w:r>
          </w:p>
        </w:tc>
        <w:tc>
          <w:tcPr>
            <w:tcW w:w="3105" w:type="dxa"/>
            <w:tcBorders>
              <w:top w:val="nil"/>
              <w:left w:val="nil"/>
              <w:bottom w:val="nil"/>
              <w:right w:val="nil"/>
            </w:tcBorders>
          </w:tcPr>
          <w:p w:rsidR="00643F60" w:rsidRDefault="00643F60">
            <w:pPr>
              <w:pStyle w:val="ConsPlusNormal"/>
              <w:jc w:val="center"/>
            </w:pPr>
            <w:r>
              <w:t>+18 -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лекционные аудитории, залы курсового и дипломного проектирования</w:t>
            </w:r>
          </w:p>
        </w:tc>
        <w:tc>
          <w:tcPr>
            <w:tcW w:w="3105" w:type="dxa"/>
            <w:tcBorders>
              <w:top w:val="nil"/>
              <w:left w:val="nil"/>
              <w:bottom w:val="nil"/>
              <w:right w:val="nil"/>
            </w:tcBorders>
          </w:tcPr>
          <w:p w:rsidR="00643F60" w:rsidRDefault="00643F60">
            <w:pPr>
              <w:pStyle w:val="ConsPlusNormal"/>
              <w:jc w:val="center"/>
            </w:pPr>
            <w:r>
              <w:t>+17 -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мастерские, кабинеты обслуживающих видов труда</w:t>
            </w:r>
          </w:p>
        </w:tc>
        <w:tc>
          <w:tcPr>
            <w:tcW w:w="3105" w:type="dxa"/>
            <w:tcBorders>
              <w:top w:val="nil"/>
              <w:left w:val="nil"/>
              <w:bottom w:val="nil"/>
              <w:right w:val="nil"/>
            </w:tcBorders>
          </w:tcPr>
          <w:p w:rsidR="00643F60" w:rsidRDefault="00643F60">
            <w:pPr>
              <w:pStyle w:val="ConsPlusNormal"/>
              <w:jc w:val="center"/>
            </w:pPr>
            <w:r>
              <w:t>+16 - +17</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производственные (учебно-производственные) мастерские</w:t>
            </w:r>
          </w:p>
        </w:tc>
        <w:tc>
          <w:tcPr>
            <w:tcW w:w="3105" w:type="dxa"/>
            <w:tcBorders>
              <w:top w:val="nil"/>
              <w:left w:val="nil"/>
              <w:bottom w:val="nil"/>
              <w:right w:val="nil"/>
            </w:tcBorders>
          </w:tcPr>
          <w:p w:rsidR="00643F60" w:rsidRDefault="00643F60">
            <w:pPr>
              <w:pStyle w:val="ConsPlusNormal"/>
              <w:jc w:val="center"/>
            </w:pPr>
            <w:r>
              <w:t>+15 - +17</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актовый зал</w:t>
            </w:r>
          </w:p>
        </w:tc>
        <w:tc>
          <w:tcPr>
            <w:tcW w:w="3105" w:type="dxa"/>
            <w:tcBorders>
              <w:top w:val="nil"/>
              <w:left w:val="nil"/>
              <w:bottom w:val="nil"/>
              <w:right w:val="nil"/>
            </w:tcBorders>
          </w:tcPr>
          <w:p w:rsidR="00643F60" w:rsidRDefault="00643F60">
            <w:pPr>
              <w:pStyle w:val="ConsPlusNormal"/>
              <w:jc w:val="center"/>
            </w:pPr>
            <w:r>
              <w:t>не ниже +17</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lastRenderedPageBreak/>
              <w:t>спортивный и хореографический залы, зал ритмики</w:t>
            </w:r>
          </w:p>
        </w:tc>
        <w:tc>
          <w:tcPr>
            <w:tcW w:w="3105" w:type="dxa"/>
            <w:tcBorders>
              <w:top w:val="nil"/>
              <w:left w:val="nil"/>
              <w:bottom w:val="nil"/>
              <w:right w:val="nil"/>
            </w:tcBorders>
          </w:tcPr>
          <w:p w:rsidR="00643F60" w:rsidRDefault="00643F60">
            <w:pPr>
              <w:pStyle w:val="ConsPlusNormal"/>
              <w:jc w:val="center"/>
            </w:pPr>
            <w:r>
              <w:t>+15 - +18</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раздевальные при спортивном и хореографическом залах, зале ритмики</w:t>
            </w:r>
          </w:p>
        </w:tc>
        <w:tc>
          <w:tcPr>
            <w:tcW w:w="3105" w:type="dxa"/>
            <w:tcBorders>
              <w:top w:val="nil"/>
              <w:left w:val="nil"/>
              <w:bottom w:val="nil"/>
              <w:right w:val="nil"/>
            </w:tcBorders>
          </w:tcPr>
          <w:p w:rsidR="00643F60" w:rsidRDefault="00643F60">
            <w:pPr>
              <w:pStyle w:val="ConsPlusNormal"/>
              <w:jc w:val="center"/>
            </w:pPr>
            <w:r>
              <w:t>+19 -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музыкальный и гимнастический залы</w:t>
            </w:r>
          </w:p>
        </w:tc>
        <w:tc>
          <w:tcPr>
            <w:tcW w:w="3105" w:type="dxa"/>
            <w:tcBorders>
              <w:top w:val="nil"/>
              <w:left w:val="nil"/>
              <w:bottom w:val="nil"/>
              <w:right w:val="nil"/>
            </w:tcBorders>
          </w:tcPr>
          <w:p w:rsidR="00643F60" w:rsidRDefault="00643F60">
            <w:pPr>
              <w:pStyle w:val="ConsPlusNormal"/>
              <w:jc w:val="center"/>
            </w:pPr>
            <w:r>
              <w:t>+18 - +19</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спальные</w:t>
            </w:r>
          </w:p>
        </w:tc>
        <w:tc>
          <w:tcPr>
            <w:tcW w:w="3105" w:type="dxa"/>
            <w:tcBorders>
              <w:top w:val="nil"/>
              <w:left w:val="nil"/>
              <w:bottom w:val="nil"/>
              <w:right w:val="nil"/>
            </w:tcBorders>
          </w:tcPr>
          <w:p w:rsidR="00643F60" w:rsidRDefault="00643F60">
            <w:pPr>
              <w:pStyle w:val="ConsPlusNormal"/>
              <w:jc w:val="center"/>
            </w:pPr>
            <w:r>
              <w:t>+18 - +20</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жилые</w:t>
            </w:r>
          </w:p>
        </w:tc>
        <w:tc>
          <w:tcPr>
            <w:tcW w:w="3105" w:type="dxa"/>
            <w:tcBorders>
              <w:top w:val="nil"/>
              <w:left w:val="nil"/>
              <w:bottom w:val="nil"/>
              <w:right w:val="nil"/>
            </w:tcBorders>
          </w:tcPr>
          <w:p w:rsidR="00643F60" w:rsidRDefault="00643F60">
            <w:pPr>
              <w:pStyle w:val="ConsPlusNormal"/>
              <w:jc w:val="center"/>
            </w:pPr>
            <w:r>
              <w:t>+20 - +22</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умывальные</w:t>
            </w:r>
          </w:p>
        </w:tc>
        <w:tc>
          <w:tcPr>
            <w:tcW w:w="3105" w:type="dxa"/>
            <w:tcBorders>
              <w:top w:val="nil"/>
              <w:left w:val="nil"/>
              <w:bottom w:val="nil"/>
              <w:right w:val="nil"/>
            </w:tcBorders>
          </w:tcPr>
          <w:p w:rsidR="00643F60" w:rsidRDefault="00643F60">
            <w:pPr>
              <w:pStyle w:val="ConsPlusNormal"/>
              <w:jc w:val="center"/>
            </w:pPr>
            <w:r>
              <w:t>+20 -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санитарные узлы</w:t>
            </w:r>
          </w:p>
        </w:tc>
        <w:tc>
          <w:tcPr>
            <w:tcW w:w="3105" w:type="dxa"/>
            <w:tcBorders>
              <w:top w:val="nil"/>
              <w:left w:val="nil"/>
              <w:bottom w:val="nil"/>
              <w:right w:val="nil"/>
            </w:tcBorders>
          </w:tcPr>
          <w:p w:rsidR="00643F60" w:rsidRDefault="00643F60">
            <w:pPr>
              <w:pStyle w:val="ConsPlusNormal"/>
              <w:jc w:val="center"/>
            </w:pPr>
            <w:r>
              <w:t>+19 - +21</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ind w:left="450"/>
            </w:pPr>
            <w:r>
              <w:t>душевые</w:t>
            </w:r>
          </w:p>
        </w:tc>
        <w:tc>
          <w:tcPr>
            <w:tcW w:w="3105" w:type="dxa"/>
            <w:tcBorders>
              <w:top w:val="nil"/>
              <w:left w:val="nil"/>
              <w:bottom w:val="nil"/>
              <w:right w:val="nil"/>
            </w:tcBorders>
          </w:tcPr>
          <w:p w:rsidR="00643F60" w:rsidRDefault="00643F60">
            <w:pPr>
              <w:pStyle w:val="ConsPlusNormal"/>
              <w:jc w:val="center"/>
            </w:pPr>
            <w:r>
              <w:t>не ниже +25</w:t>
            </w:r>
          </w:p>
        </w:tc>
      </w:tr>
      <w:tr w:rsidR="00643F60">
        <w:tblPrEx>
          <w:tblBorders>
            <w:insideH w:val="none" w:sz="0" w:space="0" w:color="auto"/>
            <w:insideV w:val="none" w:sz="0" w:space="0" w:color="auto"/>
          </w:tblBorders>
        </w:tblPrEx>
        <w:tc>
          <w:tcPr>
            <w:tcW w:w="11565" w:type="dxa"/>
            <w:gridSpan w:val="2"/>
            <w:tcBorders>
              <w:top w:val="nil"/>
              <w:left w:val="nil"/>
              <w:bottom w:val="nil"/>
              <w:right w:val="nil"/>
            </w:tcBorders>
          </w:tcPr>
          <w:p w:rsidR="00643F60" w:rsidRDefault="00643F60">
            <w:pPr>
              <w:pStyle w:val="ConsPlusNormal"/>
              <w:jc w:val="center"/>
              <w:outlineLvl w:val="3"/>
            </w:pPr>
            <w:r>
              <w:t>Допустимая температура воздуха в помещениях учреждений для взрослых</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5. Для учебных помещений</w:t>
            </w:r>
          </w:p>
        </w:tc>
        <w:tc>
          <w:tcPr>
            <w:tcW w:w="3105" w:type="dxa"/>
            <w:tcBorders>
              <w:top w:val="nil"/>
              <w:left w:val="nil"/>
              <w:bottom w:val="nil"/>
              <w:right w:val="nil"/>
            </w:tcBorders>
          </w:tcPr>
          <w:p w:rsidR="00643F60" w:rsidRDefault="00643F60">
            <w:pPr>
              <w:pStyle w:val="ConsPlusNormal"/>
              <w:jc w:val="center"/>
            </w:pPr>
            <w:r>
              <w:t>+18 - +23</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6. Для жилых помещений</w:t>
            </w:r>
          </w:p>
        </w:tc>
        <w:tc>
          <w:tcPr>
            <w:tcW w:w="3105" w:type="dxa"/>
            <w:tcBorders>
              <w:top w:val="nil"/>
              <w:left w:val="nil"/>
              <w:bottom w:val="nil"/>
              <w:right w:val="nil"/>
            </w:tcBorders>
          </w:tcPr>
          <w:p w:rsidR="00643F60" w:rsidRDefault="00643F60">
            <w:pPr>
              <w:pStyle w:val="ConsPlusNormal"/>
              <w:jc w:val="center"/>
            </w:pPr>
            <w:r>
              <w:t>+18 - +24</w:t>
            </w:r>
          </w:p>
        </w:tc>
      </w:tr>
      <w:tr w:rsidR="00643F60">
        <w:tblPrEx>
          <w:tblBorders>
            <w:insideH w:val="none" w:sz="0" w:space="0" w:color="auto"/>
            <w:insideV w:val="none" w:sz="0" w:space="0" w:color="auto"/>
          </w:tblBorders>
        </w:tblPrEx>
        <w:tc>
          <w:tcPr>
            <w:tcW w:w="8460" w:type="dxa"/>
            <w:tcBorders>
              <w:top w:val="nil"/>
              <w:left w:val="nil"/>
              <w:bottom w:val="nil"/>
              <w:right w:val="nil"/>
            </w:tcBorders>
          </w:tcPr>
          <w:p w:rsidR="00643F60" w:rsidRDefault="00643F60">
            <w:pPr>
              <w:pStyle w:val="ConsPlusNormal"/>
            </w:pPr>
            <w:r>
              <w:t>7. Для помещений для занятия подвижными видами спорта</w:t>
            </w:r>
          </w:p>
        </w:tc>
        <w:tc>
          <w:tcPr>
            <w:tcW w:w="3105" w:type="dxa"/>
            <w:tcBorders>
              <w:top w:val="nil"/>
              <w:left w:val="nil"/>
              <w:bottom w:val="nil"/>
              <w:right w:val="nil"/>
            </w:tcBorders>
          </w:tcPr>
          <w:p w:rsidR="00643F60" w:rsidRDefault="00643F60">
            <w:pPr>
              <w:pStyle w:val="ConsPlusNormal"/>
              <w:jc w:val="center"/>
            </w:pPr>
            <w:r>
              <w:t>+15 - +21</w:t>
            </w:r>
          </w:p>
        </w:tc>
      </w:tr>
      <w:tr w:rsidR="00643F60">
        <w:tblPrEx>
          <w:tblBorders>
            <w:insideH w:val="none" w:sz="0" w:space="0" w:color="auto"/>
            <w:insideV w:val="none" w:sz="0" w:space="0" w:color="auto"/>
          </w:tblBorders>
        </w:tblPrEx>
        <w:tc>
          <w:tcPr>
            <w:tcW w:w="8460" w:type="dxa"/>
            <w:tcBorders>
              <w:top w:val="nil"/>
              <w:left w:val="nil"/>
              <w:bottom w:val="single" w:sz="4" w:space="0" w:color="auto"/>
              <w:right w:val="nil"/>
            </w:tcBorders>
          </w:tcPr>
          <w:p w:rsidR="00643F60" w:rsidRDefault="00643F60">
            <w:pPr>
              <w:pStyle w:val="ConsPlusNormal"/>
            </w:pPr>
            <w:r>
              <w:t>8. Для помещений с временным пребыванием людей (вестибюли, гардеробные, коридоры, лестницы, санитарные узлы, кладовые)</w:t>
            </w:r>
          </w:p>
        </w:tc>
        <w:tc>
          <w:tcPr>
            <w:tcW w:w="3105" w:type="dxa"/>
            <w:tcBorders>
              <w:top w:val="nil"/>
              <w:left w:val="nil"/>
              <w:bottom w:val="single" w:sz="4" w:space="0" w:color="auto"/>
              <w:right w:val="nil"/>
            </w:tcBorders>
          </w:tcPr>
          <w:p w:rsidR="00643F60" w:rsidRDefault="00643F60">
            <w:pPr>
              <w:pStyle w:val="ConsPlusNormal"/>
              <w:jc w:val="center"/>
            </w:pPr>
            <w:r>
              <w:t>+14 - +20</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w:t>
      </w:r>
    </w:p>
    <w:p w:rsidR="00643F60" w:rsidRDefault="00643F60">
      <w:pPr>
        <w:pStyle w:val="ConsPlusNormal"/>
        <w:spacing w:before="220"/>
        <w:ind w:firstLine="540"/>
        <w:jc w:val="both"/>
      </w:pPr>
      <w:bookmarkStart w:id="16" w:name="P988"/>
      <w:bookmarkEnd w:id="16"/>
      <w:r>
        <w:t>&lt;*&gt; Холодный период года - период года, характеризующийся среднесуточной температурой наружного воздуха, равной +8 °C и ниже.</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7</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7" w:name="P1000"/>
      <w:bookmarkEnd w:id="17"/>
      <w:r>
        <w:t>ПОМЕЩЕНИЯ УЧРЕЖДЕНИЙ,</w:t>
      </w:r>
    </w:p>
    <w:p w:rsidR="00643F60" w:rsidRDefault="00643F60">
      <w:pPr>
        <w:pStyle w:val="ConsPlusTitle"/>
        <w:jc w:val="center"/>
      </w:pPr>
      <w:r>
        <w:t>В КОТОРЫХ ДОПУСКАЕТСЯ НЕ ПРЕДУСМАТРИВАТЬ ЕСТЕСТВЕННОЕ ОСВЕЩЕНИЕ</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87">
              <w:r>
                <w:rPr>
                  <w:color w:val="0000FF"/>
                </w:rPr>
                <w:t>постановления</w:t>
              </w:r>
            </w:hyperlink>
            <w:r>
              <w:rPr>
                <w:color w:val="392C69"/>
              </w:rPr>
              <w:t xml:space="preserve"> Совмина от 31.08.2022 N 570)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В учреждениях допускается не предусматривать естественное освещение:</w:t>
      </w:r>
    </w:p>
    <w:p w:rsidR="00643F60" w:rsidRDefault="00643F60">
      <w:pPr>
        <w:pStyle w:val="ConsPlusNormal"/>
        <w:spacing w:before="220"/>
        <w:ind w:firstLine="540"/>
        <w:jc w:val="both"/>
      </w:pPr>
      <w:r>
        <w:t>в буфетных;</w:t>
      </w:r>
    </w:p>
    <w:p w:rsidR="00643F60" w:rsidRDefault="00643F60">
      <w:pPr>
        <w:pStyle w:val="ConsPlusNormal"/>
        <w:spacing w:before="220"/>
        <w:ind w:firstLine="540"/>
        <w:jc w:val="both"/>
      </w:pPr>
      <w:r>
        <w:t>в приемных учреждений дошкольного образования, специальных детских садов;</w:t>
      </w:r>
    </w:p>
    <w:p w:rsidR="00643F60" w:rsidRDefault="00643F60">
      <w:pPr>
        <w:pStyle w:val="ConsPlusNormal"/>
        <w:jc w:val="both"/>
      </w:pPr>
      <w:r>
        <w:t xml:space="preserve">(в ред. </w:t>
      </w:r>
      <w:hyperlink r:id="rId88">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санитарных узлах для работников, при помещениях (залах) физкультурно-спортивного назначения, музыкальных, танцевальных залах;</w:t>
      </w:r>
    </w:p>
    <w:p w:rsidR="00643F60" w:rsidRDefault="00643F60">
      <w:pPr>
        <w:pStyle w:val="ConsPlusNormal"/>
        <w:spacing w:before="220"/>
        <w:ind w:firstLine="540"/>
        <w:jc w:val="both"/>
      </w:pPr>
      <w:r>
        <w:t>в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643F60" w:rsidRDefault="00643F60">
      <w:pPr>
        <w:pStyle w:val="ConsPlusNormal"/>
        <w:jc w:val="both"/>
      </w:pPr>
      <w:r>
        <w:t xml:space="preserve">(в ред. </w:t>
      </w:r>
      <w:hyperlink r:id="rId89">
        <w:r>
          <w:rPr>
            <w:color w:val="0000FF"/>
          </w:rPr>
          <w:t>постановления</w:t>
        </w:r>
      </w:hyperlink>
      <w:r>
        <w:t xml:space="preserve"> Совмина от 31.08.2022 N 570)</w:t>
      </w:r>
    </w:p>
    <w:p w:rsidR="00643F60" w:rsidRDefault="00643F60">
      <w:pPr>
        <w:pStyle w:val="ConsPlusNormal"/>
        <w:spacing w:before="220"/>
        <w:ind w:firstLine="540"/>
        <w:jc w:val="both"/>
      </w:pPr>
      <w:r>
        <w:t>в помещениях для сушки одежды и обуви;</w:t>
      </w:r>
    </w:p>
    <w:p w:rsidR="00643F60" w:rsidRDefault="00643F60">
      <w:pPr>
        <w:pStyle w:val="ConsPlusNormal"/>
        <w:spacing w:before="220"/>
        <w:ind w:firstLine="540"/>
        <w:jc w:val="both"/>
      </w:pPr>
      <w:r>
        <w:t>в приемных медицинского изолятора;</w:t>
      </w:r>
    </w:p>
    <w:p w:rsidR="00643F60" w:rsidRDefault="00643F60">
      <w:pPr>
        <w:pStyle w:val="ConsPlusNormal"/>
        <w:spacing w:before="220"/>
        <w:ind w:firstLine="540"/>
        <w:jc w:val="both"/>
      </w:pPr>
      <w:r>
        <w:t>во внутриквартирных коридорах и холлах (детские деревни, городки);</w:t>
      </w:r>
    </w:p>
    <w:p w:rsidR="00643F60" w:rsidRDefault="00643F60">
      <w:pPr>
        <w:pStyle w:val="ConsPlusNormal"/>
        <w:spacing w:before="220"/>
        <w:ind w:firstLine="540"/>
        <w:jc w:val="both"/>
      </w:pPr>
      <w:r>
        <w:t>в киноаудиториях, актовых залах и концертных залах, кино-, звуко- и светоаппаратных;</w:t>
      </w:r>
    </w:p>
    <w:p w:rsidR="00643F60" w:rsidRDefault="00643F60">
      <w:pPr>
        <w:pStyle w:val="ConsPlusNormal"/>
        <w:spacing w:before="220"/>
        <w:ind w:firstLine="540"/>
        <w:jc w:val="both"/>
      </w:pPr>
      <w:r>
        <w:t>в помещениях, размещение которых разрешено в подвалах зданий;</w:t>
      </w:r>
    </w:p>
    <w:p w:rsidR="00643F60" w:rsidRDefault="00643F60">
      <w:pPr>
        <w:pStyle w:val="ConsPlusNormal"/>
        <w:spacing w:before="220"/>
        <w:ind w:firstLine="540"/>
        <w:jc w:val="both"/>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8</w:t>
      </w:r>
    </w:p>
    <w:p w:rsidR="00643F60" w:rsidRDefault="00643F60">
      <w:pPr>
        <w:pStyle w:val="ConsPlusNormal"/>
        <w:jc w:val="right"/>
      </w:pPr>
      <w:r>
        <w:lastRenderedPageBreak/>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8" w:name="P1028"/>
      <w:bookmarkEnd w:id="18"/>
      <w:r>
        <w:t>ОСНОВНЫЕ РАЗМЕРЫ</w:t>
      </w:r>
    </w:p>
    <w:p w:rsidR="00643F60" w:rsidRDefault="00643F60">
      <w:pPr>
        <w:pStyle w:val="ConsPlusTitle"/>
        <w:jc w:val="center"/>
      </w:pPr>
      <w: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90">
              <w:r>
                <w:rPr>
                  <w:color w:val="0000FF"/>
                </w:rPr>
                <w:t>постановления</w:t>
              </w:r>
            </w:hyperlink>
            <w:r>
              <w:rPr>
                <w:color w:val="392C69"/>
              </w:rPr>
              <w:t xml:space="preserve"> Совмина от 12.07.2024 N 502)</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5"/>
        <w:gridCol w:w="3270"/>
        <w:gridCol w:w="3105"/>
        <w:gridCol w:w="1740"/>
        <w:gridCol w:w="1740"/>
      </w:tblGrid>
      <w:tr w:rsidR="00643F60">
        <w:tc>
          <w:tcPr>
            <w:tcW w:w="1575"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Группа мебели</w:t>
            </w:r>
          </w:p>
        </w:tc>
        <w:tc>
          <w:tcPr>
            <w:tcW w:w="3270" w:type="dxa"/>
            <w:vMerge w:val="restart"/>
            <w:tcBorders>
              <w:top w:val="single" w:sz="4" w:space="0" w:color="auto"/>
              <w:bottom w:val="single" w:sz="4" w:space="0" w:color="auto"/>
            </w:tcBorders>
            <w:vAlign w:val="center"/>
          </w:tcPr>
          <w:p w:rsidR="00643F60" w:rsidRDefault="00643F60">
            <w:pPr>
              <w:pStyle w:val="ConsPlusNormal"/>
              <w:jc w:val="center"/>
            </w:pPr>
            <w:r>
              <w:t>Цвет маркировки</w:t>
            </w:r>
          </w:p>
        </w:tc>
        <w:tc>
          <w:tcPr>
            <w:tcW w:w="3105" w:type="dxa"/>
            <w:vMerge w:val="restart"/>
            <w:tcBorders>
              <w:top w:val="single" w:sz="4" w:space="0" w:color="auto"/>
              <w:bottom w:val="single" w:sz="4" w:space="0" w:color="auto"/>
            </w:tcBorders>
            <w:vAlign w:val="center"/>
          </w:tcPr>
          <w:p w:rsidR="00643F60" w:rsidRDefault="00643F60">
            <w:pPr>
              <w:pStyle w:val="ConsPlusNormal"/>
              <w:jc w:val="center"/>
            </w:pPr>
            <w:r>
              <w:t>Рост детей, см</w:t>
            </w:r>
          </w:p>
        </w:tc>
        <w:tc>
          <w:tcPr>
            <w:tcW w:w="3480" w:type="dxa"/>
            <w:gridSpan w:val="2"/>
            <w:tcBorders>
              <w:top w:val="single" w:sz="4" w:space="0" w:color="auto"/>
              <w:bottom w:val="single" w:sz="4" w:space="0" w:color="auto"/>
              <w:right w:val="nil"/>
            </w:tcBorders>
            <w:vAlign w:val="center"/>
          </w:tcPr>
          <w:p w:rsidR="00643F60" w:rsidRDefault="00643F60">
            <w:pPr>
              <w:pStyle w:val="ConsPlusNormal"/>
              <w:jc w:val="center"/>
            </w:pPr>
            <w:r>
              <w:t>Высота мебели, см</w:t>
            </w:r>
          </w:p>
        </w:tc>
      </w:tr>
      <w:tr w:rsidR="00643F60">
        <w:tc>
          <w:tcPr>
            <w:tcW w:w="1575" w:type="dxa"/>
            <w:vMerge/>
            <w:tcBorders>
              <w:top w:val="single" w:sz="4" w:space="0" w:color="auto"/>
              <w:left w:val="nil"/>
              <w:bottom w:val="single" w:sz="4" w:space="0" w:color="auto"/>
            </w:tcBorders>
          </w:tcPr>
          <w:p w:rsidR="00643F60" w:rsidRDefault="00643F60">
            <w:pPr>
              <w:pStyle w:val="ConsPlusNormal"/>
            </w:pPr>
          </w:p>
        </w:tc>
        <w:tc>
          <w:tcPr>
            <w:tcW w:w="3270" w:type="dxa"/>
            <w:vMerge/>
            <w:tcBorders>
              <w:top w:val="single" w:sz="4" w:space="0" w:color="auto"/>
              <w:bottom w:val="single" w:sz="4" w:space="0" w:color="auto"/>
            </w:tcBorders>
          </w:tcPr>
          <w:p w:rsidR="00643F60" w:rsidRDefault="00643F60">
            <w:pPr>
              <w:pStyle w:val="ConsPlusNormal"/>
            </w:pPr>
          </w:p>
        </w:tc>
        <w:tc>
          <w:tcPr>
            <w:tcW w:w="3105" w:type="dxa"/>
            <w:vMerge/>
            <w:tcBorders>
              <w:top w:val="single" w:sz="4" w:space="0" w:color="auto"/>
              <w:bottom w:val="single" w:sz="4" w:space="0" w:color="auto"/>
            </w:tcBorders>
          </w:tcPr>
          <w:p w:rsidR="00643F60" w:rsidRDefault="00643F60">
            <w:pPr>
              <w:pStyle w:val="ConsPlusNormal"/>
            </w:pPr>
          </w:p>
        </w:tc>
        <w:tc>
          <w:tcPr>
            <w:tcW w:w="1740" w:type="dxa"/>
            <w:tcBorders>
              <w:top w:val="single" w:sz="4" w:space="0" w:color="auto"/>
              <w:bottom w:val="single" w:sz="4" w:space="0" w:color="auto"/>
            </w:tcBorders>
            <w:vAlign w:val="center"/>
          </w:tcPr>
          <w:p w:rsidR="00643F60" w:rsidRDefault="00643F60">
            <w:pPr>
              <w:pStyle w:val="ConsPlusNormal"/>
              <w:jc w:val="center"/>
            </w:pPr>
            <w:r>
              <w:t>стол</w:t>
            </w:r>
          </w:p>
        </w:tc>
        <w:tc>
          <w:tcPr>
            <w:tcW w:w="1740" w:type="dxa"/>
            <w:tcBorders>
              <w:top w:val="single" w:sz="4" w:space="0" w:color="auto"/>
              <w:bottom w:val="single" w:sz="4" w:space="0" w:color="auto"/>
              <w:right w:val="nil"/>
            </w:tcBorders>
            <w:vAlign w:val="center"/>
          </w:tcPr>
          <w:p w:rsidR="00643F60" w:rsidRDefault="00643F60">
            <w:pPr>
              <w:pStyle w:val="ConsPlusNormal"/>
              <w:jc w:val="center"/>
            </w:pPr>
            <w:r>
              <w:t>стул</w:t>
            </w:r>
          </w:p>
        </w:tc>
      </w:tr>
      <w:tr w:rsidR="00643F60">
        <w:tblPrEx>
          <w:tblBorders>
            <w:insideH w:val="none" w:sz="0" w:space="0" w:color="auto"/>
            <w:insideV w:val="none" w:sz="0" w:space="0" w:color="auto"/>
          </w:tblBorders>
        </w:tblPrEx>
        <w:tc>
          <w:tcPr>
            <w:tcW w:w="1575" w:type="dxa"/>
            <w:tcBorders>
              <w:top w:val="single" w:sz="4" w:space="0" w:color="auto"/>
              <w:left w:val="nil"/>
              <w:bottom w:val="nil"/>
              <w:right w:val="nil"/>
            </w:tcBorders>
          </w:tcPr>
          <w:p w:rsidR="00643F60" w:rsidRDefault="00643F60">
            <w:pPr>
              <w:pStyle w:val="ConsPlusNormal"/>
              <w:jc w:val="center"/>
            </w:pPr>
            <w:r>
              <w:t>00</w:t>
            </w:r>
          </w:p>
        </w:tc>
        <w:tc>
          <w:tcPr>
            <w:tcW w:w="3270" w:type="dxa"/>
            <w:tcBorders>
              <w:top w:val="single" w:sz="4" w:space="0" w:color="auto"/>
              <w:left w:val="nil"/>
              <w:bottom w:val="nil"/>
              <w:right w:val="nil"/>
            </w:tcBorders>
          </w:tcPr>
          <w:p w:rsidR="00643F60" w:rsidRDefault="00643F60">
            <w:pPr>
              <w:pStyle w:val="ConsPlusNormal"/>
            </w:pPr>
            <w:r>
              <w:t>черный</w:t>
            </w:r>
          </w:p>
        </w:tc>
        <w:tc>
          <w:tcPr>
            <w:tcW w:w="3105" w:type="dxa"/>
            <w:tcBorders>
              <w:top w:val="single" w:sz="4" w:space="0" w:color="auto"/>
              <w:left w:val="nil"/>
              <w:bottom w:val="nil"/>
              <w:right w:val="nil"/>
            </w:tcBorders>
          </w:tcPr>
          <w:p w:rsidR="00643F60" w:rsidRDefault="00643F60">
            <w:pPr>
              <w:pStyle w:val="ConsPlusNormal"/>
            </w:pPr>
            <w:r>
              <w:t>до 85</w:t>
            </w:r>
          </w:p>
        </w:tc>
        <w:tc>
          <w:tcPr>
            <w:tcW w:w="1740" w:type="dxa"/>
            <w:tcBorders>
              <w:top w:val="single" w:sz="4" w:space="0" w:color="auto"/>
              <w:left w:val="nil"/>
              <w:bottom w:val="nil"/>
              <w:right w:val="nil"/>
            </w:tcBorders>
          </w:tcPr>
          <w:p w:rsidR="00643F60" w:rsidRDefault="00643F60">
            <w:pPr>
              <w:pStyle w:val="ConsPlusNormal"/>
              <w:jc w:val="center"/>
            </w:pPr>
            <w:r>
              <w:t>34</w:t>
            </w:r>
          </w:p>
        </w:tc>
        <w:tc>
          <w:tcPr>
            <w:tcW w:w="1740" w:type="dxa"/>
            <w:tcBorders>
              <w:top w:val="single" w:sz="4" w:space="0" w:color="auto"/>
              <w:left w:val="nil"/>
              <w:bottom w:val="nil"/>
              <w:right w:val="nil"/>
            </w:tcBorders>
          </w:tcPr>
          <w:p w:rsidR="00643F60" w:rsidRDefault="00643F60">
            <w:pPr>
              <w:pStyle w:val="ConsPlusNormal"/>
              <w:jc w:val="center"/>
            </w:pPr>
            <w:r>
              <w:t>18</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0</w:t>
            </w:r>
          </w:p>
        </w:tc>
        <w:tc>
          <w:tcPr>
            <w:tcW w:w="3270" w:type="dxa"/>
            <w:tcBorders>
              <w:top w:val="nil"/>
              <w:left w:val="nil"/>
              <w:bottom w:val="nil"/>
              <w:right w:val="nil"/>
            </w:tcBorders>
          </w:tcPr>
          <w:p w:rsidR="00643F60" w:rsidRDefault="00643F60">
            <w:pPr>
              <w:pStyle w:val="ConsPlusNormal"/>
            </w:pPr>
            <w:r>
              <w:t>белый</w:t>
            </w:r>
          </w:p>
        </w:tc>
        <w:tc>
          <w:tcPr>
            <w:tcW w:w="3105" w:type="dxa"/>
            <w:tcBorders>
              <w:top w:val="nil"/>
              <w:left w:val="nil"/>
              <w:bottom w:val="nil"/>
              <w:right w:val="nil"/>
            </w:tcBorders>
          </w:tcPr>
          <w:p w:rsidR="00643F60" w:rsidRDefault="00643F60">
            <w:pPr>
              <w:pStyle w:val="ConsPlusNormal"/>
            </w:pPr>
            <w:r>
              <w:t>свыше 85 до 100</w:t>
            </w:r>
          </w:p>
        </w:tc>
        <w:tc>
          <w:tcPr>
            <w:tcW w:w="1740" w:type="dxa"/>
            <w:tcBorders>
              <w:top w:val="nil"/>
              <w:left w:val="nil"/>
              <w:bottom w:val="nil"/>
              <w:right w:val="nil"/>
            </w:tcBorders>
          </w:tcPr>
          <w:p w:rsidR="00643F60" w:rsidRDefault="00643F60">
            <w:pPr>
              <w:pStyle w:val="ConsPlusNormal"/>
              <w:jc w:val="center"/>
            </w:pPr>
            <w:r>
              <w:t>40</w:t>
            </w:r>
          </w:p>
        </w:tc>
        <w:tc>
          <w:tcPr>
            <w:tcW w:w="1740" w:type="dxa"/>
            <w:tcBorders>
              <w:top w:val="nil"/>
              <w:left w:val="nil"/>
              <w:bottom w:val="nil"/>
              <w:right w:val="nil"/>
            </w:tcBorders>
          </w:tcPr>
          <w:p w:rsidR="00643F60" w:rsidRDefault="00643F60">
            <w:pPr>
              <w:pStyle w:val="ConsPlusNormal"/>
              <w:jc w:val="center"/>
            </w:pPr>
            <w:r>
              <w:t>22</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1</w:t>
            </w:r>
          </w:p>
        </w:tc>
        <w:tc>
          <w:tcPr>
            <w:tcW w:w="3270" w:type="dxa"/>
            <w:tcBorders>
              <w:top w:val="nil"/>
              <w:left w:val="nil"/>
              <w:bottom w:val="nil"/>
              <w:right w:val="nil"/>
            </w:tcBorders>
          </w:tcPr>
          <w:p w:rsidR="00643F60" w:rsidRDefault="00643F60">
            <w:pPr>
              <w:pStyle w:val="ConsPlusNormal"/>
            </w:pPr>
            <w:r>
              <w:t>оранжевый</w:t>
            </w:r>
          </w:p>
        </w:tc>
        <w:tc>
          <w:tcPr>
            <w:tcW w:w="3105" w:type="dxa"/>
            <w:tcBorders>
              <w:top w:val="nil"/>
              <w:left w:val="nil"/>
              <w:bottom w:val="nil"/>
              <w:right w:val="nil"/>
            </w:tcBorders>
          </w:tcPr>
          <w:p w:rsidR="00643F60" w:rsidRDefault="00643F60">
            <w:pPr>
              <w:pStyle w:val="ConsPlusNormal"/>
            </w:pPr>
            <w:r>
              <w:t>свыше 100 до 115</w:t>
            </w:r>
          </w:p>
        </w:tc>
        <w:tc>
          <w:tcPr>
            <w:tcW w:w="1740" w:type="dxa"/>
            <w:tcBorders>
              <w:top w:val="nil"/>
              <w:left w:val="nil"/>
              <w:bottom w:val="nil"/>
              <w:right w:val="nil"/>
            </w:tcBorders>
          </w:tcPr>
          <w:p w:rsidR="00643F60" w:rsidRDefault="00643F60">
            <w:pPr>
              <w:pStyle w:val="ConsPlusNormal"/>
              <w:jc w:val="center"/>
            </w:pPr>
            <w:r>
              <w:t>46</w:t>
            </w:r>
          </w:p>
        </w:tc>
        <w:tc>
          <w:tcPr>
            <w:tcW w:w="1740" w:type="dxa"/>
            <w:tcBorders>
              <w:top w:val="nil"/>
              <w:left w:val="nil"/>
              <w:bottom w:val="nil"/>
              <w:right w:val="nil"/>
            </w:tcBorders>
          </w:tcPr>
          <w:p w:rsidR="00643F60" w:rsidRDefault="00643F60">
            <w:pPr>
              <w:pStyle w:val="ConsPlusNormal"/>
              <w:jc w:val="center"/>
            </w:pPr>
            <w:r>
              <w:t>26</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2</w:t>
            </w:r>
          </w:p>
        </w:tc>
        <w:tc>
          <w:tcPr>
            <w:tcW w:w="3270" w:type="dxa"/>
            <w:tcBorders>
              <w:top w:val="nil"/>
              <w:left w:val="nil"/>
              <w:bottom w:val="nil"/>
              <w:right w:val="nil"/>
            </w:tcBorders>
          </w:tcPr>
          <w:p w:rsidR="00643F60" w:rsidRDefault="00643F60">
            <w:pPr>
              <w:pStyle w:val="ConsPlusNormal"/>
            </w:pPr>
            <w:r>
              <w:t>фиолетовый</w:t>
            </w:r>
          </w:p>
        </w:tc>
        <w:tc>
          <w:tcPr>
            <w:tcW w:w="3105" w:type="dxa"/>
            <w:tcBorders>
              <w:top w:val="nil"/>
              <w:left w:val="nil"/>
              <w:bottom w:val="nil"/>
              <w:right w:val="nil"/>
            </w:tcBorders>
          </w:tcPr>
          <w:p w:rsidR="00643F60" w:rsidRDefault="00643F60">
            <w:pPr>
              <w:pStyle w:val="ConsPlusNormal"/>
            </w:pPr>
            <w:r>
              <w:t>свыше 115 до 130</w:t>
            </w:r>
          </w:p>
        </w:tc>
        <w:tc>
          <w:tcPr>
            <w:tcW w:w="1740" w:type="dxa"/>
            <w:tcBorders>
              <w:top w:val="nil"/>
              <w:left w:val="nil"/>
              <w:bottom w:val="nil"/>
              <w:right w:val="nil"/>
            </w:tcBorders>
          </w:tcPr>
          <w:p w:rsidR="00643F60" w:rsidRDefault="00643F60">
            <w:pPr>
              <w:pStyle w:val="ConsPlusNormal"/>
              <w:jc w:val="center"/>
            </w:pPr>
            <w:r>
              <w:t>52</w:t>
            </w:r>
          </w:p>
        </w:tc>
        <w:tc>
          <w:tcPr>
            <w:tcW w:w="1740" w:type="dxa"/>
            <w:tcBorders>
              <w:top w:val="nil"/>
              <w:left w:val="nil"/>
              <w:bottom w:val="nil"/>
              <w:right w:val="nil"/>
            </w:tcBorders>
          </w:tcPr>
          <w:p w:rsidR="00643F60" w:rsidRDefault="00643F60">
            <w:pPr>
              <w:pStyle w:val="ConsPlusNormal"/>
              <w:jc w:val="center"/>
            </w:pPr>
            <w:r>
              <w:t>30</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3</w:t>
            </w:r>
          </w:p>
        </w:tc>
        <w:tc>
          <w:tcPr>
            <w:tcW w:w="3270" w:type="dxa"/>
            <w:tcBorders>
              <w:top w:val="nil"/>
              <w:left w:val="nil"/>
              <w:bottom w:val="nil"/>
              <w:right w:val="nil"/>
            </w:tcBorders>
          </w:tcPr>
          <w:p w:rsidR="00643F60" w:rsidRDefault="00643F60">
            <w:pPr>
              <w:pStyle w:val="ConsPlusNormal"/>
            </w:pPr>
            <w:r>
              <w:t>желтый</w:t>
            </w:r>
          </w:p>
        </w:tc>
        <w:tc>
          <w:tcPr>
            <w:tcW w:w="3105" w:type="dxa"/>
            <w:tcBorders>
              <w:top w:val="nil"/>
              <w:left w:val="nil"/>
              <w:bottom w:val="nil"/>
              <w:right w:val="nil"/>
            </w:tcBorders>
          </w:tcPr>
          <w:p w:rsidR="00643F60" w:rsidRDefault="00643F60">
            <w:pPr>
              <w:pStyle w:val="ConsPlusNormal"/>
            </w:pPr>
            <w:r>
              <w:t>свыше 130 до 145</w:t>
            </w:r>
          </w:p>
        </w:tc>
        <w:tc>
          <w:tcPr>
            <w:tcW w:w="1740" w:type="dxa"/>
            <w:tcBorders>
              <w:top w:val="nil"/>
              <w:left w:val="nil"/>
              <w:bottom w:val="nil"/>
              <w:right w:val="nil"/>
            </w:tcBorders>
          </w:tcPr>
          <w:p w:rsidR="00643F60" w:rsidRDefault="00643F60">
            <w:pPr>
              <w:pStyle w:val="ConsPlusNormal"/>
              <w:jc w:val="center"/>
            </w:pPr>
            <w:r>
              <w:t>58</w:t>
            </w:r>
          </w:p>
        </w:tc>
        <w:tc>
          <w:tcPr>
            <w:tcW w:w="1740" w:type="dxa"/>
            <w:tcBorders>
              <w:top w:val="nil"/>
              <w:left w:val="nil"/>
              <w:bottom w:val="nil"/>
              <w:right w:val="nil"/>
            </w:tcBorders>
          </w:tcPr>
          <w:p w:rsidR="00643F60" w:rsidRDefault="00643F60">
            <w:pPr>
              <w:pStyle w:val="ConsPlusNormal"/>
              <w:jc w:val="center"/>
            </w:pPr>
            <w:r>
              <w:t>34</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4</w:t>
            </w:r>
          </w:p>
        </w:tc>
        <w:tc>
          <w:tcPr>
            <w:tcW w:w="3270" w:type="dxa"/>
            <w:tcBorders>
              <w:top w:val="nil"/>
              <w:left w:val="nil"/>
              <w:bottom w:val="nil"/>
              <w:right w:val="nil"/>
            </w:tcBorders>
          </w:tcPr>
          <w:p w:rsidR="00643F60" w:rsidRDefault="00643F60">
            <w:pPr>
              <w:pStyle w:val="ConsPlusNormal"/>
            </w:pPr>
            <w:r>
              <w:t>красный</w:t>
            </w:r>
          </w:p>
        </w:tc>
        <w:tc>
          <w:tcPr>
            <w:tcW w:w="3105" w:type="dxa"/>
            <w:tcBorders>
              <w:top w:val="nil"/>
              <w:left w:val="nil"/>
              <w:bottom w:val="nil"/>
              <w:right w:val="nil"/>
            </w:tcBorders>
          </w:tcPr>
          <w:p w:rsidR="00643F60" w:rsidRDefault="00643F60">
            <w:pPr>
              <w:pStyle w:val="ConsPlusNormal"/>
            </w:pPr>
            <w:r>
              <w:t>от 145 до 160</w:t>
            </w:r>
          </w:p>
        </w:tc>
        <w:tc>
          <w:tcPr>
            <w:tcW w:w="1740" w:type="dxa"/>
            <w:tcBorders>
              <w:top w:val="nil"/>
              <w:left w:val="nil"/>
              <w:bottom w:val="nil"/>
              <w:right w:val="nil"/>
            </w:tcBorders>
          </w:tcPr>
          <w:p w:rsidR="00643F60" w:rsidRDefault="00643F60">
            <w:pPr>
              <w:pStyle w:val="ConsPlusNormal"/>
              <w:jc w:val="center"/>
            </w:pPr>
            <w:r>
              <w:t>64</w:t>
            </w:r>
          </w:p>
        </w:tc>
        <w:tc>
          <w:tcPr>
            <w:tcW w:w="1740" w:type="dxa"/>
            <w:tcBorders>
              <w:top w:val="nil"/>
              <w:left w:val="nil"/>
              <w:bottom w:val="nil"/>
              <w:right w:val="nil"/>
            </w:tcBorders>
          </w:tcPr>
          <w:p w:rsidR="00643F60" w:rsidRDefault="00643F60">
            <w:pPr>
              <w:pStyle w:val="ConsPlusNormal"/>
              <w:jc w:val="center"/>
            </w:pPr>
            <w:r>
              <w:t>38</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5</w:t>
            </w:r>
          </w:p>
        </w:tc>
        <w:tc>
          <w:tcPr>
            <w:tcW w:w="3270" w:type="dxa"/>
            <w:tcBorders>
              <w:top w:val="nil"/>
              <w:left w:val="nil"/>
              <w:bottom w:val="nil"/>
              <w:right w:val="nil"/>
            </w:tcBorders>
          </w:tcPr>
          <w:p w:rsidR="00643F60" w:rsidRDefault="00643F60">
            <w:pPr>
              <w:pStyle w:val="ConsPlusNormal"/>
            </w:pPr>
            <w:r>
              <w:t>зеленый</w:t>
            </w:r>
          </w:p>
        </w:tc>
        <w:tc>
          <w:tcPr>
            <w:tcW w:w="3105" w:type="dxa"/>
            <w:tcBorders>
              <w:top w:val="nil"/>
              <w:left w:val="nil"/>
              <w:bottom w:val="nil"/>
              <w:right w:val="nil"/>
            </w:tcBorders>
          </w:tcPr>
          <w:p w:rsidR="00643F60" w:rsidRDefault="00643F60">
            <w:pPr>
              <w:pStyle w:val="ConsPlusNormal"/>
            </w:pPr>
            <w:r>
              <w:t>от 160 до 175</w:t>
            </w:r>
          </w:p>
        </w:tc>
        <w:tc>
          <w:tcPr>
            <w:tcW w:w="1740" w:type="dxa"/>
            <w:tcBorders>
              <w:top w:val="nil"/>
              <w:left w:val="nil"/>
              <w:bottom w:val="nil"/>
              <w:right w:val="nil"/>
            </w:tcBorders>
          </w:tcPr>
          <w:p w:rsidR="00643F60" w:rsidRDefault="00643F60">
            <w:pPr>
              <w:pStyle w:val="ConsPlusNormal"/>
              <w:jc w:val="center"/>
            </w:pPr>
            <w:r>
              <w:t>70</w:t>
            </w:r>
          </w:p>
        </w:tc>
        <w:tc>
          <w:tcPr>
            <w:tcW w:w="1740" w:type="dxa"/>
            <w:tcBorders>
              <w:top w:val="nil"/>
              <w:left w:val="nil"/>
              <w:bottom w:val="nil"/>
              <w:right w:val="nil"/>
            </w:tcBorders>
          </w:tcPr>
          <w:p w:rsidR="00643F60" w:rsidRDefault="00643F60">
            <w:pPr>
              <w:pStyle w:val="ConsPlusNormal"/>
              <w:jc w:val="center"/>
            </w:pPr>
            <w:r>
              <w:t>42</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6</w:t>
            </w:r>
          </w:p>
        </w:tc>
        <w:tc>
          <w:tcPr>
            <w:tcW w:w="3270" w:type="dxa"/>
            <w:tcBorders>
              <w:top w:val="nil"/>
              <w:left w:val="nil"/>
              <w:bottom w:val="nil"/>
              <w:right w:val="nil"/>
            </w:tcBorders>
          </w:tcPr>
          <w:p w:rsidR="00643F60" w:rsidRDefault="00643F60">
            <w:pPr>
              <w:pStyle w:val="ConsPlusNormal"/>
            </w:pPr>
            <w:r>
              <w:t>голубой</w:t>
            </w:r>
          </w:p>
        </w:tc>
        <w:tc>
          <w:tcPr>
            <w:tcW w:w="3105" w:type="dxa"/>
            <w:tcBorders>
              <w:top w:val="nil"/>
              <w:left w:val="nil"/>
              <w:bottom w:val="nil"/>
              <w:right w:val="nil"/>
            </w:tcBorders>
          </w:tcPr>
          <w:p w:rsidR="00643F60" w:rsidRDefault="00643F60">
            <w:pPr>
              <w:pStyle w:val="ConsPlusNormal"/>
            </w:pPr>
            <w:r>
              <w:t>свыше 175</w:t>
            </w:r>
          </w:p>
        </w:tc>
        <w:tc>
          <w:tcPr>
            <w:tcW w:w="1740" w:type="dxa"/>
            <w:tcBorders>
              <w:top w:val="nil"/>
              <w:left w:val="nil"/>
              <w:bottom w:val="nil"/>
              <w:right w:val="nil"/>
            </w:tcBorders>
          </w:tcPr>
          <w:p w:rsidR="00643F60" w:rsidRDefault="00643F60">
            <w:pPr>
              <w:pStyle w:val="ConsPlusNormal"/>
              <w:jc w:val="center"/>
            </w:pPr>
            <w:r>
              <w:t>76</w:t>
            </w:r>
          </w:p>
        </w:tc>
        <w:tc>
          <w:tcPr>
            <w:tcW w:w="1740" w:type="dxa"/>
            <w:tcBorders>
              <w:top w:val="nil"/>
              <w:left w:val="nil"/>
              <w:bottom w:val="nil"/>
              <w:right w:val="nil"/>
            </w:tcBorders>
          </w:tcPr>
          <w:p w:rsidR="00643F60" w:rsidRDefault="00643F60">
            <w:pPr>
              <w:pStyle w:val="ConsPlusNormal"/>
              <w:jc w:val="center"/>
            </w:pPr>
            <w:r>
              <w:t>46</w:t>
            </w:r>
          </w:p>
        </w:tc>
      </w:tr>
      <w:tr w:rsidR="00643F60">
        <w:tblPrEx>
          <w:tblBorders>
            <w:insideH w:val="none" w:sz="0" w:space="0" w:color="auto"/>
            <w:insideV w:val="none" w:sz="0" w:space="0" w:color="auto"/>
          </w:tblBorders>
        </w:tblPrEx>
        <w:tc>
          <w:tcPr>
            <w:tcW w:w="1575" w:type="dxa"/>
            <w:tcBorders>
              <w:top w:val="nil"/>
              <w:left w:val="nil"/>
              <w:bottom w:val="nil"/>
              <w:right w:val="nil"/>
            </w:tcBorders>
          </w:tcPr>
          <w:p w:rsidR="00643F60" w:rsidRDefault="00643F60">
            <w:pPr>
              <w:pStyle w:val="ConsPlusNormal"/>
              <w:jc w:val="center"/>
            </w:pPr>
            <w:r>
              <w:t>7</w:t>
            </w:r>
          </w:p>
        </w:tc>
        <w:tc>
          <w:tcPr>
            <w:tcW w:w="3270" w:type="dxa"/>
            <w:tcBorders>
              <w:top w:val="nil"/>
              <w:left w:val="nil"/>
              <w:bottom w:val="nil"/>
              <w:right w:val="nil"/>
            </w:tcBorders>
          </w:tcPr>
          <w:p w:rsidR="00643F60" w:rsidRDefault="00643F60">
            <w:pPr>
              <w:pStyle w:val="ConsPlusNormal"/>
            </w:pPr>
            <w:r>
              <w:t>черный</w:t>
            </w:r>
          </w:p>
        </w:tc>
        <w:tc>
          <w:tcPr>
            <w:tcW w:w="3105" w:type="dxa"/>
            <w:tcBorders>
              <w:top w:val="nil"/>
              <w:left w:val="nil"/>
              <w:bottom w:val="nil"/>
              <w:right w:val="nil"/>
            </w:tcBorders>
          </w:tcPr>
          <w:p w:rsidR="00643F60" w:rsidRDefault="00643F60">
            <w:pPr>
              <w:pStyle w:val="ConsPlusNormal"/>
            </w:pPr>
            <w:r>
              <w:t>свыше 185</w:t>
            </w:r>
          </w:p>
        </w:tc>
        <w:tc>
          <w:tcPr>
            <w:tcW w:w="1740" w:type="dxa"/>
            <w:tcBorders>
              <w:top w:val="nil"/>
              <w:left w:val="nil"/>
              <w:bottom w:val="nil"/>
              <w:right w:val="nil"/>
            </w:tcBorders>
          </w:tcPr>
          <w:p w:rsidR="00643F60" w:rsidRDefault="00643F60">
            <w:pPr>
              <w:pStyle w:val="ConsPlusNormal"/>
              <w:jc w:val="center"/>
            </w:pPr>
            <w:r>
              <w:t>82</w:t>
            </w:r>
          </w:p>
        </w:tc>
        <w:tc>
          <w:tcPr>
            <w:tcW w:w="1740" w:type="dxa"/>
            <w:tcBorders>
              <w:top w:val="nil"/>
              <w:left w:val="nil"/>
              <w:bottom w:val="nil"/>
              <w:right w:val="nil"/>
            </w:tcBorders>
          </w:tcPr>
          <w:p w:rsidR="00643F60" w:rsidRDefault="00643F60">
            <w:pPr>
              <w:pStyle w:val="ConsPlusNormal"/>
              <w:jc w:val="center"/>
            </w:pPr>
            <w:r>
              <w:t>50</w:t>
            </w:r>
          </w:p>
        </w:tc>
      </w:tr>
      <w:tr w:rsidR="00643F60">
        <w:tblPrEx>
          <w:tblBorders>
            <w:insideH w:val="none" w:sz="0" w:space="0" w:color="auto"/>
            <w:insideV w:val="none" w:sz="0" w:space="0" w:color="auto"/>
          </w:tblBorders>
        </w:tblPrEx>
        <w:tc>
          <w:tcPr>
            <w:tcW w:w="11430" w:type="dxa"/>
            <w:gridSpan w:val="5"/>
            <w:tcBorders>
              <w:top w:val="nil"/>
              <w:left w:val="nil"/>
              <w:bottom w:val="single" w:sz="4" w:space="0" w:color="auto"/>
              <w:right w:val="nil"/>
            </w:tcBorders>
          </w:tcPr>
          <w:p w:rsidR="00643F60" w:rsidRDefault="00643F60">
            <w:pPr>
              <w:pStyle w:val="ConsPlusNormal"/>
              <w:jc w:val="both"/>
            </w:pPr>
            <w:r>
              <w:t xml:space="preserve">(п. 7 введен </w:t>
            </w:r>
            <w:hyperlink r:id="rId91">
              <w:r>
                <w:rPr>
                  <w:color w:val="0000FF"/>
                </w:rPr>
                <w:t>постановлением</w:t>
              </w:r>
            </w:hyperlink>
            <w:r>
              <w:t xml:space="preserve"> Совмина от 12.07.2024 N 502)</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rsidR="00643F60" w:rsidRDefault="00643F60">
      <w:pPr>
        <w:pStyle w:val="ConsPlusNormal"/>
        <w:spacing w:before="220"/>
        <w:ind w:firstLine="540"/>
        <w:jc w:val="both"/>
      </w:pPr>
      <w:r>
        <w:t>Столы и стулья, парты должны иметь цветовую маркировку.</w:t>
      </w:r>
    </w:p>
    <w:p w:rsidR="00643F60" w:rsidRDefault="00643F60">
      <w:pPr>
        <w:pStyle w:val="ConsPlusNormal"/>
        <w:spacing w:before="220"/>
        <w:ind w:firstLine="540"/>
        <w:jc w:val="both"/>
      </w:pPr>
      <w: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rsidR="00643F60" w:rsidRDefault="00643F60">
      <w:pPr>
        <w:pStyle w:val="ConsPlusNormal"/>
        <w:spacing w:before="220"/>
        <w:ind w:firstLine="540"/>
        <w:jc w:val="both"/>
      </w:pPr>
      <w:r>
        <w:t>Шкафы и другое оборудование устанавливаются у задней стены учебного помещения.</w:t>
      </w:r>
    </w:p>
    <w:p w:rsidR="00643F60" w:rsidRDefault="00643F60">
      <w:pPr>
        <w:pStyle w:val="ConsPlusNormal"/>
        <w:spacing w:before="220"/>
        <w:ind w:firstLine="540"/>
        <w:jc w:val="both"/>
      </w:pPr>
      <w:r>
        <w:t>В мастерских, производственных (учебно-производственных) мастерских:</w:t>
      </w:r>
    </w:p>
    <w:p w:rsidR="00643F60" w:rsidRDefault="00643F60">
      <w:pPr>
        <w:pStyle w:val="ConsPlusNormal"/>
        <w:spacing w:before="220"/>
        <w:ind w:firstLine="540"/>
        <w:jc w:val="both"/>
      </w:pPr>
      <w:r>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643F60" w:rsidRDefault="00643F60">
      <w:pPr>
        <w:pStyle w:val="ConsPlusNormal"/>
        <w:spacing w:before="220"/>
        <w:ind w:firstLine="540"/>
        <w:jc w:val="both"/>
      </w:pPr>
      <w:r>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rsidR="00643F60" w:rsidRDefault="00643F60">
      <w:pPr>
        <w:pStyle w:val="ConsPlusNormal"/>
        <w:spacing w:before="220"/>
        <w:ind w:firstLine="540"/>
        <w:jc w:val="both"/>
      </w:pPr>
      <w:r>
        <w:t>швейные машины в кабинетах обслуживающих видов труда должны устанавливаться вдоль окон в 1 - 2 ряда;</w:t>
      </w:r>
    </w:p>
    <w:p w:rsidR="00643F60" w:rsidRDefault="00643F60">
      <w:pPr>
        <w:pStyle w:val="ConsPlusNormal"/>
        <w:spacing w:before="220"/>
        <w:ind w:firstLine="540"/>
        <w:jc w:val="both"/>
      </w:pPr>
      <w:r>
        <w:t>должны быть обеспечены проходы между рядами станков, между станками в рядах, между рядами верстаков слесарных и столярных (не менее 0,8 м);</w:t>
      </w:r>
    </w:p>
    <w:p w:rsidR="00643F60" w:rsidRDefault="00643F60">
      <w:pPr>
        <w:pStyle w:val="ConsPlusNormal"/>
        <w:spacing w:before="220"/>
        <w:ind w:firstLine="540"/>
        <w:jc w:val="both"/>
      </w:pPr>
      <w:r>
        <w:t>должны быть предусмотрены подставки для ног для использования при необходимости.</w:t>
      </w:r>
    </w:p>
    <w:p w:rsidR="00643F60" w:rsidRDefault="00643F60">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9</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19" w:name="P1107"/>
      <w:bookmarkEnd w:id="19"/>
      <w:r>
        <w:t>ТРЕБОВАНИЯ</w:t>
      </w:r>
    </w:p>
    <w:p w:rsidR="00643F60" w:rsidRDefault="00643F60">
      <w:pPr>
        <w:pStyle w:val="ConsPlusTitle"/>
        <w:jc w:val="center"/>
      </w:pPr>
      <w:r>
        <w:t>К КАБИНЕТАМ УЧЕБНО-ВЫЧИСЛИТЕЛЬНОЙ ТЕХНИКИ В УЧРЕЖДЕНИЯХ, РЕЖИМУ РАБОТЫ С ЭЛЕКТРОННЫМИ СРЕДСТВАМИ ОБУЧЕНИЯ</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92">
              <w:r>
                <w:rPr>
                  <w:color w:val="0000FF"/>
                </w:rPr>
                <w:t>постановления</w:t>
              </w:r>
            </w:hyperlink>
            <w:r>
              <w:rPr>
                <w:color w:val="392C69"/>
              </w:rPr>
              <w:t xml:space="preserve"> Совмина от 12.07.2024 N 502)</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В кабинетах (помещениях) учебно-вычислительной техники:</w:t>
      </w:r>
    </w:p>
    <w:p w:rsidR="00643F60" w:rsidRDefault="00643F60">
      <w:pPr>
        <w:pStyle w:val="ConsPlusNormal"/>
        <w:spacing w:before="220"/>
        <w:ind w:firstLine="540"/>
        <w:jc w:val="both"/>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643F60" w:rsidRDefault="00643F60">
      <w:pPr>
        <w:pStyle w:val="ConsPlusNormal"/>
        <w:spacing w:before="220"/>
        <w:ind w:firstLine="540"/>
        <w:jc w:val="both"/>
      </w:pPr>
      <w: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rsidR="00643F60" w:rsidRDefault="00643F60">
      <w:pPr>
        <w:pStyle w:val="ConsPlusNormal"/>
        <w:spacing w:before="220"/>
        <w:ind w:firstLine="540"/>
        <w:jc w:val="both"/>
      </w:pPr>
      <w:r>
        <w:lastRenderedPageBreak/>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rsidR="00643F60" w:rsidRDefault="00643F60">
      <w:pPr>
        <w:pStyle w:val="ConsPlusNormal"/>
        <w:spacing w:before="220"/>
        <w:ind w:firstLine="540"/>
        <w:jc w:val="both"/>
      </w:pPr>
      <w:r>
        <w:t>площадь должна быть не менее 4,5 кв. м на одно рабочее место;</w:t>
      </w:r>
    </w:p>
    <w:p w:rsidR="00643F60" w:rsidRDefault="00643F60">
      <w:pPr>
        <w:pStyle w:val="ConsPlusNormal"/>
        <w:spacing w:before="220"/>
        <w:ind w:firstLine="540"/>
        <w:jc w:val="both"/>
      </w:pPr>
      <w:r>
        <w:t>полы должны обладать антистатическими свойствами.</w:t>
      </w:r>
    </w:p>
    <w:p w:rsidR="00643F60" w:rsidRDefault="00643F60">
      <w:pPr>
        <w:pStyle w:val="ConsPlusNormal"/>
        <w:spacing w:before="220"/>
        <w:ind w:firstLine="540"/>
        <w:jc w:val="both"/>
      </w:pPr>
      <w:r>
        <w:t>При оборудовании кабинетов учебно-вычислительной техники в учреждениях (за исключением портативных ПЭВМ при их работе от аккумулятора):</w:t>
      </w:r>
    </w:p>
    <w:p w:rsidR="00643F60" w:rsidRDefault="00643F60">
      <w:pPr>
        <w:pStyle w:val="ConsPlusNormal"/>
        <w:spacing w:before="220"/>
        <w:ind w:firstLine="540"/>
        <w:jc w:val="both"/>
      </w:pPr>
      <w:r>
        <w:t>должны использоваться специальные одноместные столы для установки монитора и клавиатуры;</w:t>
      </w:r>
    </w:p>
    <w:p w:rsidR="00643F60" w:rsidRDefault="00643F60">
      <w:pPr>
        <w:pStyle w:val="ConsPlusNormal"/>
        <w:spacing w:before="220"/>
        <w:ind w:firstLine="540"/>
        <w:jc w:val="both"/>
      </w:pPr>
      <w:r>
        <w:t>ширина поверхности стола должна быть не менее 75 см, глубина - не менее 55 см;</w:t>
      </w:r>
    </w:p>
    <w:p w:rsidR="00643F60" w:rsidRDefault="00643F60">
      <w:pPr>
        <w:pStyle w:val="ConsPlusNormal"/>
        <w:spacing w:before="220"/>
        <w:ind w:firstLine="540"/>
        <w:jc w:val="both"/>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643F60" w:rsidRDefault="00643F60">
      <w:pPr>
        <w:pStyle w:val="ConsPlusNormal"/>
        <w:spacing w:before="220"/>
        <w:ind w:firstLine="540"/>
        <w:jc w:val="both"/>
      </w:pPr>
      <w:r>
        <w:t>при расстановке столов (периметральной,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rsidR="00643F60" w:rsidRDefault="00643F60">
      <w:pPr>
        <w:pStyle w:val="ConsPlusNormal"/>
        <w:spacing w:before="220"/>
        <w:ind w:firstLine="540"/>
        <w:jc w:val="both"/>
      </w:pPr>
      <w:r>
        <w:t>уровень глаз обучающихся при вертикально расположенном экране монитора должен приходиться на центр или 2/3 высоты экрана.</w:t>
      </w:r>
    </w:p>
    <w:p w:rsidR="00643F60" w:rsidRDefault="00643F60">
      <w:pPr>
        <w:pStyle w:val="ConsPlusNormal"/>
        <w:spacing w:before="220"/>
        <w:ind w:firstLine="540"/>
        <w:jc w:val="both"/>
      </w:pPr>
      <w:r>
        <w:t>При работе с электронными средствами обучения:</w:t>
      </w:r>
    </w:p>
    <w:p w:rsidR="00643F60" w:rsidRDefault="00643F60">
      <w:pPr>
        <w:pStyle w:val="ConsPlusNormal"/>
        <w:spacing w:before="220"/>
        <w:ind w:firstLine="540"/>
        <w:jc w:val="both"/>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643F60" w:rsidRDefault="00643F60">
      <w:pPr>
        <w:pStyle w:val="ConsPlusNormal"/>
        <w:spacing w:before="220"/>
        <w:ind w:firstLine="540"/>
        <w:jc w:val="both"/>
      </w:pPr>
      <w:r>
        <w:t>уровни звукового давления и уровни звука не должны превышать уровни, установленные в таблице 1.</w:t>
      </w:r>
    </w:p>
    <w:p w:rsidR="00643F60" w:rsidRDefault="00643F60">
      <w:pPr>
        <w:pStyle w:val="ConsPlusNormal"/>
      </w:pPr>
    </w:p>
    <w:p w:rsidR="00643F60" w:rsidRDefault="00643F60">
      <w:pPr>
        <w:pStyle w:val="ConsPlusNormal"/>
        <w:jc w:val="right"/>
        <w:outlineLvl w:val="3"/>
      </w:pPr>
      <w:r>
        <w:t>Таблица 1</w:t>
      </w:r>
    </w:p>
    <w:p w:rsidR="00643F60" w:rsidRDefault="00643F60">
      <w:pPr>
        <w:pStyle w:val="ConsPlusNormal"/>
      </w:pPr>
    </w:p>
    <w:p w:rsidR="00643F60" w:rsidRDefault="00643F60">
      <w:pPr>
        <w:pStyle w:val="ConsPlusNormal"/>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5"/>
        <w:gridCol w:w="585"/>
        <w:gridCol w:w="870"/>
        <w:gridCol w:w="870"/>
        <w:gridCol w:w="870"/>
        <w:gridCol w:w="1095"/>
        <w:gridCol w:w="1095"/>
        <w:gridCol w:w="1095"/>
        <w:gridCol w:w="1020"/>
        <w:gridCol w:w="2955"/>
      </w:tblGrid>
      <w:tr w:rsidR="00643F60">
        <w:tc>
          <w:tcPr>
            <w:tcW w:w="8595" w:type="dxa"/>
            <w:gridSpan w:val="9"/>
            <w:tcBorders>
              <w:left w:val="nil"/>
            </w:tcBorders>
          </w:tcPr>
          <w:p w:rsidR="00643F60" w:rsidRDefault="00643F60">
            <w:pPr>
              <w:pStyle w:val="ConsPlusNormal"/>
              <w:jc w:val="center"/>
            </w:pPr>
            <w:r>
              <w:lastRenderedPageBreak/>
              <w:t>Уровни звукового давления, дБ, в октавных полосах со среднегеометрическими частотами, Гц</w:t>
            </w:r>
          </w:p>
        </w:tc>
        <w:tc>
          <w:tcPr>
            <w:tcW w:w="2955" w:type="dxa"/>
            <w:vMerge w:val="restart"/>
            <w:tcBorders>
              <w:right w:val="nil"/>
            </w:tcBorders>
          </w:tcPr>
          <w:p w:rsidR="00643F60" w:rsidRDefault="00643F60">
            <w:pPr>
              <w:pStyle w:val="ConsPlusNormal"/>
              <w:jc w:val="center"/>
            </w:pPr>
            <w:r>
              <w:t>Уровни звука, эквивалентные уровни звука, дБА</w:t>
            </w:r>
          </w:p>
        </w:tc>
      </w:tr>
      <w:tr w:rsidR="00643F60">
        <w:tc>
          <w:tcPr>
            <w:tcW w:w="1095" w:type="dxa"/>
            <w:tcBorders>
              <w:left w:val="nil"/>
            </w:tcBorders>
          </w:tcPr>
          <w:p w:rsidR="00643F60" w:rsidRDefault="00643F60">
            <w:pPr>
              <w:pStyle w:val="ConsPlusNormal"/>
              <w:jc w:val="center"/>
            </w:pPr>
            <w:r>
              <w:t>31,5</w:t>
            </w:r>
          </w:p>
        </w:tc>
        <w:tc>
          <w:tcPr>
            <w:tcW w:w="585" w:type="dxa"/>
          </w:tcPr>
          <w:p w:rsidR="00643F60" w:rsidRDefault="00643F60">
            <w:pPr>
              <w:pStyle w:val="ConsPlusNormal"/>
              <w:jc w:val="center"/>
            </w:pPr>
            <w:r>
              <w:t>63</w:t>
            </w:r>
          </w:p>
        </w:tc>
        <w:tc>
          <w:tcPr>
            <w:tcW w:w="870" w:type="dxa"/>
          </w:tcPr>
          <w:p w:rsidR="00643F60" w:rsidRDefault="00643F60">
            <w:pPr>
              <w:pStyle w:val="ConsPlusNormal"/>
              <w:jc w:val="center"/>
            </w:pPr>
            <w:r>
              <w:t>125</w:t>
            </w:r>
          </w:p>
        </w:tc>
        <w:tc>
          <w:tcPr>
            <w:tcW w:w="870" w:type="dxa"/>
          </w:tcPr>
          <w:p w:rsidR="00643F60" w:rsidRDefault="00643F60">
            <w:pPr>
              <w:pStyle w:val="ConsPlusNormal"/>
              <w:jc w:val="center"/>
            </w:pPr>
            <w:r>
              <w:t>250</w:t>
            </w:r>
          </w:p>
        </w:tc>
        <w:tc>
          <w:tcPr>
            <w:tcW w:w="870" w:type="dxa"/>
          </w:tcPr>
          <w:p w:rsidR="00643F60" w:rsidRDefault="00643F60">
            <w:pPr>
              <w:pStyle w:val="ConsPlusNormal"/>
              <w:jc w:val="center"/>
            </w:pPr>
            <w:r>
              <w:t>500</w:t>
            </w:r>
          </w:p>
        </w:tc>
        <w:tc>
          <w:tcPr>
            <w:tcW w:w="1095" w:type="dxa"/>
          </w:tcPr>
          <w:p w:rsidR="00643F60" w:rsidRDefault="00643F60">
            <w:pPr>
              <w:pStyle w:val="ConsPlusNormal"/>
              <w:jc w:val="center"/>
            </w:pPr>
            <w:r>
              <w:t>1000</w:t>
            </w:r>
          </w:p>
        </w:tc>
        <w:tc>
          <w:tcPr>
            <w:tcW w:w="1095" w:type="dxa"/>
          </w:tcPr>
          <w:p w:rsidR="00643F60" w:rsidRDefault="00643F60">
            <w:pPr>
              <w:pStyle w:val="ConsPlusNormal"/>
              <w:jc w:val="center"/>
            </w:pPr>
            <w:r>
              <w:t>2000</w:t>
            </w:r>
          </w:p>
        </w:tc>
        <w:tc>
          <w:tcPr>
            <w:tcW w:w="1095" w:type="dxa"/>
          </w:tcPr>
          <w:p w:rsidR="00643F60" w:rsidRDefault="00643F60">
            <w:pPr>
              <w:pStyle w:val="ConsPlusNormal"/>
              <w:jc w:val="center"/>
            </w:pPr>
            <w:r>
              <w:t>4000</w:t>
            </w:r>
          </w:p>
        </w:tc>
        <w:tc>
          <w:tcPr>
            <w:tcW w:w="1020" w:type="dxa"/>
          </w:tcPr>
          <w:p w:rsidR="00643F60" w:rsidRDefault="00643F60">
            <w:pPr>
              <w:pStyle w:val="ConsPlusNormal"/>
              <w:jc w:val="center"/>
            </w:pPr>
            <w:r>
              <w:t>8000</w:t>
            </w:r>
          </w:p>
        </w:tc>
        <w:tc>
          <w:tcPr>
            <w:tcW w:w="2955" w:type="dxa"/>
            <w:vMerge/>
            <w:tcBorders>
              <w:right w:val="nil"/>
            </w:tcBorders>
          </w:tcPr>
          <w:p w:rsidR="00643F60" w:rsidRDefault="00643F60">
            <w:pPr>
              <w:pStyle w:val="ConsPlusNormal"/>
            </w:pPr>
          </w:p>
        </w:tc>
      </w:tr>
      <w:tr w:rsidR="00643F60">
        <w:tblPrEx>
          <w:tblBorders>
            <w:insideV w:val="nil"/>
          </w:tblBorders>
        </w:tblPrEx>
        <w:tc>
          <w:tcPr>
            <w:tcW w:w="1095" w:type="dxa"/>
          </w:tcPr>
          <w:p w:rsidR="00643F60" w:rsidRDefault="00643F60">
            <w:pPr>
              <w:pStyle w:val="ConsPlusNormal"/>
              <w:jc w:val="center"/>
            </w:pPr>
            <w:r>
              <w:t>86</w:t>
            </w:r>
          </w:p>
        </w:tc>
        <w:tc>
          <w:tcPr>
            <w:tcW w:w="585" w:type="dxa"/>
          </w:tcPr>
          <w:p w:rsidR="00643F60" w:rsidRDefault="00643F60">
            <w:pPr>
              <w:pStyle w:val="ConsPlusNormal"/>
              <w:jc w:val="center"/>
            </w:pPr>
            <w:r>
              <w:t>71</w:t>
            </w:r>
          </w:p>
        </w:tc>
        <w:tc>
          <w:tcPr>
            <w:tcW w:w="870" w:type="dxa"/>
          </w:tcPr>
          <w:p w:rsidR="00643F60" w:rsidRDefault="00643F60">
            <w:pPr>
              <w:pStyle w:val="ConsPlusNormal"/>
              <w:jc w:val="center"/>
            </w:pPr>
            <w:r>
              <w:t>61</w:t>
            </w:r>
          </w:p>
        </w:tc>
        <w:tc>
          <w:tcPr>
            <w:tcW w:w="870" w:type="dxa"/>
          </w:tcPr>
          <w:p w:rsidR="00643F60" w:rsidRDefault="00643F60">
            <w:pPr>
              <w:pStyle w:val="ConsPlusNormal"/>
              <w:jc w:val="center"/>
            </w:pPr>
            <w:r>
              <w:t>54</w:t>
            </w:r>
          </w:p>
        </w:tc>
        <w:tc>
          <w:tcPr>
            <w:tcW w:w="870" w:type="dxa"/>
          </w:tcPr>
          <w:p w:rsidR="00643F60" w:rsidRDefault="00643F60">
            <w:pPr>
              <w:pStyle w:val="ConsPlusNormal"/>
              <w:jc w:val="center"/>
            </w:pPr>
            <w:r>
              <w:t>49</w:t>
            </w:r>
          </w:p>
        </w:tc>
        <w:tc>
          <w:tcPr>
            <w:tcW w:w="1095" w:type="dxa"/>
          </w:tcPr>
          <w:p w:rsidR="00643F60" w:rsidRDefault="00643F60">
            <w:pPr>
              <w:pStyle w:val="ConsPlusNormal"/>
              <w:jc w:val="center"/>
            </w:pPr>
            <w:r>
              <w:t>45</w:t>
            </w:r>
          </w:p>
        </w:tc>
        <w:tc>
          <w:tcPr>
            <w:tcW w:w="1095" w:type="dxa"/>
          </w:tcPr>
          <w:p w:rsidR="00643F60" w:rsidRDefault="00643F60">
            <w:pPr>
              <w:pStyle w:val="ConsPlusNormal"/>
              <w:jc w:val="center"/>
            </w:pPr>
            <w:r>
              <w:t>42</w:t>
            </w:r>
          </w:p>
        </w:tc>
        <w:tc>
          <w:tcPr>
            <w:tcW w:w="1095" w:type="dxa"/>
          </w:tcPr>
          <w:p w:rsidR="00643F60" w:rsidRDefault="00643F60">
            <w:pPr>
              <w:pStyle w:val="ConsPlusNormal"/>
              <w:jc w:val="center"/>
            </w:pPr>
            <w:r>
              <w:t>40</w:t>
            </w:r>
          </w:p>
        </w:tc>
        <w:tc>
          <w:tcPr>
            <w:tcW w:w="1020" w:type="dxa"/>
          </w:tcPr>
          <w:p w:rsidR="00643F60" w:rsidRDefault="00643F60">
            <w:pPr>
              <w:pStyle w:val="ConsPlusNormal"/>
              <w:jc w:val="center"/>
            </w:pPr>
            <w:r>
              <w:t>38</w:t>
            </w:r>
          </w:p>
        </w:tc>
        <w:tc>
          <w:tcPr>
            <w:tcW w:w="2955" w:type="dxa"/>
          </w:tcPr>
          <w:p w:rsidR="00643F60" w:rsidRDefault="00643F60">
            <w:pPr>
              <w:pStyle w:val="ConsPlusNormal"/>
              <w:jc w:val="center"/>
            </w:pPr>
            <w:r>
              <w:t>50</w:t>
            </w:r>
          </w:p>
        </w:tc>
      </w:tr>
    </w:tbl>
    <w:p w:rsidR="00643F60" w:rsidRDefault="00643F60">
      <w:pPr>
        <w:pStyle w:val="ConsPlusNormal"/>
      </w:pPr>
    </w:p>
    <w:p w:rsidR="00643F60" w:rsidRDefault="00643F60">
      <w:pPr>
        <w:pStyle w:val="ConsPlusNormal"/>
        <w:jc w:val="right"/>
        <w:outlineLvl w:val="3"/>
      </w:pPr>
      <w:r>
        <w:t>Таблица 2</w:t>
      </w:r>
    </w:p>
    <w:p w:rsidR="00643F60" w:rsidRDefault="00643F60">
      <w:pPr>
        <w:pStyle w:val="ConsPlusNormal"/>
      </w:pPr>
    </w:p>
    <w:p w:rsidR="00643F60" w:rsidRDefault="00643F60">
      <w:pPr>
        <w:pStyle w:val="ConsPlusNormal"/>
        <w:jc w:val="center"/>
      </w:pPr>
      <w:r>
        <w:t>Режим работы с электронными средствами обучения</w:t>
      </w:r>
    </w:p>
    <w:p w:rsidR="00643F60" w:rsidRDefault="00643F60">
      <w:pPr>
        <w:pStyle w:val="ConsPlusNormal"/>
        <w:jc w:val="center"/>
      </w:pPr>
      <w:r>
        <w:t xml:space="preserve">(в ред. </w:t>
      </w:r>
      <w:hyperlink r:id="rId93">
        <w:r>
          <w:rPr>
            <w:color w:val="0000FF"/>
          </w:rPr>
          <w:t>постановления</w:t>
        </w:r>
      </w:hyperlink>
      <w:r>
        <w:t xml:space="preserve"> Совмина от 12.07.2024 N 502)</w:t>
      </w:r>
    </w:p>
    <w:p w:rsidR="00643F60" w:rsidRDefault="00643F6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565"/>
        <w:gridCol w:w="1575"/>
        <w:gridCol w:w="2265"/>
        <w:gridCol w:w="2640"/>
        <w:gridCol w:w="2670"/>
      </w:tblGrid>
      <w:tr w:rsidR="00643F60">
        <w:tc>
          <w:tcPr>
            <w:tcW w:w="2475" w:type="dxa"/>
            <w:vMerge w:val="restart"/>
            <w:tcBorders>
              <w:top w:val="single" w:sz="4" w:space="0" w:color="auto"/>
              <w:left w:val="nil"/>
              <w:bottom w:val="single" w:sz="4" w:space="0" w:color="auto"/>
            </w:tcBorders>
            <w:vAlign w:val="center"/>
          </w:tcPr>
          <w:p w:rsidR="00643F60" w:rsidRDefault="00643F60">
            <w:pPr>
              <w:pStyle w:val="ConsPlusNormal"/>
              <w:jc w:val="center"/>
            </w:pPr>
            <w:r>
              <w:t>Возраст детей</w:t>
            </w:r>
          </w:p>
        </w:tc>
        <w:tc>
          <w:tcPr>
            <w:tcW w:w="2565" w:type="dxa"/>
            <w:vMerge w:val="restart"/>
            <w:tcBorders>
              <w:top w:val="single" w:sz="4" w:space="0" w:color="auto"/>
              <w:bottom w:val="single" w:sz="4" w:space="0" w:color="auto"/>
            </w:tcBorders>
            <w:vAlign w:val="center"/>
          </w:tcPr>
          <w:p w:rsidR="00643F60" w:rsidRDefault="00643F60">
            <w:pPr>
              <w:pStyle w:val="ConsPlusNormal"/>
              <w:jc w:val="center"/>
            </w:pPr>
            <w:r>
              <w:t>Количество занятий с использованием электронных средств обучения</w:t>
            </w:r>
          </w:p>
        </w:tc>
        <w:tc>
          <w:tcPr>
            <w:tcW w:w="1575" w:type="dxa"/>
            <w:vMerge w:val="restart"/>
            <w:tcBorders>
              <w:top w:val="single" w:sz="4" w:space="0" w:color="auto"/>
              <w:bottom w:val="single" w:sz="4" w:space="0" w:color="auto"/>
            </w:tcBorders>
            <w:vAlign w:val="center"/>
          </w:tcPr>
          <w:p w:rsidR="00643F60" w:rsidRDefault="00643F60">
            <w:pPr>
              <w:pStyle w:val="ConsPlusNormal"/>
              <w:jc w:val="center"/>
            </w:pPr>
            <w:r>
              <w:t>Общая плотность занятия не должна превышать, процентов</w:t>
            </w:r>
          </w:p>
        </w:tc>
        <w:tc>
          <w:tcPr>
            <w:tcW w:w="7575" w:type="dxa"/>
            <w:gridSpan w:val="3"/>
            <w:tcBorders>
              <w:top w:val="single" w:sz="4" w:space="0" w:color="auto"/>
              <w:bottom w:val="single" w:sz="4" w:space="0" w:color="auto"/>
              <w:right w:val="nil"/>
            </w:tcBorders>
            <w:vAlign w:val="center"/>
          </w:tcPr>
          <w:p w:rsidR="00643F60" w:rsidRDefault="00643F60">
            <w:pPr>
              <w:pStyle w:val="ConsPlusNormal"/>
              <w:jc w:val="center"/>
            </w:pPr>
            <w:r>
              <w:t>Продолжительность непрерывного занятия, связанного с фиксацией взгляда на видеомониторе, минут</w:t>
            </w:r>
          </w:p>
        </w:tc>
      </w:tr>
      <w:tr w:rsidR="00643F60">
        <w:tc>
          <w:tcPr>
            <w:tcW w:w="2475" w:type="dxa"/>
            <w:vMerge/>
            <w:tcBorders>
              <w:top w:val="single" w:sz="4" w:space="0" w:color="auto"/>
              <w:left w:val="nil"/>
              <w:bottom w:val="single" w:sz="4" w:space="0" w:color="auto"/>
            </w:tcBorders>
          </w:tcPr>
          <w:p w:rsidR="00643F60" w:rsidRDefault="00643F60">
            <w:pPr>
              <w:pStyle w:val="ConsPlusNormal"/>
            </w:pPr>
          </w:p>
        </w:tc>
        <w:tc>
          <w:tcPr>
            <w:tcW w:w="2565" w:type="dxa"/>
            <w:vMerge/>
            <w:tcBorders>
              <w:top w:val="single" w:sz="4" w:space="0" w:color="auto"/>
              <w:bottom w:val="single" w:sz="4" w:space="0" w:color="auto"/>
            </w:tcBorders>
          </w:tcPr>
          <w:p w:rsidR="00643F60" w:rsidRDefault="00643F60">
            <w:pPr>
              <w:pStyle w:val="ConsPlusNormal"/>
            </w:pPr>
          </w:p>
        </w:tc>
        <w:tc>
          <w:tcPr>
            <w:tcW w:w="1575" w:type="dxa"/>
            <w:vMerge/>
            <w:tcBorders>
              <w:top w:val="single" w:sz="4" w:space="0" w:color="auto"/>
              <w:bottom w:val="single" w:sz="4" w:space="0" w:color="auto"/>
            </w:tcBorders>
          </w:tcPr>
          <w:p w:rsidR="00643F60" w:rsidRDefault="00643F60">
            <w:pPr>
              <w:pStyle w:val="ConsPlusNormal"/>
            </w:pPr>
          </w:p>
        </w:tc>
        <w:tc>
          <w:tcPr>
            <w:tcW w:w="2265" w:type="dxa"/>
            <w:tcBorders>
              <w:top w:val="single" w:sz="4" w:space="0" w:color="auto"/>
              <w:bottom w:val="single" w:sz="4" w:space="0" w:color="auto"/>
            </w:tcBorders>
            <w:vAlign w:val="center"/>
          </w:tcPr>
          <w:p w:rsidR="00643F60" w:rsidRDefault="00643F60">
            <w:pPr>
              <w:pStyle w:val="ConsPlusNormal"/>
              <w:jc w:val="center"/>
            </w:pPr>
            <w:r>
              <w:t>при использовании ПЭВМ, за исключением портативных</w:t>
            </w:r>
          </w:p>
        </w:tc>
        <w:tc>
          <w:tcPr>
            <w:tcW w:w="2640" w:type="dxa"/>
            <w:tcBorders>
              <w:top w:val="single" w:sz="4" w:space="0" w:color="auto"/>
              <w:bottom w:val="single" w:sz="4" w:space="0" w:color="auto"/>
            </w:tcBorders>
            <w:vAlign w:val="center"/>
          </w:tcPr>
          <w:p w:rsidR="00643F60" w:rsidRDefault="00643F60">
            <w:pPr>
              <w:pStyle w:val="ConsPlusNormal"/>
              <w:jc w:val="center"/>
            </w:pPr>
            <w:r>
              <w:t>при использовании ВДТ и портативных ПЭВМ</w:t>
            </w:r>
          </w:p>
        </w:tc>
        <w:tc>
          <w:tcPr>
            <w:tcW w:w="2670" w:type="dxa"/>
            <w:tcBorders>
              <w:top w:val="single" w:sz="4" w:space="0" w:color="auto"/>
              <w:bottom w:val="single" w:sz="4" w:space="0" w:color="auto"/>
              <w:right w:val="nil"/>
            </w:tcBorders>
            <w:vAlign w:val="center"/>
          </w:tcPr>
          <w:p w:rsidR="00643F60" w:rsidRDefault="00643F60">
            <w:pPr>
              <w:pStyle w:val="ConsPlusNormal"/>
              <w:jc w:val="center"/>
            </w:pPr>
            <w:r>
              <w:t>при использовании интерактивной доски, непрерывная/</w:t>
            </w:r>
            <w:r>
              <w:br/>
              <w:t>суммарная</w:t>
            </w:r>
          </w:p>
        </w:tc>
      </w:tr>
      <w:tr w:rsidR="00643F60">
        <w:tblPrEx>
          <w:tblBorders>
            <w:insideH w:val="none" w:sz="0" w:space="0" w:color="auto"/>
            <w:insideV w:val="none" w:sz="0" w:space="0" w:color="auto"/>
          </w:tblBorders>
        </w:tblPrEx>
        <w:tc>
          <w:tcPr>
            <w:tcW w:w="2475" w:type="dxa"/>
            <w:tcBorders>
              <w:top w:val="single" w:sz="4" w:space="0" w:color="auto"/>
              <w:left w:val="nil"/>
              <w:bottom w:val="nil"/>
              <w:right w:val="nil"/>
            </w:tcBorders>
          </w:tcPr>
          <w:p w:rsidR="00643F60" w:rsidRDefault="00643F60">
            <w:pPr>
              <w:pStyle w:val="ConsPlusNormal"/>
            </w:pPr>
            <w:r>
              <w:t>5 - 6 лет</w:t>
            </w:r>
          </w:p>
        </w:tc>
        <w:tc>
          <w:tcPr>
            <w:tcW w:w="2565" w:type="dxa"/>
            <w:tcBorders>
              <w:top w:val="single" w:sz="4" w:space="0" w:color="auto"/>
              <w:left w:val="nil"/>
              <w:bottom w:val="nil"/>
              <w:right w:val="nil"/>
            </w:tcBorders>
          </w:tcPr>
          <w:p w:rsidR="00643F60" w:rsidRDefault="00643F60">
            <w:pPr>
              <w:pStyle w:val="ConsPlusNormal"/>
            </w:pPr>
            <w:r>
              <w:t>не более 2 раз в неделю</w:t>
            </w:r>
          </w:p>
        </w:tc>
        <w:tc>
          <w:tcPr>
            <w:tcW w:w="1575" w:type="dxa"/>
            <w:tcBorders>
              <w:top w:val="single" w:sz="4" w:space="0" w:color="auto"/>
              <w:left w:val="nil"/>
              <w:bottom w:val="nil"/>
              <w:right w:val="nil"/>
            </w:tcBorders>
          </w:tcPr>
          <w:p w:rsidR="00643F60" w:rsidRDefault="00643F60">
            <w:pPr>
              <w:pStyle w:val="ConsPlusNormal"/>
              <w:jc w:val="center"/>
            </w:pPr>
            <w:r>
              <w:t>50</w:t>
            </w:r>
          </w:p>
        </w:tc>
        <w:tc>
          <w:tcPr>
            <w:tcW w:w="2265" w:type="dxa"/>
            <w:tcBorders>
              <w:top w:val="single" w:sz="4" w:space="0" w:color="auto"/>
              <w:left w:val="nil"/>
              <w:bottom w:val="nil"/>
              <w:right w:val="nil"/>
            </w:tcBorders>
          </w:tcPr>
          <w:p w:rsidR="00643F60" w:rsidRDefault="00643F60">
            <w:pPr>
              <w:pStyle w:val="ConsPlusNormal"/>
              <w:jc w:val="center"/>
            </w:pPr>
            <w:r>
              <w:t>10</w:t>
            </w:r>
          </w:p>
        </w:tc>
        <w:tc>
          <w:tcPr>
            <w:tcW w:w="2640" w:type="dxa"/>
            <w:tcBorders>
              <w:top w:val="single" w:sz="4" w:space="0" w:color="auto"/>
              <w:left w:val="nil"/>
              <w:bottom w:val="nil"/>
              <w:right w:val="nil"/>
            </w:tcBorders>
          </w:tcPr>
          <w:p w:rsidR="00643F60" w:rsidRDefault="00643F60">
            <w:pPr>
              <w:pStyle w:val="ConsPlusNormal"/>
              <w:jc w:val="center"/>
            </w:pPr>
            <w:r>
              <w:t>-</w:t>
            </w:r>
          </w:p>
        </w:tc>
        <w:tc>
          <w:tcPr>
            <w:tcW w:w="2670" w:type="dxa"/>
            <w:tcBorders>
              <w:top w:val="single" w:sz="4" w:space="0" w:color="auto"/>
              <w:left w:val="nil"/>
              <w:bottom w:val="nil"/>
              <w:right w:val="nil"/>
            </w:tcBorders>
          </w:tcPr>
          <w:p w:rsidR="00643F60" w:rsidRDefault="00643F60">
            <w:pPr>
              <w:pStyle w:val="ConsPlusNormal"/>
              <w:jc w:val="center"/>
            </w:pPr>
            <w:r>
              <w:t>5/15</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6 - 7 лет</w:t>
            </w:r>
            <w:r>
              <w:br/>
              <w:t>(I класс)</w:t>
            </w:r>
          </w:p>
        </w:tc>
        <w:tc>
          <w:tcPr>
            <w:tcW w:w="2565" w:type="dxa"/>
            <w:tcBorders>
              <w:top w:val="nil"/>
              <w:left w:val="nil"/>
              <w:bottom w:val="nil"/>
              <w:right w:val="nil"/>
            </w:tcBorders>
          </w:tcPr>
          <w:p w:rsidR="00643F60" w:rsidRDefault="00643F60">
            <w:pPr>
              <w:pStyle w:val="ConsPlusNormal"/>
            </w:pPr>
            <w:r>
              <w:t>не более 1 раза в день</w:t>
            </w:r>
          </w:p>
        </w:tc>
        <w:tc>
          <w:tcPr>
            <w:tcW w:w="1575" w:type="dxa"/>
            <w:tcBorders>
              <w:top w:val="nil"/>
              <w:left w:val="nil"/>
              <w:bottom w:val="nil"/>
              <w:right w:val="nil"/>
            </w:tcBorders>
          </w:tcPr>
          <w:p w:rsidR="00643F60" w:rsidRDefault="00643F60">
            <w:pPr>
              <w:pStyle w:val="ConsPlusNormal"/>
              <w:jc w:val="center"/>
            </w:pPr>
            <w:r>
              <w:t>55</w:t>
            </w:r>
          </w:p>
        </w:tc>
        <w:tc>
          <w:tcPr>
            <w:tcW w:w="2265" w:type="dxa"/>
            <w:tcBorders>
              <w:top w:val="nil"/>
              <w:left w:val="nil"/>
              <w:bottom w:val="nil"/>
              <w:right w:val="nil"/>
            </w:tcBorders>
          </w:tcPr>
          <w:p w:rsidR="00643F60" w:rsidRDefault="00643F60">
            <w:pPr>
              <w:pStyle w:val="ConsPlusNormal"/>
              <w:jc w:val="center"/>
            </w:pPr>
            <w:r>
              <w:t>10</w:t>
            </w:r>
          </w:p>
        </w:tc>
        <w:tc>
          <w:tcPr>
            <w:tcW w:w="2640" w:type="dxa"/>
            <w:tcBorders>
              <w:top w:val="nil"/>
              <w:left w:val="nil"/>
              <w:bottom w:val="nil"/>
              <w:right w:val="nil"/>
            </w:tcBorders>
          </w:tcPr>
          <w:p w:rsidR="00643F60" w:rsidRDefault="00643F60">
            <w:pPr>
              <w:pStyle w:val="ConsPlusNormal"/>
              <w:jc w:val="center"/>
            </w:pPr>
            <w:r>
              <w:t>7</w:t>
            </w:r>
          </w:p>
        </w:tc>
        <w:tc>
          <w:tcPr>
            <w:tcW w:w="2670" w:type="dxa"/>
            <w:tcBorders>
              <w:top w:val="nil"/>
              <w:left w:val="nil"/>
              <w:bottom w:val="nil"/>
              <w:right w:val="nil"/>
            </w:tcBorders>
          </w:tcPr>
          <w:p w:rsidR="00643F60" w:rsidRDefault="00643F60">
            <w:pPr>
              <w:pStyle w:val="ConsPlusNormal"/>
              <w:jc w:val="center"/>
            </w:pPr>
            <w:r>
              <w:t>5/25</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8 - 9 лет</w:t>
            </w:r>
            <w:r>
              <w:br/>
              <w:t>(II - IV классы)</w:t>
            </w:r>
          </w:p>
        </w:tc>
        <w:tc>
          <w:tcPr>
            <w:tcW w:w="2565" w:type="dxa"/>
            <w:tcBorders>
              <w:top w:val="nil"/>
              <w:left w:val="nil"/>
              <w:bottom w:val="nil"/>
              <w:right w:val="nil"/>
            </w:tcBorders>
          </w:tcPr>
          <w:p w:rsidR="00643F60" w:rsidRDefault="00643F60">
            <w:pPr>
              <w:pStyle w:val="ConsPlusNormal"/>
            </w:pPr>
            <w:r>
              <w:t>не более 1 раза в день</w:t>
            </w:r>
          </w:p>
        </w:tc>
        <w:tc>
          <w:tcPr>
            <w:tcW w:w="1575" w:type="dxa"/>
            <w:tcBorders>
              <w:top w:val="nil"/>
              <w:left w:val="nil"/>
              <w:bottom w:val="nil"/>
              <w:right w:val="nil"/>
            </w:tcBorders>
          </w:tcPr>
          <w:p w:rsidR="00643F60" w:rsidRDefault="00643F60">
            <w:pPr>
              <w:pStyle w:val="ConsPlusNormal"/>
              <w:jc w:val="center"/>
            </w:pPr>
            <w:r>
              <w:t>55</w:t>
            </w:r>
          </w:p>
        </w:tc>
        <w:tc>
          <w:tcPr>
            <w:tcW w:w="2265" w:type="dxa"/>
            <w:tcBorders>
              <w:top w:val="nil"/>
              <w:left w:val="nil"/>
              <w:bottom w:val="nil"/>
              <w:right w:val="nil"/>
            </w:tcBorders>
          </w:tcPr>
          <w:p w:rsidR="00643F60" w:rsidRDefault="00643F60">
            <w:pPr>
              <w:pStyle w:val="ConsPlusNormal"/>
              <w:jc w:val="center"/>
            </w:pPr>
            <w:r>
              <w:t>15</w:t>
            </w:r>
          </w:p>
        </w:tc>
        <w:tc>
          <w:tcPr>
            <w:tcW w:w="2640" w:type="dxa"/>
            <w:tcBorders>
              <w:top w:val="nil"/>
              <w:left w:val="nil"/>
              <w:bottom w:val="nil"/>
              <w:right w:val="nil"/>
            </w:tcBorders>
          </w:tcPr>
          <w:p w:rsidR="00643F60" w:rsidRDefault="00643F60">
            <w:pPr>
              <w:pStyle w:val="ConsPlusNormal"/>
              <w:jc w:val="center"/>
            </w:pPr>
            <w:r>
              <w:t>10</w:t>
            </w:r>
          </w:p>
        </w:tc>
        <w:tc>
          <w:tcPr>
            <w:tcW w:w="2670" w:type="dxa"/>
            <w:tcBorders>
              <w:top w:val="nil"/>
              <w:left w:val="nil"/>
              <w:bottom w:val="nil"/>
              <w:right w:val="nil"/>
            </w:tcBorders>
          </w:tcPr>
          <w:p w:rsidR="00643F60" w:rsidRDefault="00643F60">
            <w:pPr>
              <w:pStyle w:val="ConsPlusNormal"/>
              <w:jc w:val="center"/>
            </w:pPr>
            <w:r>
              <w:t>5/25</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10 - 12 лет</w:t>
            </w:r>
            <w:r>
              <w:br/>
              <w:t>(V - VII классы)</w:t>
            </w:r>
          </w:p>
        </w:tc>
        <w:tc>
          <w:tcPr>
            <w:tcW w:w="2565" w:type="dxa"/>
            <w:tcBorders>
              <w:top w:val="nil"/>
              <w:left w:val="nil"/>
              <w:bottom w:val="nil"/>
              <w:right w:val="nil"/>
            </w:tcBorders>
          </w:tcPr>
          <w:p w:rsidR="00643F60" w:rsidRDefault="00643F60">
            <w:pPr>
              <w:pStyle w:val="ConsPlusNormal"/>
            </w:pPr>
            <w:r>
              <w:t>не более 2 раз в день</w:t>
            </w:r>
          </w:p>
        </w:tc>
        <w:tc>
          <w:tcPr>
            <w:tcW w:w="1575" w:type="dxa"/>
            <w:tcBorders>
              <w:top w:val="nil"/>
              <w:left w:val="nil"/>
              <w:bottom w:val="nil"/>
              <w:right w:val="nil"/>
            </w:tcBorders>
          </w:tcPr>
          <w:p w:rsidR="00643F60" w:rsidRDefault="00643F60">
            <w:pPr>
              <w:pStyle w:val="ConsPlusNormal"/>
              <w:jc w:val="center"/>
            </w:pPr>
            <w:r>
              <w:t>70</w:t>
            </w:r>
          </w:p>
        </w:tc>
        <w:tc>
          <w:tcPr>
            <w:tcW w:w="2265" w:type="dxa"/>
            <w:tcBorders>
              <w:top w:val="nil"/>
              <w:left w:val="nil"/>
              <w:bottom w:val="nil"/>
              <w:right w:val="nil"/>
            </w:tcBorders>
          </w:tcPr>
          <w:p w:rsidR="00643F60" w:rsidRDefault="00643F60">
            <w:pPr>
              <w:pStyle w:val="ConsPlusNormal"/>
              <w:jc w:val="center"/>
            </w:pPr>
            <w:r>
              <w:t>20</w:t>
            </w:r>
          </w:p>
        </w:tc>
        <w:tc>
          <w:tcPr>
            <w:tcW w:w="2640" w:type="dxa"/>
            <w:tcBorders>
              <w:top w:val="nil"/>
              <w:left w:val="nil"/>
              <w:bottom w:val="nil"/>
              <w:right w:val="nil"/>
            </w:tcBorders>
          </w:tcPr>
          <w:p w:rsidR="00643F60" w:rsidRDefault="00643F60">
            <w:pPr>
              <w:pStyle w:val="ConsPlusNormal"/>
              <w:jc w:val="center"/>
            </w:pPr>
            <w:r>
              <w:t>15</w:t>
            </w:r>
          </w:p>
        </w:tc>
        <w:tc>
          <w:tcPr>
            <w:tcW w:w="2670" w:type="dxa"/>
            <w:tcBorders>
              <w:top w:val="nil"/>
              <w:left w:val="nil"/>
              <w:bottom w:val="nil"/>
              <w:right w:val="nil"/>
            </w:tcBorders>
          </w:tcPr>
          <w:p w:rsidR="00643F60" w:rsidRDefault="00643F60">
            <w:pPr>
              <w:pStyle w:val="ConsPlusNormal"/>
              <w:jc w:val="center"/>
            </w:pPr>
            <w:r>
              <w:t>10/30</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13 - 14 лет</w:t>
            </w:r>
            <w:r>
              <w:br/>
              <w:t>(VIII - IX классы)</w:t>
            </w:r>
          </w:p>
        </w:tc>
        <w:tc>
          <w:tcPr>
            <w:tcW w:w="2565" w:type="dxa"/>
            <w:tcBorders>
              <w:top w:val="nil"/>
              <w:left w:val="nil"/>
              <w:bottom w:val="nil"/>
              <w:right w:val="nil"/>
            </w:tcBorders>
          </w:tcPr>
          <w:p w:rsidR="00643F60" w:rsidRDefault="00643F60">
            <w:pPr>
              <w:pStyle w:val="ConsPlusNormal"/>
            </w:pPr>
            <w:r>
              <w:t>не более 2 раз в день</w:t>
            </w:r>
          </w:p>
        </w:tc>
        <w:tc>
          <w:tcPr>
            <w:tcW w:w="1575" w:type="dxa"/>
            <w:tcBorders>
              <w:top w:val="nil"/>
              <w:left w:val="nil"/>
              <w:bottom w:val="nil"/>
              <w:right w:val="nil"/>
            </w:tcBorders>
          </w:tcPr>
          <w:p w:rsidR="00643F60" w:rsidRDefault="00643F60">
            <w:pPr>
              <w:pStyle w:val="ConsPlusNormal"/>
              <w:jc w:val="center"/>
            </w:pPr>
            <w:r>
              <w:t>70</w:t>
            </w:r>
          </w:p>
        </w:tc>
        <w:tc>
          <w:tcPr>
            <w:tcW w:w="2265" w:type="dxa"/>
            <w:tcBorders>
              <w:top w:val="nil"/>
              <w:left w:val="nil"/>
              <w:bottom w:val="nil"/>
              <w:right w:val="nil"/>
            </w:tcBorders>
          </w:tcPr>
          <w:p w:rsidR="00643F60" w:rsidRDefault="00643F60">
            <w:pPr>
              <w:pStyle w:val="ConsPlusNormal"/>
              <w:jc w:val="center"/>
            </w:pPr>
            <w:r>
              <w:t>25</w:t>
            </w:r>
          </w:p>
        </w:tc>
        <w:tc>
          <w:tcPr>
            <w:tcW w:w="2640" w:type="dxa"/>
            <w:tcBorders>
              <w:top w:val="nil"/>
              <w:left w:val="nil"/>
              <w:bottom w:val="nil"/>
              <w:right w:val="nil"/>
            </w:tcBorders>
          </w:tcPr>
          <w:p w:rsidR="00643F60" w:rsidRDefault="00643F60">
            <w:pPr>
              <w:pStyle w:val="ConsPlusNormal"/>
              <w:jc w:val="center"/>
            </w:pPr>
            <w:r>
              <w:t>20</w:t>
            </w:r>
          </w:p>
        </w:tc>
        <w:tc>
          <w:tcPr>
            <w:tcW w:w="2670" w:type="dxa"/>
            <w:tcBorders>
              <w:top w:val="nil"/>
              <w:left w:val="nil"/>
              <w:bottom w:val="nil"/>
              <w:right w:val="nil"/>
            </w:tcBorders>
          </w:tcPr>
          <w:p w:rsidR="00643F60" w:rsidRDefault="00643F60">
            <w:pPr>
              <w:pStyle w:val="ConsPlusNormal"/>
              <w:jc w:val="center"/>
            </w:pPr>
            <w:r>
              <w:t>10/30</w:t>
            </w:r>
          </w:p>
        </w:tc>
      </w:tr>
      <w:tr w:rsidR="00643F60">
        <w:tblPrEx>
          <w:tblBorders>
            <w:insideH w:val="none" w:sz="0" w:space="0" w:color="auto"/>
            <w:insideV w:val="none" w:sz="0" w:space="0" w:color="auto"/>
          </w:tblBorders>
        </w:tblPrEx>
        <w:tc>
          <w:tcPr>
            <w:tcW w:w="2475" w:type="dxa"/>
            <w:tcBorders>
              <w:top w:val="nil"/>
              <w:left w:val="nil"/>
              <w:bottom w:val="nil"/>
              <w:right w:val="nil"/>
            </w:tcBorders>
          </w:tcPr>
          <w:p w:rsidR="00643F60" w:rsidRDefault="00643F60">
            <w:pPr>
              <w:pStyle w:val="ConsPlusNormal"/>
            </w:pPr>
            <w:r>
              <w:t>15 - 16 лет</w:t>
            </w:r>
            <w:r>
              <w:br/>
            </w:r>
            <w:r>
              <w:lastRenderedPageBreak/>
              <w:t>(X - XI классы, первые и вторые курсы учреждений профессионально-технического, среднего специального образования)</w:t>
            </w:r>
          </w:p>
        </w:tc>
        <w:tc>
          <w:tcPr>
            <w:tcW w:w="2565" w:type="dxa"/>
            <w:tcBorders>
              <w:top w:val="nil"/>
              <w:left w:val="nil"/>
              <w:bottom w:val="nil"/>
              <w:right w:val="nil"/>
            </w:tcBorders>
          </w:tcPr>
          <w:p w:rsidR="00643F60" w:rsidRDefault="00643F60">
            <w:pPr>
              <w:pStyle w:val="ConsPlusNormal"/>
            </w:pPr>
            <w:r>
              <w:lastRenderedPageBreak/>
              <w:t>не более 3 раз в день</w:t>
            </w:r>
          </w:p>
        </w:tc>
        <w:tc>
          <w:tcPr>
            <w:tcW w:w="1575" w:type="dxa"/>
            <w:tcBorders>
              <w:top w:val="nil"/>
              <w:left w:val="nil"/>
              <w:bottom w:val="nil"/>
              <w:right w:val="nil"/>
            </w:tcBorders>
          </w:tcPr>
          <w:p w:rsidR="00643F60" w:rsidRDefault="00643F60">
            <w:pPr>
              <w:pStyle w:val="ConsPlusNormal"/>
              <w:jc w:val="center"/>
            </w:pPr>
            <w:r>
              <w:t>80</w:t>
            </w:r>
          </w:p>
        </w:tc>
        <w:tc>
          <w:tcPr>
            <w:tcW w:w="2265" w:type="dxa"/>
            <w:tcBorders>
              <w:top w:val="nil"/>
              <w:left w:val="nil"/>
              <w:bottom w:val="nil"/>
              <w:right w:val="nil"/>
            </w:tcBorders>
          </w:tcPr>
          <w:p w:rsidR="00643F60" w:rsidRDefault="00643F60">
            <w:pPr>
              <w:pStyle w:val="ConsPlusNormal"/>
              <w:jc w:val="center"/>
            </w:pPr>
            <w:r>
              <w:t xml:space="preserve">30 на первом занятии </w:t>
            </w:r>
            <w:r>
              <w:lastRenderedPageBreak/>
              <w:t>согласно расписанию и по 20 на двух последующих занятиях</w:t>
            </w:r>
          </w:p>
        </w:tc>
        <w:tc>
          <w:tcPr>
            <w:tcW w:w="2640" w:type="dxa"/>
            <w:tcBorders>
              <w:top w:val="nil"/>
              <w:left w:val="nil"/>
              <w:bottom w:val="nil"/>
              <w:right w:val="nil"/>
            </w:tcBorders>
          </w:tcPr>
          <w:p w:rsidR="00643F60" w:rsidRDefault="00643F60">
            <w:pPr>
              <w:pStyle w:val="ConsPlusNormal"/>
              <w:jc w:val="center"/>
            </w:pPr>
            <w:r>
              <w:lastRenderedPageBreak/>
              <w:t>20</w:t>
            </w:r>
          </w:p>
        </w:tc>
        <w:tc>
          <w:tcPr>
            <w:tcW w:w="2670" w:type="dxa"/>
            <w:tcBorders>
              <w:top w:val="nil"/>
              <w:left w:val="nil"/>
              <w:bottom w:val="nil"/>
              <w:right w:val="nil"/>
            </w:tcBorders>
          </w:tcPr>
          <w:p w:rsidR="00643F60" w:rsidRDefault="00643F60">
            <w:pPr>
              <w:pStyle w:val="ConsPlusNormal"/>
              <w:jc w:val="center"/>
            </w:pPr>
            <w:r>
              <w:t>10/30</w:t>
            </w:r>
          </w:p>
        </w:tc>
      </w:tr>
      <w:tr w:rsidR="00643F60">
        <w:tblPrEx>
          <w:tblBorders>
            <w:insideH w:val="none" w:sz="0" w:space="0" w:color="auto"/>
            <w:insideV w:val="none" w:sz="0" w:space="0" w:color="auto"/>
          </w:tblBorders>
        </w:tblPrEx>
        <w:tc>
          <w:tcPr>
            <w:tcW w:w="2475" w:type="dxa"/>
            <w:tcBorders>
              <w:top w:val="nil"/>
              <w:left w:val="nil"/>
              <w:bottom w:val="single" w:sz="4" w:space="0" w:color="auto"/>
              <w:right w:val="nil"/>
            </w:tcBorders>
          </w:tcPr>
          <w:p w:rsidR="00643F60" w:rsidRDefault="00643F60">
            <w:pPr>
              <w:pStyle w:val="ConsPlusNormal"/>
            </w:pPr>
            <w:r>
              <w:t>от 17 лет</w:t>
            </w:r>
          </w:p>
        </w:tc>
        <w:tc>
          <w:tcPr>
            <w:tcW w:w="2565" w:type="dxa"/>
            <w:tcBorders>
              <w:top w:val="nil"/>
              <w:left w:val="nil"/>
              <w:bottom w:val="single" w:sz="4" w:space="0" w:color="auto"/>
              <w:right w:val="nil"/>
            </w:tcBorders>
          </w:tcPr>
          <w:p w:rsidR="00643F60" w:rsidRDefault="00643F60">
            <w:pPr>
              <w:pStyle w:val="ConsPlusNormal"/>
            </w:pPr>
            <w:r>
              <w:t>не более 3 раз в день</w:t>
            </w:r>
          </w:p>
        </w:tc>
        <w:tc>
          <w:tcPr>
            <w:tcW w:w="1575" w:type="dxa"/>
            <w:tcBorders>
              <w:top w:val="nil"/>
              <w:left w:val="nil"/>
              <w:bottom w:val="single" w:sz="4" w:space="0" w:color="auto"/>
              <w:right w:val="nil"/>
            </w:tcBorders>
          </w:tcPr>
          <w:p w:rsidR="00643F60" w:rsidRDefault="00643F60">
            <w:pPr>
              <w:pStyle w:val="ConsPlusNormal"/>
              <w:jc w:val="center"/>
            </w:pPr>
            <w:r>
              <w:t>80</w:t>
            </w:r>
          </w:p>
        </w:tc>
        <w:tc>
          <w:tcPr>
            <w:tcW w:w="2265" w:type="dxa"/>
            <w:tcBorders>
              <w:top w:val="nil"/>
              <w:left w:val="nil"/>
              <w:bottom w:val="single" w:sz="4" w:space="0" w:color="auto"/>
              <w:right w:val="nil"/>
            </w:tcBorders>
          </w:tcPr>
          <w:p w:rsidR="00643F60" w:rsidRDefault="00643F60">
            <w:pPr>
              <w:pStyle w:val="ConsPlusNormal"/>
              <w:jc w:val="center"/>
            </w:pPr>
            <w:r>
              <w:t>-</w:t>
            </w:r>
          </w:p>
        </w:tc>
        <w:tc>
          <w:tcPr>
            <w:tcW w:w="2640" w:type="dxa"/>
            <w:tcBorders>
              <w:top w:val="nil"/>
              <w:left w:val="nil"/>
              <w:bottom w:val="single" w:sz="4" w:space="0" w:color="auto"/>
              <w:right w:val="nil"/>
            </w:tcBorders>
          </w:tcPr>
          <w:p w:rsidR="00643F60" w:rsidRDefault="00643F60">
            <w:pPr>
              <w:pStyle w:val="ConsPlusNormal"/>
              <w:jc w:val="center"/>
            </w:pPr>
            <w:r>
              <w:t>30 (на каждом занятии)</w:t>
            </w:r>
          </w:p>
        </w:tc>
        <w:tc>
          <w:tcPr>
            <w:tcW w:w="2670" w:type="dxa"/>
            <w:tcBorders>
              <w:top w:val="nil"/>
              <w:left w:val="nil"/>
              <w:bottom w:val="single" w:sz="4" w:space="0" w:color="auto"/>
              <w:right w:val="nil"/>
            </w:tcBorders>
          </w:tcPr>
          <w:p w:rsidR="00643F60" w:rsidRDefault="00643F60">
            <w:pPr>
              <w:pStyle w:val="ConsPlusNormal"/>
              <w:jc w:val="center"/>
            </w:pPr>
            <w:r>
              <w:t>-</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ind w:firstLine="540"/>
        <w:jc w:val="both"/>
      </w:pPr>
    </w:p>
    <w:p w:rsidR="00643F60" w:rsidRDefault="00643F60">
      <w:pPr>
        <w:pStyle w:val="ConsPlusNormal"/>
        <w:ind w:firstLine="540"/>
        <w:jc w:val="both"/>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10</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0" w:name="P1218"/>
      <w:bookmarkEnd w:id="20"/>
      <w:r>
        <w:t>ТРЕБОВАНИЯ</w:t>
      </w:r>
    </w:p>
    <w:p w:rsidR="00643F60" w:rsidRDefault="00643F60">
      <w:pPr>
        <w:pStyle w:val="ConsPlusTitle"/>
        <w:jc w:val="center"/>
      </w:pPr>
      <w:r>
        <w:t>К СОДЕРЖАНИЮ ПОСТЕЛЬНЫХ ПРИНАДЛЕЖНОСТЕЙ И ПОСТЕЛЬНОГО БЕЛЬЯ В УЧРЕЖДЕНИЯХ</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94">
              <w:r>
                <w:rPr>
                  <w:color w:val="0000FF"/>
                </w:rPr>
                <w:t>постановления</w:t>
              </w:r>
            </w:hyperlink>
            <w:r>
              <w:rPr>
                <w:color w:val="392C69"/>
              </w:rPr>
              <w:t xml:space="preserve"> Совмина от 31.08.2022 N 570)</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В учреждениях:</w:t>
      </w:r>
    </w:p>
    <w:p w:rsidR="00643F60" w:rsidRDefault="00643F60">
      <w:pPr>
        <w:pStyle w:val="ConsPlusNormal"/>
        <w:spacing w:before="220"/>
        <w:ind w:firstLine="540"/>
        <w:jc w:val="both"/>
      </w:pPr>
      <w:r>
        <w:t>постельные принадлежности должны быть индивидуальными;</w:t>
      </w:r>
    </w:p>
    <w:p w:rsidR="00643F60" w:rsidRDefault="00643F60">
      <w:pPr>
        <w:pStyle w:val="ConsPlusNormal"/>
        <w:spacing w:before="220"/>
        <w:ind w:firstLine="540"/>
        <w:jc w:val="both"/>
      </w:pPr>
      <w:r>
        <w:t>постельное белье и полотенца при их смене должны закрепляться за каждым проживающим;</w:t>
      </w:r>
    </w:p>
    <w:p w:rsidR="00643F60" w:rsidRDefault="00643F60">
      <w:pPr>
        <w:pStyle w:val="ConsPlusNormal"/>
        <w:spacing w:before="220"/>
        <w:ind w:firstLine="540"/>
        <w:jc w:val="both"/>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643F60" w:rsidRDefault="00643F60">
      <w:pPr>
        <w:pStyle w:val="ConsPlusNormal"/>
        <w:spacing w:before="220"/>
        <w:ind w:firstLine="540"/>
        <w:jc w:val="both"/>
      </w:pPr>
      <w:r>
        <w:t>смена полотенец должна производиться по мере загрязнения, но не реже одного раза в неделю;</w:t>
      </w:r>
    </w:p>
    <w:p w:rsidR="00643F60" w:rsidRDefault="00643F60">
      <w:pPr>
        <w:pStyle w:val="ConsPlusNormal"/>
        <w:spacing w:before="220"/>
        <w:ind w:firstLine="540"/>
        <w:jc w:val="both"/>
      </w:pPr>
      <w:r>
        <w:t>загрязненное физиологическими выделениями нательное и постельное белье должно сменяться незамедлительно;</w:t>
      </w:r>
    </w:p>
    <w:p w:rsidR="00643F60" w:rsidRDefault="00643F60">
      <w:pPr>
        <w:pStyle w:val="ConsPlusNormal"/>
        <w:spacing w:before="220"/>
        <w:ind w:firstLine="540"/>
        <w:jc w:val="both"/>
      </w:pPr>
      <w:r>
        <w:t>постельные принадлежности не реже одного раза в год должны просушиваться, при загрязнении подвергаться химической чистке;</w:t>
      </w:r>
    </w:p>
    <w:p w:rsidR="00643F60" w:rsidRDefault="00643F60">
      <w:pPr>
        <w:pStyle w:val="ConsPlusNormal"/>
        <w:spacing w:before="220"/>
        <w:ind w:firstLine="540"/>
        <w:jc w:val="both"/>
      </w:pPr>
      <w:r>
        <w:t>не допускается использование домашних постельных принадлежностей;</w:t>
      </w:r>
    </w:p>
    <w:p w:rsidR="00643F60" w:rsidRDefault="00643F60">
      <w:pPr>
        <w:pStyle w:val="ConsPlusNormal"/>
        <w:spacing w:before="220"/>
        <w:ind w:firstLine="540"/>
        <w:jc w:val="both"/>
      </w:pPr>
      <w:r>
        <w:t>не допускаются, за исключением мест проживания обучающихся учреждений высшего образования, использование личного постельного белья, стирка на дому постельного белья и полотенец учреждения;</w:t>
      </w:r>
    </w:p>
    <w:p w:rsidR="00643F60" w:rsidRDefault="00643F60">
      <w:pPr>
        <w:pStyle w:val="ConsPlusNormal"/>
        <w:jc w:val="both"/>
      </w:pPr>
      <w:r>
        <w:t xml:space="preserve">(в ред. </w:t>
      </w:r>
      <w:hyperlink r:id="rId95">
        <w:r>
          <w:rPr>
            <w:color w:val="0000FF"/>
          </w:rPr>
          <w:t>постановления</w:t>
        </w:r>
      </w:hyperlink>
      <w:r>
        <w:t xml:space="preserve"> Совмина от 31.08.2022 N 570)</w:t>
      </w:r>
    </w:p>
    <w:p w:rsidR="00643F60" w:rsidRDefault="00643F60">
      <w:pPr>
        <w:pStyle w:val="ConsPlusNormal"/>
        <w:spacing w:before="220"/>
        <w:ind w:firstLine="540"/>
        <w:jc w:val="both"/>
      </w:pPr>
      <w:r>
        <w:t>переодевание ребенка в возрасте от рождения до одного года должно производиться на чистой пеленке на пеленальном столе;</w:t>
      </w:r>
    </w:p>
    <w:p w:rsidR="00643F60" w:rsidRDefault="00643F60">
      <w:pPr>
        <w:pStyle w:val="ConsPlusNormal"/>
        <w:spacing w:before="220"/>
        <w:ind w:firstLine="540"/>
        <w:jc w:val="both"/>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643F60" w:rsidRDefault="00643F60">
      <w:pPr>
        <w:pStyle w:val="ConsPlusNormal"/>
        <w:spacing w:before="220"/>
        <w:ind w:firstLine="540"/>
        <w:jc w:val="both"/>
      </w:pPr>
      <w:r>
        <w:t>для сбора грязного белья должны выделяться емкости;</w:t>
      </w:r>
    </w:p>
    <w:p w:rsidR="00643F60" w:rsidRDefault="00643F60">
      <w:pPr>
        <w:pStyle w:val="ConsPlusNormal"/>
        <w:spacing w:before="220"/>
        <w:ind w:firstLine="540"/>
        <w:jc w:val="both"/>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643F60" w:rsidRDefault="00643F60">
      <w:pPr>
        <w:pStyle w:val="ConsPlusNormal"/>
        <w:spacing w:before="220"/>
        <w:ind w:firstLine="540"/>
        <w:jc w:val="both"/>
      </w:pPr>
      <w:r>
        <w:t xml:space="preserve">разборка грязного белья допускается только в специально отведенных для этой цели </w:t>
      </w:r>
      <w:r>
        <w:lastRenderedPageBreak/>
        <w:t>помещениях;</w:t>
      </w:r>
    </w:p>
    <w:p w:rsidR="00643F60" w:rsidRDefault="00643F60">
      <w:pPr>
        <w:pStyle w:val="ConsPlusNormal"/>
        <w:spacing w:before="220"/>
        <w:ind w:firstLine="540"/>
        <w:jc w:val="both"/>
      </w:pPr>
      <w:r>
        <w:t>для работы с грязным бельем работники должны быть обеспечены сменной санитарной одеждой.</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11</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1" w:name="P1249"/>
      <w:bookmarkEnd w:id="21"/>
      <w:r>
        <w:t>ПРОДОЛЖИТЕЛЬНОСТЬ</w:t>
      </w:r>
    </w:p>
    <w:p w:rsidR="00643F60" w:rsidRDefault="00643F60">
      <w:pPr>
        <w:pStyle w:val="ConsPlusTitle"/>
        <w:jc w:val="center"/>
      </w:pPr>
      <w:r>
        <w:t>ОБЯЗАТЕЛЬНЫХ КОМПОНЕНТОВ РЕЖИМА ДНЯ ДЕТЕЙ В УЧРЕЖДЕНИЯХ С КРУГЛОСУТОЧНЫМ ПРЕБЫВАНИЕМ</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0"/>
        <w:gridCol w:w="1740"/>
        <w:gridCol w:w="1890"/>
        <w:gridCol w:w="1995"/>
        <w:gridCol w:w="1995"/>
        <w:gridCol w:w="2835"/>
        <w:gridCol w:w="1680"/>
        <w:gridCol w:w="2760"/>
        <w:gridCol w:w="2955"/>
      </w:tblGrid>
      <w:tr w:rsidR="00643F60">
        <w:tc>
          <w:tcPr>
            <w:tcW w:w="1230"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Возраст</w:t>
            </w:r>
          </w:p>
        </w:tc>
        <w:tc>
          <w:tcPr>
            <w:tcW w:w="1740" w:type="dxa"/>
            <w:vMerge w:val="restart"/>
            <w:tcBorders>
              <w:top w:val="single" w:sz="4" w:space="0" w:color="auto"/>
              <w:bottom w:val="single" w:sz="4" w:space="0" w:color="auto"/>
            </w:tcBorders>
            <w:vAlign w:val="center"/>
          </w:tcPr>
          <w:p w:rsidR="00643F60" w:rsidRDefault="00643F60">
            <w:pPr>
              <w:pStyle w:val="ConsPlusNormal"/>
              <w:jc w:val="center"/>
            </w:pPr>
            <w:r>
              <w:t>Количество основных приемов пищи</w:t>
            </w:r>
          </w:p>
        </w:tc>
        <w:tc>
          <w:tcPr>
            <w:tcW w:w="1890" w:type="dxa"/>
            <w:vMerge w:val="restart"/>
            <w:tcBorders>
              <w:top w:val="single" w:sz="4" w:space="0" w:color="auto"/>
              <w:bottom w:val="single" w:sz="4" w:space="0" w:color="auto"/>
            </w:tcBorders>
            <w:vAlign w:val="center"/>
          </w:tcPr>
          <w:p w:rsidR="00643F60" w:rsidRDefault="00643F60">
            <w:pPr>
              <w:pStyle w:val="ConsPlusNormal"/>
              <w:jc w:val="center"/>
            </w:pPr>
            <w:r>
              <w:t>Пребывание на открытом воздухе, часов</w:t>
            </w:r>
          </w:p>
        </w:tc>
        <w:tc>
          <w:tcPr>
            <w:tcW w:w="1995" w:type="dxa"/>
            <w:vMerge w:val="restart"/>
            <w:tcBorders>
              <w:top w:val="single" w:sz="4" w:space="0" w:color="auto"/>
              <w:bottom w:val="single" w:sz="4" w:space="0" w:color="auto"/>
            </w:tcBorders>
            <w:vAlign w:val="center"/>
          </w:tcPr>
          <w:p w:rsidR="00643F60" w:rsidRDefault="00643F60">
            <w:pPr>
              <w:pStyle w:val="ConsPlusNormal"/>
              <w:jc w:val="center"/>
            </w:pPr>
            <w:r>
              <w:t>Просмотр телепередач, видеофильмов в день, минут</w:t>
            </w:r>
          </w:p>
        </w:tc>
        <w:tc>
          <w:tcPr>
            <w:tcW w:w="1995" w:type="dxa"/>
            <w:vMerge w:val="restart"/>
            <w:tcBorders>
              <w:top w:val="single" w:sz="4" w:space="0" w:color="auto"/>
              <w:bottom w:val="single" w:sz="4" w:space="0" w:color="auto"/>
            </w:tcBorders>
            <w:vAlign w:val="center"/>
          </w:tcPr>
          <w:p w:rsidR="00643F60" w:rsidRDefault="00643F60">
            <w:pPr>
              <w:pStyle w:val="ConsPlusNormal"/>
              <w:jc w:val="center"/>
            </w:pPr>
            <w:r>
              <w:t>Длительность отдыха по собственному выбору, часов</w:t>
            </w:r>
          </w:p>
        </w:tc>
        <w:tc>
          <w:tcPr>
            <w:tcW w:w="2835" w:type="dxa"/>
            <w:vMerge w:val="restart"/>
            <w:tcBorders>
              <w:top w:val="single" w:sz="4" w:space="0" w:color="auto"/>
              <w:bottom w:val="single" w:sz="4" w:space="0" w:color="auto"/>
            </w:tcBorders>
            <w:vAlign w:val="center"/>
          </w:tcPr>
          <w:p w:rsidR="00643F60" w:rsidRDefault="00643F60">
            <w:pPr>
              <w:pStyle w:val="ConsPlusNormal"/>
              <w:jc w:val="center"/>
            </w:pPr>
            <w:r>
              <w:t>Самообслуживание (личная гигиена, туалет и другое), минут</w:t>
            </w:r>
          </w:p>
        </w:tc>
        <w:tc>
          <w:tcPr>
            <w:tcW w:w="4440" w:type="dxa"/>
            <w:gridSpan w:val="2"/>
            <w:tcBorders>
              <w:top w:val="single" w:sz="4" w:space="0" w:color="auto"/>
              <w:bottom w:val="single" w:sz="4" w:space="0" w:color="auto"/>
            </w:tcBorders>
            <w:vAlign w:val="center"/>
          </w:tcPr>
          <w:p w:rsidR="00643F60" w:rsidRDefault="00643F60">
            <w:pPr>
              <w:pStyle w:val="ConsPlusNormal"/>
              <w:jc w:val="center"/>
            </w:pPr>
            <w:r>
              <w:t>Продолжительность дневного сна</w:t>
            </w:r>
          </w:p>
        </w:tc>
        <w:tc>
          <w:tcPr>
            <w:tcW w:w="2955" w:type="dxa"/>
            <w:vMerge w:val="restart"/>
            <w:tcBorders>
              <w:top w:val="single" w:sz="4" w:space="0" w:color="auto"/>
              <w:bottom w:val="single" w:sz="4" w:space="0" w:color="auto"/>
              <w:right w:val="nil"/>
            </w:tcBorders>
            <w:vAlign w:val="center"/>
          </w:tcPr>
          <w:p w:rsidR="00643F60" w:rsidRDefault="00643F60">
            <w:pPr>
              <w:pStyle w:val="ConsPlusNormal"/>
              <w:jc w:val="center"/>
            </w:pPr>
            <w:r>
              <w:t>Продолжительность ночного сна, часов</w:t>
            </w:r>
          </w:p>
        </w:tc>
      </w:tr>
      <w:tr w:rsidR="00643F60">
        <w:tc>
          <w:tcPr>
            <w:tcW w:w="1230" w:type="dxa"/>
            <w:vMerge/>
            <w:tcBorders>
              <w:top w:val="single" w:sz="4" w:space="0" w:color="auto"/>
              <w:left w:val="nil"/>
              <w:bottom w:val="single" w:sz="4" w:space="0" w:color="auto"/>
            </w:tcBorders>
          </w:tcPr>
          <w:p w:rsidR="00643F60" w:rsidRDefault="00643F60">
            <w:pPr>
              <w:pStyle w:val="ConsPlusNormal"/>
            </w:pPr>
          </w:p>
        </w:tc>
        <w:tc>
          <w:tcPr>
            <w:tcW w:w="1740" w:type="dxa"/>
            <w:vMerge/>
            <w:tcBorders>
              <w:top w:val="single" w:sz="4" w:space="0" w:color="auto"/>
              <w:bottom w:val="single" w:sz="4" w:space="0" w:color="auto"/>
            </w:tcBorders>
          </w:tcPr>
          <w:p w:rsidR="00643F60" w:rsidRDefault="00643F60">
            <w:pPr>
              <w:pStyle w:val="ConsPlusNormal"/>
            </w:pPr>
          </w:p>
        </w:tc>
        <w:tc>
          <w:tcPr>
            <w:tcW w:w="1890" w:type="dxa"/>
            <w:vMerge/>
            <w:tcBorders>
              <w:top w:val="single" w:sz="4" w:space="0" w:color="auto"/>
              <w:bottom w:val="single" w:sz="4" w:space="0" w:color="auto"/>
            </w:tcBorders>
          </w:tcPr>
          <w:p w:rsidR="00643F60" w:rsidRDefault="00643F60">
            <w:pPr>
              <w:pStyle w:val="ConsPlusNormal"/>
            </w:pPr>
          </w:p>
        </w:tc>
        <w:tc>
          <w:tcPr>
            <w:tcW w:w="1995" w:type="dxa"/>
            <w:vMerge/>
            <w:tcBorders>
              <w:top w:val="single" w:sz="4" w:space="0" w:color="auto"/>
              <w:bottom w:val="single" w:sz="4" w:space="0" w:color="auto"/>
            </w:tcBorders>
          </w:tcPr>
          <w:p w:rsidR="00643F60" w:rsidRDefault="00643F60">
            <w:pPr>
              <w:pStyle w:val="ConsPlusNormal"/>
            </w:pPr>
          </w:p>
        </w:tc>
        <w:tc>
          <w:tcPr>
            <w:tcW w:w="1995" w:type="dxa"/>
            <w:vMerge/>
            <w:tcBorders>
              <w:top w:val="single" w:sz="4" w:space="0" w:color="auto"/>
              <w:bottom w:val="single" w:sz="4" w:space="0" w:color="auto"/>
            </w:tcBorders>
          </w:tcPr>
          <w:p w:rsidR="00643F60" w:rsidRDefault="00643F60">
            <w:pPr>
              <w:pStyle w:val="ConsPlusNormal"/>
            </w:pPr>
          </w:p>
        </w:tc>
        <w:tc>
          <w:tcPr>
            <w:tcW w:w="2835" w:type="dxa"/>
            <w:vMerge/>
            <w:tcBorders>
              <w:top w:val="single" w:sz="4" w:space="0" w:color="auto"/>
              <w:bottom w:val="single" w:sz="4" w:space="0" w:color="auto"/>
            </w:tcBorders>
          </w:tcPr>
          <w:p w:rsidR="00643F60" w:rsidRDefault="00643F60">
            <w:pPr>
              <w:pStyle w:val="ConsPlusNormal"/>
            </w:pPr>
          </w:p>
        </w:tc>
        <w:tc>
          <w:tcPr>
            <w:tcW w:w="1680" w:type="dxa"/>
            <w:tcBorders>
              <w:top w:val="single" w:sz="4" w:space="0" w:color="auto"/>
              <w:bottom w:val="single" w:sz="4" w:space="0" w:color="auto"/>
            </w:tcBorders>
            <w:vAlign w:val="center"/>
          </w:tcPr>
          <w:p w:rsidR="00643F60" w:rsidRDefault="00643F60">
            <w:pPr>
              <w:pStyle w:val="ConsPlusNormal"/>
              <w:jc w:val="center"/>
            </w:pPr>
            <w:r>
              <w:t>количество периодов</w:t>
            </w:r>
          </w:p>
        </w:tc>
        <w:tc>
          <w:tcPr>
            <w:tcW w:w="2760" w:type="dxa"/>
            <w:tcBorders>
              <w:top w:val="single" w:sz="4" w:space="0" w:color="auto"/>
              <w:bottom w:val="single" w:sz="4" w:space="0" w:color="auto"/>
            </w:tcBorders>
            <w:vAlign w:val="center"/>
          </w:tcPr>
          <w:p w:rsidR="00643F60" w:rsidRDefault="00643F60">
            <w:pPr>
              <w:pStyle w:val="ConsPlusNormal"/>
              <w:jc w:val="center"/>
            </w:pPr>
            <w:r>
              <w:t>продолжительность каждого периода, часов</w:t>
            </w:r>
          </w:p>
        </w:tc>
        <w:tc>
          <w:tcPr>
            <w:tcW w:w="2955" w:type="dxa"/>
            <w:vMerge/>
            <w:tcBorders>
              <w:top w:val="single" w:sz="4" w:space="0" w:color="auto"/>
              <w:bottom w:val="single" w:sz="4" w:space="0" w:color="auto"/>
              <w:right w:val="nil"/>
            </w:tcBorders>
          </w:tcPr>
          <w:p w:rsidR="00643F60" w:rsidRDefault="00643F60">
            <w:pPr>
              <w:pStyle w:val="ConsPlusNormal"/>
            </w:pPr>
          </w:p>
        </w:tc>
      </w:tr>
      <w:tr w:rsidR="00643F60">
        <w:tblPrEx>
          <w:tblBorders>
            <w:insideH w:val="none" w:sz="0" w:space="0" w:color="auto"/>
            <w:insideV w:val="none" w:sz="0" w:space="0" w:color="auto"/>
          </w:tblBorders>
        </w:tblPrEx>
        <w:tc>
          <w:tcPr>
            <w:tcW w:w="1230" w:type="dxa"/>
            <w:tcBorders>
              <w:top w:val="single" w:sz="4" w:space="0" w:color="auto"/>
              <w:left w:val="nil"/>
              <w:bottom w:val="nil"/>
              <w:right w:val="nil"/>
            </w:tcBorders>
          </w:tcPr>
          <w:p w:rsidR="00643F60" w:rsidRDefault="00643F60">
            <w:pPr>
              <w:pStyle w:val="ConsPlusNormal"/>
            </w:pPr>
            <w:r>
              <w:t>1 - 3 месяца</w:t>
            </w:r>
          </w:p>
        </w:tc>
        <w:tc>
          <w:tcPr>
            <w:tcW w:w="1740" w:type="dxa"/>
            <w:tcBorders>
              <w:top w:val="single" w:sz="4" w:space="0" w:color="auto"/>
              <w:left w:val="nil"/>
              <w:bottom w:val="nil"/>
              <w:right w:val="nil"/>
            </w:tcBorders>
          </w:tcPr>
          <w:p w:rsidR="00643F60" w:rsidRDefault="00643F60">
            <w:pPr>
              <w:pStyle w:val="ConsPlusNormal"/>
              <w:jc w:val="center"/>
            </w:pPr>
            <w:r>
              <w:t>6 - 7</w:t>
            </w:r>
          </w:p>
        </w:tc>
        <w:tc>
          <w:tcPr>
            <w:tcW w:w="1890" w:type="dxa"/>
            <w:tcBorders>
              <w:top w:val="single" w:sz="4" w:space="0" w:color="auto"/>
              <w:left w:val="nil"/>
              <w:bottom w:val="nil"/>
              <w:right w:val="nil"/>
            </w:tcBorders>
          </w:tcPr>
          <w:p w:rsidR="00643F60" w:rsidRDefault="00643F60">
            <w:pPr>
              <w:pStyle w:val="ConsPlusNormal"/>
              <w:jc w:val="center"/>
            </w:pPr>
            <w:r>
              <w:t>5 - 6</w:t>
            </w:r>
          </w:p>
        </w:tc>
        <w:tc>
          <w:tcPr>
            <w:tcW w:w="1995" w:type="dxa"/>
            <w:tcBorders>
              <w:top w:val="single" w:sz="4" w:space="0" w:color="auto"/>
              <w:left w:val="nil"/>
              <w:bottom w:val="nil"/>
              <w:right w:val="nil"/>
            </w:tcBorders>
          </w:tcPr>
          <w:p w:rsidR="00643F60" w:rsidRDefault="00643F60">
            <w:pPr>
              <w:pStyle w:val="ConsPlusNormal"/>
              <w:jc w:val="center"/>
            </w:pPr>
            <w:r>
              <w:t>-</w:t>
            </w:r>
          </w:p>
        </w:tc>
        <w:tc>
          <w:tcPr>
            <w:tcW w:w="1995" w:type="dxa"/>
            <w:tcBorders>
              <w:top w:val="single" w:sz="4" w:space="0" w:color="auto"/>
              <w:left w:val="nil"/>
              <w:bottom w:val="nil"/>
              <w:right w:val="nil"/>
            </w:tcBorders>
          </w:tcPr>
          <w:p w:rsidR="00643F60" w:rsidRDefault="00643F60">
            <w:pPr>
              <w:pStyle w:val="ConsPlusNormal"/>
              <w:jc w:val="center"/>
            </w:pPr>
            <w:r>
              <w:t>-</w:t>
            </w:r>
          </w:p>
        </w:tc>
        <w:tc>
          <w:tcPr>
            <w:tcW w:w="2835" w:type="dxa"/>
            <w:tcBorders>
              <w:top w:val="single" w:sz="4" w:space="0" w:color="auto"/>
              <w:left w:val="nil"/>
              <w:bottom w:val="nil"/>
              <w:right w:val="nil"/>
            </w:tcBorders>
          </w:tcPr>
          <w:p w:rsidR="00643F60" w:rsidRDefault="00643F60">
            <w:pPr>
              <w:pStyle w:val="ConsPlusNormal"/>
              <w:jc w:val="center"/>
            </w:pPr>
            <w:r>
              <w:t>-</w:t>
            </w:r>
          </w:p>
        </w:tc>
        <w:tc>
          <w:tcPr>
            <w:tcW w:w="1680" w:type="dxa"/>
            <w:tcBorders>
              <w:top w:val="single" w:sz="4" w:space="0" w:color="auto"/>
              <w:left w:val="nil"/>
              <w:bottom w:val="nil"/>
              <w:right w:val="nil"/>
            </w:tcBorders>
          </w:tcPr>
          <w:p w:rsidR="00643F60" w:rsidRDefault="00643F60">
            <w:pPr>
              <w:pStyle w:val="ConsPlusNormal"/>
              <w:jc w:val="center"/>
            </w:pPr>
            <w:r>
              <w:t>4</w:t>
            </w:r>
          </w:p>
        </w:tc>
        <w:tc>
          <w:tcPr>
            <w:tcW w:w="2760" w:type="dxa"/>
            <w:tcBorders>
              <w:top w:val="single" w:sz="4" w:space="0" w:color="auto"/>
              <w:left w:val="nil"/>
              <w:bottom w:val="nil"/>
              <w:right w:val="nil"/>
            </w:tcBorders>
          </w:tcPr>
          <w:p w:rsidR="00643F60" w:rsidRDefault="00643F60">
            <w:pPr>
              <w:pStyle w:val="ConsPlusNormal"/>
              <w:jc w:val="center"/>
            </w:pPr>
            <w:r>
              <w:t>2 и 1,5</w:t>
            </w:r>
          </w:p>
        </w:tc>
        <w:tc>
          <w:tcPr>
            <w:tcW w:w="2955" w:type="dxa"/>
            <w:tcBorders>
              <w:top w:val="single" w:sz="4" w:space="0" w:color="auto"/>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3 - 6 месяцев</w:t>
            </w:r>
          </w:p>
        </w:tc>
        <w:tc>
          <w:tcPr>
            <w:tcW w:w="1740" w:type="dxa"/>
            <w:tcBorders>
              <w:top w:val="nil"/>
              <w:left w:val="nil"/>
              <w:bottom w:val="nil"/>
              <w:right w:val="nil"/>
            </w:tcBorders>
          </w:tcPr>
          <w:p w:rsidR="00643F60" w:rsidRDefault="00643F60">
            <w:pPr>
              <w:pStyle w:val="ConsPlusNormal"/>
              <w:jc w:val="center"/>
            </w:pPr>
            <w:r>
              <w:t>5 - 6</w:t>
            </w:r>
          </w:p>
        </w:tc>
        <w:tc>
          <w:tcPr>
            <w:tcW w:w="1890" w:type="dxa"/>
            <w:tcBorders>
              <w:top w:val="nil"/>
              <w:left w:val="nil"/>
              <w:bottom w:val="nil"/>
              <w:right w:val="nil"/>
            </w:tcBorders>
          </w:tcPr>
          <w:p w:rsidR="00643F60" w:rsidRDefault="00643F60">
            <w:pPr>
              <w:pStyle w:val="ConsPlusNormal"/>
              <w:jc w:val="center"/>
            </w:pPr>
            <w:r>
              <w:t>5 - 6</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4</w:t>
            </w:r>
          </w:p>
        </w:tc>
        <w:tc>
          <w:tcPr>
            <w:tcW w:w="2760" w:type="dxa"/>
            <w:tcBorders>
              <w:top w:val="nil"/>
              <w:left w:val="nil"/>
              <w:bottom w:val="nil"/>
              <w:right w:val="nil"/>
            </w:tcBorders>
          </w:tcPr>
          <w:p w:rsidR="00643F60" w:rsidRDefault="00643F60">
            <w:pPr>
              <w:pStyle w:val="ConsPlusNormal"/>
              <w:jc w:val="center"/>
            </w:pPr>
            <w:r>
              <w:t>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6 - 9 месяцев</w:t>
            </w:r>
          </w:p>
        </w:tc>
        <w:tc>
          <w:tcPr>
            <w:tcW w:w="1740" w:type="dxa"/>
            <w:tcBorders>
              <w:top w:val="nil"/>
              <w:left w:val="nil"/>
              <w:bottom w:val="nil"/>
              <w:right w:val="nil"/>
            </w:tcBorders>
          </w:tcPr>
          <w:p w:rsidR="00643F60" w:rsidRDefault="00643F60">
            <w:pPr>
              <w:pStyle w:val="ConsPlusNormal"/>
              <w:jc w:val="center"/>
            </w:pPr>
            <w:r>
              <w:t>5 - 6</w:t>
            </w:r>
          </w:p>
        </w:tc>
        <w:tc>
          <w:tcPr>
            <w:tcW w:w="1890" w:type="dxa"/>
            <w:tcBorders>
              <w:top w:val="nil"/>
              <w:left w:val="nil"/>
              <w:bottom w:val="nil"/>
              <w:right w:val="nil"/>
            </w:tcBorders>
          </w:tcPr>
          <w:p w:rsidR="00643F60" w:rsidRDefault="00643F60">
            <w:pPr>
              <w:pStyle w:val="ConsPlusNormal"/>
              <w:jc w:val="center"/>
            </w:pPr>
            <w:r>
              <w:t>5 - 6</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3</w:t>
            </w:r>
          </w:p>
        </w:tc>
        <w:tc>
          <w:tcPr>
            <w:tcW w:w="2760" w:type="dxa"/>
            <w:tcBorders>
              <w:top w:val="nil"/>
              <w:left w:val="nil"/>
              <w:bottom w:val="nil"/>
              <w:right w:val="nil"/>
            </w:tcBorders>
          </w:tcPr>
          <w:p w:rsidR="00643F60" w:rsidRDefault="00643F60">
            <w:pPr>
              <w:pStyle w:val="ConsPlusNormal"/>
              <w:jc w:val="center"/>
            </w:pPr>
            <w:r>
              <w:t>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9 месяцев - 1 год</w:t>
            </w:r>
          </w:p>
        </w:tc>
        <w:tc>
          <w:tcPr>
            <w:tcW w:w="1740" w:type="dxa"/>
            <w:tcBorders>
              <w:top w:val="nil"/>
              <w:left w:val="nil"/>
              <w:bottom w:val="nil"/>
              <w:right w:val="nil"/>
            </w:tcBorders>
          </w:tcPr>
          <w:p w:rsidR="00643F60" w:rsidRDefault="00643F60">
            <w:pPr>
              <w:pStyle w:val="ConsPlusNormal"/>
              <w:jc w:val="center"/>
            </w:pPr>
            <w:r>
              <w:t>5 - 6</w:t>
            </w:r>
          </w:p>
        </w:tc>
        <w:tc>
          <w:tcPr>
            <w:tcW w:w="1890" w:type="dxa"/>
            <w:tcBorders>
              <w:top w:val="nil"/>
              <w:left w:val="nil"/>
              <w:bottom w:val="nil"/>
              <w:right w:val="nil"/>
            </w:tcBorders>
          </w:tcPr>
          <w:p w:rsidR="00643F60" w:rsidRDefault="00643F60">
            <w:pPr>
              <w:pStyle w:val="ConsPlusNormal"/>
              <w:jc w:val="center"/>
            </w:pPr>
            <w:r>
              <w:t>5 - 6</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2</w:t>
            </w:r>
          </w:p>
        </w:tc>
        <w:tc>
          <w:tcPr>
            <w:tcW w:w="2760" w:type="dxa"/>
            <w:tcBorders>
              <w:top w:val="nil"/>
              <w:left w:val="nil"/>
              <w:bottom w:val="nil"/>
              <w:right w:val="nil"/>
            </w:tcBorders>
          </w:tcPr>
          <w:p w:rsidR="00643F60" w:rsidRDefault="00643F60">
            <w:pPr>
              <w:pStyle w:val="ConsPlusNormal"/>
              <w:jc w:val="center"/>
            </w:pPr>
            <w:r>
              <w:t>2,5, 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1 - 1,5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4 - 5</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2</w:t>
            </w:r>
          </w:p>
        </w:tc>
        <w:tc>
          <w:tcPr>
            <w:tcW w:w="2760" w:type="dxa"/>
            <w:tcBorders>
              <w:top w:val="nil"/>
              <w:left w:val="nil"/>
              <w:bottom w:val="nil"/>
              <w:right w:val="nil"/>
            </w:tcBorders>
          </w:tcPr>
          <w:p w:rsidR="00643F60" w:rsidRDefault="00643F60">
            <w:pPr>
              <w:pStyle w:val="ConsPlusNormal"/>
              <w:jc w:val="center"/>
            </w:pPr>
            <w:r>
              <w:t>2,5, 2 и 1,5</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1,5 - 2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4 - 5</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3</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2 - 3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4 - 5</w:t>
            </w:r>
          </w:p>
        </w:tc>
        <w:tc>
          <w:tcPr>
            <w:tcW w:w="1995" w:type="dxa"/>
            <w:tcBorders>
              <w:top w:val="nil"/>
              <w:left w:val="nil"/>
              <w:bottom w:val="nil"/>
              <w:right w:val="nil"/>
            </w:tcBorders>
          </w:tcPr>
          <w:p w:rsidR="00643F60" w:rsidRDefault="00643F60">
            <w:pPr>
              <w:pStyle w:val="ConsPlusNormal"/>
              <w:jc w:val="center"/>
            </w:pPr>
            <w:r>
              <w:t>-</w:t>
            </w:r>
          </w:p>
        </w:tc>
        <w:tc>
          <w:tcPr>
            <w:tcW w:w="1995" w:type="dxa"/>
            <w:tcBorders>
              <w:top w:val="nil"/>
              <w:left w:val="nil"/>
              <w:bottom w:val="nil"/>
              <w:right w:val="nil"/>
            </w:tcBorders>
          </w:tcPr>
          <w:p w:rsidR="00643F60" w:rsidRDefault="00643F60">
            <w:pPr>
              <w:pStyle w:val="ConsPlusNormal"/>
              <w:jc w:val="center"/>
            </w:pPr>
            <w:r>
              <w:t>-</w:t>
            </w:r>
          </w:p>
        </w:tc>
        <w:tc>
          <w:tcPr>
            <w:tcW w:w="2835" w:type="dxa"/>
            <w:tcBorders>
              <w:top w:val="nil"/>
              <w:left w:val="nil"/>
              <w:bottom w:val="nil"/>
              <w:right w:val="nil"/>
            </w:tcBorders>
          </w:tcPr>
          <w:p w:rsidR="00643F60" w:rsidRDefault="00643F60">
            <w:pPr>
              <w:pStyle w:val="ConsPlusNormal"/>
              <w:jc w:val="center"/>
            </w:pPr>
            <w:r>
              <w:t>-</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2,2 и 2</w:t>
            </w:r>
          </w:p>
        </w:tc>
        <w:tc>
          <w:tcPr>
            <w:tcW w:w="2955" w:type="dxa"/>
            <w:tcBorders>
              <w:top w:val="nil"/>
              <w:left w:val="nil"/>
              <w:bottom w:val="nil"/>
              <w:right w:val="nil"/>
            </w:tcBorders>
          </w:tcPr>
          <w:p w:rsidR="00643F60" w:rsidRDefault="00643F60">
            <w:pPr>
              <w:pStyle w:val="ConsPlusNormal"/>
              <w:jc w:val="center"/>
            </w:pPr>
            <w:r>
              <w:t>10 - 11</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3 - 4 года</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4</w:t>
            </w:r>
          </w:p>
        </w:tc>
        <w:tc>
          <w:tcPr>
            <w:tcW w:w="1995" w:type="dxa"/>
            <w:tcBorders>
              <w:top w:val="nil"/>
              <w:left w:val="nil"/>
              <w:bottom w:val="nil"/>
              <w:right w:val="nil"/>
            </w:tcBorders>
          </w:tcPr>
          <w:p w:rsidR="00643F60" w:rsidRDefault="00643F60">
            <w:pPr>
              <w:pStyle w:val="ConsPlusNormal"/>
              <w:jc w:val="center"/>
            </w:pPr>
            <w:r>
              <w:t>20</w:t>
            </w:r>
          </w:p>
        </w:tc>
        <w:tc>
          <w:tcPr>
            <w:tcW w:w="1995" w:type="dxa"/>
            <w:tcBorders>
              <w:top w:val="nil"/>
              <w:left w:val="nil"/>
              <w:bottom w:val="nil"/>
              <w:right w:val="nil"/>
            </w:tcBorders>
          </w:tcPr>
          <w:p w:rsidR="00643F60" w:rsidRDefault="00643F60">
            <w:pPr>
              <w:pStyle w:val="ConsPlusNormal"/>
              <w:jc w:val="center"/>
            </w:pPr>
            <w:r>
              <w:t>до 1</w:t>
            </w:r>
          </w:p>
        </w:tc>
        <w:tc>
          <w:tcPr>
            <w:tcW w:w="2835" w:type="dxa"/>
            <w:tcBorders>
              <w:top w:val="nil"/>
              <w:left w:val="nil"/>
              <w:bottom w:val="nil"/>
              <w:right w:val="nil"/>
            </w:tcBorders>
          </w:tcPr>
          <w:p w:rsidR="00643F60" w:rsidRDefault="00643F60">
            <w:pPr>
              <w:pStyle w:val="ConsPlusNormal"/>
              <w:jc w:val="center"/>
            </w:pPr>
            <w:r>
              <w:t>120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2</w:t>
            </w:r>
          </w:p>
        </w:tc>
        <w:tc>
          <w:tcPr>
            <w:tcW w:w="2955" w:type="dxa"/>
            <w:tcBorders>
              <w:top w:val="nil"/>
              <w:left w:val="nil"/>
              <w:bottom w:val="nil"/>
              <w:right w:val="nil"/>
            </w:tcBorders>
          </w:tcPr>
          <w:p w:rsidR="00643F60" w:rsidRDefault="00643F60">
            <w:pPr>
              <w:pStyle w:val="ConsPlusNormal"/>
              <w:jc w:val="center"/>
            </w:pPr>
            <w:r>
              <w:t>не менее 10,5</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4 - 6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4</w:t>
            </w:r>
          </w:p>
        </w:tc>
        <w:tc>
          <w:tcPr>
            <w:tcW w:w="1995" w:type="dxa"/>
            <w:tcBorders>
              <w:top w:val="nil"/>
              <w:left w:val="nil"/>
              <w:bottom w:val="nil"/>
              <w:right w:val="nil"/>
            </w:tcBorders>
          </w:tcPr>
          <w:p w:rsidR="00643F60" w:rsidRDefault="00643F60">
            <w:pPr>
              <w:pStyle w:val="ConsPlusNormal"/>
              <w:jc w:val="center"/>
            </w:pPr>
            <w:r>
              <w:t>30</w:t>
            </w:r>
          </w:p>
        </w:tc>
        <w:tc>
          <w:tcPr>
            <w:tcW w:w="1995" w:type="dxa"/>
            <w:tcBorders>
              <w:top w:val="nil"/>
              <w:left w:val="nil"/>
              <w:bottom w:val="nil"/>
              <w:right w:val="nil"/>
            </w:tcBorders>
          </w:tcPr>
          <w:p w:rsidR="00643F60" w:rsidRDefault="00643F60">
            <w:pPr>
              <w:pStyle w:val="ConsPlusNormal"/>
              <w:jc w:val="center"/>
            </w:pPr>
            <w:r>
              <w:t>до 1</w:t>
            </w:r>
          </w:p>
        </w:tc>
        <w:tc>
          <w:tcPr>
            <w:tcW w:w="2835" w:type="dxa"/>
            <w:tcBorders>
              <w:top w:val="nil"/>
              <w:left w:val="nil"/>
              <w:bottom w:val="nil"/>
              <w:right w:val="nil"/>
            </w:tcBorders>
          </w:tcPr>
          <w:p w:rsidR="00643F60" w:rsidRDefault="00643F60">
            <w:pPr>
              <w:pStyle w:val="ConsPlusNormal"/>
              <w:jc w:val="center"/>
            </w:pPr>
            <w:r>
              <w:t>120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2</w:t>
            </w:r>
          </w:p>
        </w:tc>
        <w:tc>
          <w:tcPr>
            <w:tcW w:w="2955" w:type="dxa"/>
            <w:tcBorders>
              <w:top w:val="nil"/>
              <w:left w:val="nil"/>
              <w:bottom w:val="nil"/>
              <w:right w:val="nil"/>
            </w:tcBorders>
          </w:tcPr>
          <w:p w:rsidR="00643F60" w:rsidRDefault="00643F60">
            <w:pPr>
              <w:pStyle w:val="ConsPlusNormal"/>
              <w:jc w:val="center"/>
            </w:pPr>
            <w:r>
              <w:t>не менее 10</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6 - 7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4</w:t>
            </w:r>
          </w:p>
        </w:tc>
        <w:tc>
          <w:tcPr>
            <w:tcW w:w="1995" w:type="dxa"/>
            <w:tcBorders>
              <w:top w:val="nil"/>
              <w:left w:val="nil"/>
              <w:bottom w:val="nil"/>
              <w:right w:val="nil"/>
            </w:tcBorders>
          </w:tcPr>
          <w:p w:rsidR="00643F60" w:rsidRDefault="00643F60">
            <w:pPr>
              <w:pStyle w:val="ConsPlusNormal"/>
              <w:jc w:val="center"/>
            </w:pPr>
            <w:r>
              <w:t>60</w:t>
            </w:r>
          </w:p>
        </w:tc>
        <w:tc>
          <w:tcPr>
            <w:tcW w:w="1995" w:type="dxa"/>
            <w:tcBorders>
              <w:top w:val="nil"/>
              <w:left w:val="nil"/>
              <w:bottom w:val="nil"/>
              <w:right w:val="nil"/>
            </w:tcBorders>
          </w:tcPr>
          <w:p w:rsidR="00643F60" w:rsidRDefault="00643F60">
            <w:pPr>
              <w:pStyle w:val="ConsPlusNormal"/>
              <w:jc w:val="center"/>
            </w:pPr>
            <w:r>
              <w:t>до 1,5</w:t>
            </w:r>
          </w:p>
        </w:tc>
        <w:tc>
          <w:tcPr>
            <w:tcW w:w="2835" w:type="dxa"/>
            <w:tcBorders>
              <w:top w:val="nil"/>
              <w:left w:val="nil"/>
              <w:bottom w:val="nil"/>
              <w:right w:val="nil"/>
            </w:tcBorders>
          </w:tcPr>
          <w:p w:rsidR="00643F60" w:rsidRDefault="00643F60">
            <w:pPr>
              <w:pStyle w:val="ConsPlusNormal"/>
              <w:jc w:val="center"/>
            </w:pPr>
            <w:r>
              <w:t>90 - 120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1,5</w:t>
            </w:r>
          </w:p>
        </w:tc>
        <w:tc>
          <w:tcPr>
            <w:tcW w:w="2955" w:type="dxa"/>
            <w:tcBorders>
              <w:top w:val="nil"/>
              <w:left w:val="nil"/>
              <w:bottom w:val="nil"/>
              <w:right w:val="nil"/>
            </w:tcBorders>
          </w:tcPr>
          <w:p w:rsidR="00643F60" w:rsidRDefault="00643F60">
            <w:pPr>
              <w:pStyle w:val="ConsPlusNormal"/>
              <w:jc w:val="center"/>
            </w:pPr>
            <w:r>
              <w:t>не менее 10</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8 - 10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3,5</w:t>
            </w:r>
          </w:p>
        </w:tc>
        <w:tc>
          <w:tcPr>
            <w:tcW w:w="1995" w:type="dxa"/>
            <w:tcBorders>
              <w:top w:val="nil"/>
              <w:left w:val="nil"/>
              <w:bottom w:val="nil"/>
              <w:right w:val="nil"/>
            </w:tcBorders>
          </w:tcPr>
          <w:p w:rsidR="00643F60" w:rsidRDefault="00643F60">
            <w:pPr>
              <w:pStyle w:val="ConsPlusNormal"/>
              <w:jc w:val="center"/>
            </w:pPr>
            <w:r>
              <w:t>60</w:t>
            </w:r>
          </w:p>
        </w:tc>
        <w:tc>
          <w:tcPr>
            <w:tcW w:w="1995" w:type="dxa"/>
            <w:tcBorders>
              <w:top w:val="nil"/>
              <w:left w:val="nil"/>
              <w:bottom w:val="nil"/>
              <w:right w:val="nil"/>
            </w:tcBorders>
          </w:tcPr>
          <w:p w:rsidR="00643F60" w:rsidRDefault="00643F60">
            <w:pPr>
              <w:pStyle w:val="ConsPlusNormal"/>
              <w:jc w:val="center"/>
            </w:pPr>
            <w:r>
              <w:t>1,5 - 2</w:t>
            </w:r>
          </w:p>
        </w:tc>
        <w:tc>
          <w:tcPr>
            <w:tcW w:w="2835" w:type="dxa"/>
            <w:tcBorders>
              <w:top w:val="nil"/>
              <w:left w:val="nil"/>
              <w:bottom w:val="nil"/>
              <w:right w:val="nil"/>
            </w:tcBorders>
          </w:tcPr>
          <w:p w:rsidR="00643F60" w:rsidRDefault="00643F60">
            <w:pPr>
              <w:pStyle w:val="ConsPlusNormal"/>
              <w:jc w:val="center"/>
            </w:pPr>
            <w:r>
              <w:t>90</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 xml:space="preserve">1,5 </w:t>
            </w:r>
            <w:hyperlink w:anchor="P1381">
              <w:r>
                <w:rPr>
                  <w:color w:val="0000FF"/>
                </w:rPr>
                <w:t>&lt;*&gt;</w:t>
              </w:r>
            </w:hyperlink>
          </w:p>
        </w:tc>
        <w:tc>
          <w:tcPr>
            <w:tcW w:w="2955" w:type="dxa"/>
            <w:tcBorders>
              <w:top w:val="nil"/>
              <w:left w:val="nil"/>
              <w:bottom w:val="nil"/>
              <w:right w:val="nil"/>
            </w:tcBorders>
          </w:tcPr>
          <w:p w:rsidR="00643F60" w:rsidRDefault="00643F60">
            <w:pPr>
              <w:pStyle w:val="ConsPlusNormal"/>
              <w:jc w:val="center"/>
            </w:pPr>
            <w:r>
              <w:t>не менее 10</w:t>
            </w:r>
          </w:p>
        </w:tc>
      </w:tr>
      <w:tr w:rsidR="00643F60">
        <w:tblPrEx>
          <w:tblBorders>
            <w:insideH w:val="none" w:sz="0" w:space="0" w:color="auto"/>
            <w:insideV w:val="none" w:sz="0" w:space="0" w:color="auto"/>
          </w:tblBorders>
        </w:tblPrEx>
        <w:tc>
          <w:tcPr>
            <w:tcW w:w="1230" w:type="dxa"/>
            <w:tcBorders>
              <w:top w:val="nil"/>
              <w:left w:val="nil"/>
              <w:bottom w:val="nil"/>
              <w:right w:val="nil"/>
            </w:tcBorders>
          </w:tcPr>
          <w:p w:rsidR="00643F60" w:rsidRDefault="00643F60">
            <w:pPr>
              <w:pStyle w:val="ConsPlusNormal"/>
            </w:pPr>
            <w:r>
              <w:t>11 - 13 лет</w:t>
            </w:r>
          </w:p>
        </w:tc>
        <w:tc>
          <w:tcPr>
            <w:tcW w:w="1740" w:type="dxa"/>
            <w:tcBorders>
              <w:top w:val="nil"/>
              <w:left w:val="nil"/>
              <w:bottom w:val="nil"/>
              <w:right w:val="nil"/>
            </w:tcBorders>
          </w:tcPr>
          <w:p w:rsidR="00643F60" w:rsidRDefault="00643F60">
            <w:pPr>
              <w:pStyle w:val="ConsPlusNormal"/>
              <w:jc w:val="center"/>
            </w:pPr>
            <w:r>
              <w:t>4</w:t>
            </w:r>
          </w:p>
        </w:tc>
        <w:tc>
          <w:tcPr>
            <w:tcW w:w="1890" w:type="dxa"/>
            <w:tcBorders>
              <w:top w:val="nil"/>
              <w:left w:val="nil"/>
              <w:bottom w:val="nil"/>
              <w:right w:val="nil"/>
            </w:tcBorders>
          </w:tcPr>
          <w:p w:rsidR="00643F60" w:rsidRDefault="00643F60">
            <w:pPr>
              <w:pStyle w:val="ConsPlusNormal"/>
              <w:jc w:val="center"/>
            </w:pPr>
            <w:r>
              <w:t>не менее 3</w:t>
            </w:r>
          </w:p>
        </w:tc>
        <w:tc>
          <w:tcPr>
            <w:tcW w:w="1995" w:type="dxa"/>
            <w:tcBorders>
              <w:top w:val="nil"/>
              <w:left w:val="nil"/>
              <w:bottom w:val="nil"/>
              <w:right w:val="nil"/>
            </w:tcBorders>
          </w:tcPr>
          <w:p w:rsidR="00643F60" w:rsidRDefault="00643F60">
            <w:pPr>
              <w:pStyle w:val="ConsPlusNormal"/>
              <w:jc w:val="center"/>
            </w:pPr>
            <w:r>
              <w:t>60 - 90</w:t>
            </w:r>
          </w:p>
        </w:tc>
        <w:tc>
          <w:tcPr>
            <w:tcW w:w="1995" w:type="dxa"/>
            <w:tcBorders>
              <w:top w:val="nil"/>
              <w:left w:val="nil"/>
              <w:bottom w:val="nil"/>
              <w:right w:val="nil"/>
            </w:tcBorders>
          </w:tcPr>
          <w:p w:rsidR="00643F60" w:rsidRDefault="00643F60">
            <w:pPr>
              <w:pStyle w:val="ConsPlusNormal"/>
              <w:jc w:val="center"/>
            </w:pPr>
            <w:r>
              <w:t>1,5 - 2</w:t>
            </w:r>
          </w:p>
        </w:tc>
        <w:tc>
          <w:tcPr>
            <w:tcW w:w="2835" w:type="dxa"/>
            <w:tcBorders>
              <w:top w:val="nil"/>
              <w:left w:val="nil"/>
              <w:bottom w:val="nil"/>
              <w:right w:val="nil"/>
            </w:tcBorders>
          </w:tcPr>
          <w:p w:rsidR="00643F60" w:rsidRDefault="00643F60">
            <w:pPr>
              <w:pStyle w:val="ConsPlusNormal"/>
              <w:jc w:val="center"/>
            </w:pPr>
            <w:r>
              <w:t>75</w:t>
            </w:r>
          </w:p>
        </w:tc>
        <w:tc>
          <w:tcPr>
            <w:tcW w:w="1680" w:type="dxa"/>
            <w:tcBorders>
              <w:top w:val="nil"/>
              <w:left w:val="nil"/>
              <w:bottom w:val="nil"/>
              <w:right w:val="nil"/>
            </w:tcBorders>
          </w:tcPr>
          <w:p w:rsidR="00643F60" w:rsidRDefault="00643F60">
            <w:pPr>
              <w:pStyle w:val="ConsPlusNormal"/>
              <w:jc w:val="center"/>
            </w:pPr>
            <w:r>
              <w:t>1</w:t>
            </w:r>
          </w:p>
        </w:tc>
        <w:tc>
          <w:tcPr>
            <w:tcW w:w="2760" w:type="dxa"/>
            <w:tcBorders>
              <w:top w:val="nil"/>
              <w:left w:val="nil"/>
              <w:bottom w:val="nil"/>
              <w:right w:val="nil"/>
            </w:tcBorders>
          </w:tcPr>
          <w:p w:rsidR="00643F60" w:rsidRDefault="00643F60">
            <w:pPr>
              <w:pStyle w:val="ConsPlusNormal"/>
              <w:jc w:val="center"/>
            </w:pPr>
            <w:r>
              <w:t xml:space="preserve">1,5 </w:t>
            </w:r>
            <w:hyperlink w:anchor="P1381">
              <w:r>
                <w:rPr>
                  <w:color w:val="0000FF"/>
                </w:rPr>
                <w:t>&lt;*&gt;</w:t>
              </w:r>
            </w:hyperlink>
          </w:p>
        </w:tc>
        <w:tc>
          <w:tcPr>
            <w:tcW w:w="2955" w:type="dxa"/>
            <w:tcBorders>
              <w:top w:val="nil"/>
              <w:left w:val="nil"/>
              <w:bottom w:val="nil"/>
              <w:right w:val="nil"/>
            </w:tcBorders>
          </w:tcPr>
          <w:p w:rsidR="00643F60" w:rsidRDefault="00643F60">
            <w:pPr>
              <w:pStyle w:val="ConsPlusNormal"/>
              <w:jc w:val="center"/>
            </w:pPr>
            <w:r>
              <w:t>не менее 9</w:t>
            </w:r>
          </w:p>
        </w:tc>
      </w:tr>
      <w:tr w:rsidR="00643F60">
        <w:tblPrEx>
          <w:tblBorders>
            <w:insideH w:val="none" w:sz="0" w:space="0" w:color="auto"/>
            <w:insideV w:val="none" w:sz="0" w:space="0" w:color="auto"/>
          </w:tblBorders>
        </w:tblPrEx>
        <w:tc>
          <w:tcPr>
            <w:tcW w:w="1230" w:type="dxa"/>
            <w:tcBorders>
              <w:top w:val="nil"/>
              <w:left w:val="nil"/>
              <w:bottom w:val="single" w:sz="4" w:space="0" w:color="auto"/>
              <w:right w:val="nil"/>
            </w:tcBorders>
          </w:tcPr>
          <w:p w:rsidR="00643F60" w:rsidRDefault="00643F60">
            <w:pPr>
              <w:pStyle w:val="ConsPlusNormal"/>
            </w:pPr>
            <w:r>
              <w:t>14 - 17 лет</w:t>
            </w:r>
          </w:p>
        </w:tc>
        <w:tc>
          <w:tcPr>
            <w:tcW w:w="1740" w:type="dxa"/>
            <w:tcBorders>
              <w:top w:val="nil"/>
              <w:left w:val="nil"/>
              <w:bottom w:val="single" w:sz="4" w:space="0" w:color="auto"/>
              <w:right w:val="nil"/>
            </w:tcBorders>
          </w:tcPr>
          <w:p w:rsidR="00643F60" w:rsidRDefault="00643F60">
            <w:pPr>
              <w:pStyle w:val="ConsPlusNormal"/>
              <w:jc w:val="center"/>
            </w:pPr>
            <w:r>
              <w:t>4</w:t>
            </w:r>
          </w:p>
        </w:tc>
        <w:tc>
          <w:tcPr>
            <w:tcW w:w="1890" w:type="dxa"/>
            <w:tcBorders>
              <w:top w:val="nil"/>
              <w:left w:val="nil"/>
              <w:bottom w:val="single" w:sz="4" w:space="0" w:color="auto"/>
              <w:right w:val="nil"/>
            </w:tcBorders>
          </w:tcPr>
          <w:p w:rsidR="00643F60" w:rsidRDefault="00643F60">
            <w:pPr>
              <w:pStyle w:val="ConsPlusNormal"/>
              <w:jc w:val="center"/>
            </w:pPr>
            <w:r>
              <w:t>не менее 2,5</w:t>
            </w:r>
          </w:p>
        </w:tc>
        <w:tc>
          <w:tcPr>
            <w:tcW w:w="1995" w:type="dxa"/>
            <w:tcBorders>
              <w:top w:val="nil"/>
              <w:left w:val="nil"/>
              <w:bottom w:val="single" w:sz="4" w:space="0" w:color="auto"/>
              <w:right w:val="nil"/>
            </w:tcBorders>
          </w:tcPr>
          <w:p w:rsidR="00643F60" w:rsidRDefault="00643F60">
            <w:pPr>
              <w:pStyle w:val="ConsPlusNormal"/>
              <w:jc w:val="center"/>
            </w:pPr>
            <w:r>
              <w:t>до 90</w:t>
            </w:r>
          </w:p>
        </w:tc>
        <w:tc>
          <w:tcPr>
            <w:tcW w:w="1995" w:type="dxa"/>
            <w:tcBorders>
              <w:top w:val="nil"/>
              <w:left w:val="nil"/>
              <w:bottom w:val="single" w:sz="4" w:space="0" w:color="auto"/>
              <w:right w:val="nil"/>
            </w:tcBorders>
          </w:tcPr>
          <w:p w:rsidR="00643F60" w:rsidRDefault="00643F60">
            <w:pPr>
              <w:pStyle w:val="ConsPlusNormal"/>
              <w:jc w:val="center"/>
            </w:pPr>
            <w:r>
              <w:t>1,5 - 2</w:t>
            </w:r>
          </w:p>
        </w:tc>
        <w:tc>
          <w:tcPr>
            <w:tcW w:w="2835" w:type="dxa"/>
            <w:tcBorders>
              <w:top w:val="nil"/>
              <w:left w:val="nil"/>
              <w:bottom w:val="single" w:sz="4" w:space="0" w:color="auto"/>
              <w:right w:val="nil"/>
            </w:tcBorders>
          </w:tcPr>
          <w:p w:rsidR="00643F60" w:rsidRDefault="00643F60">
            <w:pPr>
              <w:pStyle w:val="ConsPlusNormal"/>
              <w:jc w:val="center"/>
            </w:pPr>
            <w:r>
              <w:t>75</w:t>
            </w:r>
          </w:p>
        </w:tc>
        <w:tc>
          <w:tcPr>
            <w:tcW w:w="1680" w:type="dxa"/>
            <w:tcBorders>
              <w:top w:val="nil"/>
              <w:left w:val="nil"/>
              <w:bottom w:val="single" w:sz="4" w:space="0" w:color="auto"/>
              <w:right w:val="nil"/>
            </w:tcBorders>
          </w:tcPr>
          <w:p w:rsidR="00643F60" w:rsidRDefault="00643F60">
            <w:pPr>
              <w:pStyle w:val="ConsPlusNormal"/>
              <w:jc w:val="center"/>
            </w:pPr>
            <w:r>
              <w:t>1</w:t>
            </w:r>
          </w:p>
        </w:tc>
        <w:tc>
          <w:tcPr>
            <w:tcW w:w="2760" w:type="dxa"/>
            <w:tcBorders>
              <w:top w:val="nil"/>
              <w:left w:val="nil"/>
              <w:bottom w:val="single" w:sz="4" w:space="0" w:color="auto"/>
              <w:right w:val="nil"/>
            </w:tcBorders>
          </w:tcPr>
          <w:p w:rsidR="00643F60" w:rsidRDefault="00643F60">
            <w:pPr>
              <w:pStyle w:val="ConsPlusNormal"/>
              <w:jc w:val="center"/>
            </w:pPr>
            <w:r>
              <w:t xml:space="preserve">1,5 </w:t>
            </w:r>
            <w:hyperlink w:anchor="P1381">
              <w:r>
                <w:rPr>
                  <w:color w:val="0000FF"/>
                </w:rPr>
                <w:t>&lt;*&gt;</w:t>
              </w:r>
            </w:hyperlink>
          </w:p>
        </w:tc>
        <w:tc>
          <w:tcPr>
            <w:tcW w:w="2955" w:type="dxa"/>
            <w:tcBorders>
              <w:top w:val="nil"/>
              <w:left w:val="nil"/>
              <w:bottom w:val="single" w:sz="4" w:space="0" w:color="auto"/>
              <w:right w:val="nil"/>
            </w:tcBorders>
          </w:tcPr>
          <w:p w:rsidR="00643F60" w:rsidRDefault="00643F60">
            <w:pPr>
              <w:pStyle w:val="ConsPlusNormal"/>
              <w:jc w:val="center"/>
            </w:pPr>
            <w:r>
              <w:t>не менее 8,5</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w:t>
      </w:r>
    </w:p>
    <w:p w:rsidR="00643F60" w:rsidRDefault="00643F60">
      <w:pPr>
        <w:pStyle w:val="ConsPlusNormal"/>
        <w:spacing w:before="220"/>
        <w:ind w:firstLine="540"/>
        <w:jc w:val="both"/>
      </w:pPr>
      <w:bookmarkStart w:id="22" w:name="P1381"/>
      <w:bookmarkEnd w:id="22"/>
      <w:r>
        <w:t>&lt;*&gt;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12</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3" w:name="P1393"/>
      <w:bookmarkEnd w:id="23"/>
      <w:r>
        <w:t>ТРЕБОВАНИЯ</w:t>
      </w:r>
    </w:p>
    <w:p w:rsidR="00643F60" w:rsidRDefault="00643F60">
      <w:pPr>
        <w:pStyle w:val="ConsPlusTitle"/>
        <w:jc w:val="center"/>
      </w:pPr>
      <w:r>
        <w:t>К РЕЖИМУ УЧЕБНЫХ ЗАНЯТИЙ (ЗАНЯТИЙ) В УЧРЕЖДЕНИЯХ</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постановлений Совмина от 31.08.2022 </w:t>
            </w:r>
            <w:hyperlink r:id="rId96">
              <w:r>
                <w:rPr>
                  <w:color w:val="0000FF"/>
                </w:rPr>
                <w:t>N 570</w:t>
              </w:r>
            </w:hyperlink>
            <w:r>
              <w:rPr>
                <w:color w:val="392C69"/>
              </w:rPr>
              <w:t>,</w:t>
            </w:r>
          </w:p>
          <w:p w:rsidR="00643F60" w:rsidRDefault="00643F60">
            <w:pPr>
              <w:pStyle w:val="ConsPlusNormal"/>
              <w:jc w:val="center"/>
            </w:pPr>
            <w:r>
              <w:rPr>
                <w:color w:val="392C69"/>
              </w:rPr>
              <w:t xml:space="preserve">от 12.07.2024 </w:t>
            </w:r>
            <w:hyperlink r:id="rId97">
              <w:r>
                <w:rPr>
                  <w:color w:val="0000FF"/>
                </w:rPr>
                <w:t>N 502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ind w:firstLine="540"/>
        <w:jc w:val="both"/>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643F60" w:rsidRDefault="00643F60">
      <w:pPr>
        <w:pStyle w:val="ConsPlusNormal"/>
        <w:spacing w:before="220"/>
        <w:ind w:firstLine="540"/>
        <w:jc w:val="both"/>
      </w:pPr>
      <w:r>
        <w:t>19.30 - в учреждениях общего среднего образования;</w:t>
      </w:r>
    </w:p>
    <w:p w:rsidR="00643F60" w:rsidRDefault="00643F60">
      <w:pPr>
        <w:pStyle w:val="ConsPlusNormal"/>
        <w:spacing w:before="220"/>
        <w:ind w:firstLine="540"/>
        <w:jc w:val="both"/>
      </w:pPr>
      <w:r>
        <w:t>21.00 - в учреждениях профессионально-технического и среднего специального образования;</w:t>
      </w:r>
    </w:p>
    <w:p w:rsidR="00643F60" w:rsidRDefault="00643F60">
      <w:pPr>
        <w:pStyle w:val="ConsPlusNormal"/>
        <w:spacing w:before="220"/>
        <w:ind w:firstLine="540"/>
        <w:jc w:val="both"/>
      </w:pPr>
      <w:r>
        <w:t>20.00 - в учреждениях дополнительного образования детей и молодежи для детей в возрасте от 2 до 6 лет, 20.30 - для детей в возрасте от 6 до 16 лет, 21.00 - для детей в возрасте от 16 до 18 лет, 22.00 - для лиц старше 18 лет;</w:t>
      </w:r>
    </w:p>
    <w:p w:rsidR="00643F60" w:rsidRDefault="00643F60">
      <w:pPr>
        <w:pStyle w:val="ConsPlusNormal"/>
        <w:jc w:val="both"/>
      </w:pPr>
      <w:r>
        <w:t xml:space="preserve">(в ред. </w:t>
      </w:r>
      <w:hyperlink r:id="rId98">
        <w:r>
          <w:rPr>
            <w:color w:val="0000FF"/>
          </w:rPr>
          <w:t>постановления</w:t>
        </w:r>
      </w:hyperlink>
      <w:r>
        <w:t xml:space="preserve"> Совмина от 12.07.2024 N 502)</w:t>
      </w:r>
    </w:p>
    <w:p w:rsidR="00643F60" w:rsidRDefault="00643F60">
      <w:pPr>
        <w:pStyle w:val="ConsPlusNormal"/>
        <w:spacing w:before="220"/>
        <w:ind w:firstLine="540"/>
        <w:jc w:val="both"/>
      </w:pPr>
      <w:r>
        <w:t>22.00 - в учреждениях высшего образования.</w:t>
      </w:r>
    </w:p>
    <w:p w:rsidR="00643F60" w:rsidRDefault="00643F60">
      <w:pPr>
        <w:pStyle w:val="ConsPlusNormal"/>
        <w:spacing w:before="220"/>
        <w:ind w:firstLine="540"/>
        <w:jc w:val="both"/>
      </w:pPr>
      <w:r>
        <w:t>Учебные занятия (занятия) в учреждениях общего среднего образования во вторую смену должны начинаться не позднее 14.00.</w:t>
      </w:r>
    </w:p>
    <w:p w:rsidR="00643F60" w:rsidRDefault="00643F60">
      <w:pPr>
        <w:pStyle w:val="ConsPlusNormal"/>
        <w:spacing w:before="220"/>
        <w:ind w:firstLine="540"/>
        <w:jc w:val="both"/>
      </w:pPr>
      <w:r>
        <w:t>Продолжительность учебного занятия (занятия) должна быть с детьми в возрасте:</w:t>
      </w:r>
    </w:p>
    <w:p w:rsidR="00643F60" w:rsidRDefault="00643F60">
      <w:pPr>
        <w:pStyle w:val="ConsPlusNormal"/>
        <w:spacing w:before="220"/>
        <w:ind w:firstLine="540"/>
        <w:jc w:val="both"/>
      </w:pPr>
      <w:r>
        <w:t>от 1 года до 3 лет - не более 10 минут;</w:t>
      </w:r>
    </w:p>
    <w:p w:rsidR="00643F60" w:rsidRDefault="00643F60">
      <w:pPr>
        <w:pStyle w:val="ConsPlusNormal"/>
        <w:spacing w:before="220"/>
        <w:ind w:firstLine="540"/>
        <w:jc w:val="both"/>
      </w:pPr>
      <w:r>
        <w:t>от 3 до 4 лет - 15 - 20 минут;</w:t>
      </w:r>
    </w:p>
    <w:p w:rsidR="00643F60" w:rsidRDefault="00643F60">
      <w:pPr>
        <w:pStyle w:val="ConsPlusNormal"/>
        <w:spacing w:before="220"/>
        <w:ind w:firstLine="540"/>
        <w:jc w:val="both"/>
      </w:pPr>
      <w:r>
        <w:t>от 4 до 5 лет - 20 - 25 минут;</w:t>
      </w:r>
    </w:p>
    <w:p w:rsidR="00643F60" w:rsidRDefault="00643F60">
      <w:pPr>
        <w:pStyle w:val="ConsPlusNormal"/>
        <w:spacing w:before="220"/>
        <w:ind w:firstLine="540"/>
        <w:jc w:val="both"/>
      </w:pPr>
      <w:r>
        <w:t>от 5 до 6 лет - 25 - 30 минут;</w:t>
      </w:r>
    </w:p>
    <w:p w:rsidR="00643F60" w:rsidRDefault="00643F60">
      <w:pPr>
        <w:pStyle w:val="ConsPlusNormal"/>
        <w:spacing w:before="220"/>
        <w:ind w:firstLine="540"/>
        <w:jc w:val="both"/>
      </w:pPr>
      <w:r>
        <w:t>от 6 до 7 лет (I класс) - 30 - 35 минут;</w:t>
      </w:r>
    </w:p>
    <w:p w:rsidR="00643F60" w:rsidRDefault="00643F60">
      <w:pPr>
        <w:pStyle w:val="ConsPlusNormal"/>
        <w:spacing w:before="220"/>
        <w:ind w:firstLine="540"/>
        <w:jc w:val="both"/>
      </w:pPr>
      <w:r>
        <w:t>от 7 лет и старше (II - XI класс) и взрослых - не более 45 минут.</w:t>
      </w:r>
    </w:p>
    <w:p w:rsidR="00643F60" w:rsidRDefault="00643F60">
      <w:pPr>
        <w:pStyle w:val="ConsPlusNormal"/>
        <w:spacing w:before="220"/>
        <w:ind w:firstLine="540"/>
        <w:jc w:val="both"/>
      </w:pPr>
      <w:r>
        <w:t>2. Продолжительность учебного занятия (занятия) сокращается:</w:t>
      </w:r>
    </w:p>
    <w:p w:rsidR="00643F60" w:rsidRDefault="00643F60">
      <w:pPr>
        <w:pStyle w:val="ConsPlusNormal"/>
        <w:spacing w:before="220"/>
        <w:ind w:firstLine="540"/>
        <w:jc w:val="both"/>
      </w:pPr>
      <w:r>
        <w:t xml:space="preserve">до 25 минут для детей в возрасте от 6 до 10 лет (I - IV класс) и до 35 минут для детей от 10 лет </w:t>
      </w:r>
      <w:r>
        <w:lastRenderedPageBreak/>
        <w:t>(V - XI класс) при стационарном лечении в организациях здравоохранения;</w:t>
      </w:r>
    </w:p>
    <w:p w:rsidR="00643F60" w:rsidRDefault="00643F60">
      <w:pPr>
        <w:pStyle w:val="ConsPlusNormal"/>
        <w:spacing w:before="220"/>
        <w:ind w:firstLine="540"/>
        <w:jc w:val="both"/>
      </w:pPr>
      <w:r>
        <w:t>до 35 минут для детей в возрасте от 7 до 10 лет (II - IV класс) и до 40 минут - для детей от 10 лет (V - XI класс) в санаторно-курортных организациях и санаторных школах-интернатах.</w:t>
      </w:r>
    </w:p>
    <w:p w:rsidR="00643F60" w:rsidRDefault="00643F60">
      <w:pPr>
        <w:pStyle w:val="ConsPlusNormal"/>
        <w:spacing w:before="220"/>
        <w:ind w:firstLine="540"/>
        <w:jc w:val="both"/>
      </w:pPr>
      <w:r>
        <w:t>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до 40 минут продолжительности учебного занятия (занятия) для детей в возрасте от 7 лет (II - XI класс).</w:t>
      </w:r>
    </w:p>
    <w:p w:rsidR="00643F60" w:rsidRDefault="00643F60">
      <w:pPr>
        <w:pStyle w:val="ConsPlusNormal"/>
        <w:jc w:val="both"/>
      </w:pPr>
      <w:r>
        <w:t xml:space="preserve">(п. 2 в ред. </w:t>
      </w:r>
      <w:hyperlink r:id="rId99">
        <w:r>
          <w:rPr>
            <w:color w:val="0000FF"/>
          </w:rPr>
          <w:t>постановления</w:t>
        </w:r>
      </w:hyperlink>
      <w:r>
        <w:t xml:space="preserve"> Совмина от 31.08.2022 N 570)</w:t>
      </w:r>
    </w:p>
    <w:p w:rsidR="00643F60" w:rsidRDefault="00643F60">
      <w:pPr>
        <w:pStyle w:val="ConsPlusNormal"/>
        <w:spacing w:before="220"/>
        <w:ind w:firstLine="540"/>
        <w:jc w:val="both"/>
      </w:pPr>
      <w:r>
        <w:t>3. 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rsidR="00643F60" w:rsidRDefault="00643F60">
      <w:pPr>
        <w:pStyle w:val="ConsPlusNormal"/>
        <w:spacing w:before="220"/>
        <w:ind w:firstLine="540"/>
        <w:jc w:val="both"/>
      </w:pPr>
      <w:r>
        <w:t>не менее 10 минут между учебными занятиями (занятиями), не менее 20 минут - для учащихся I классов;</w:t>
      </w:r>
    </w:p>
    <w:p w:rsidR="00643F60" w:rsidRDefault="00643F60">
      <w:pPr>
        <w:pStyle w:val="ConsPlusNormal"/>
        <w:spacing w:before="220"/>
        <w:ind w:firstLine="540"/>
        <w:jc w:val="both"/>
      </w:pPr>
      <w:r>
        <w:t>не менее 15 минут между первой и второй сменой учебных занятий (занятий);</w:t>
      </w:r>
    </w:p>
    <w:p w:rsidR="00643F60" w:rsidRDefault="00643F60">
      <w:pPr>
        <w:pStyle w:val="ConsPlusNormal"/>
        <w:spacing w:before="220"/>
        <w:ind w:firstLine="540"/>
        <w:jc w:val="both"/>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643F60" w:rsidRDefault="00643F60">
      <w:pPr>
        <w:pStyle w:val="ConsPlusNormal"/>
        <w:spacing w:before="220"/>
        <w:ind w:firstLine="540"/>
        <w:jc w:val="both"/>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643F60" w:rsidRDefault="00643F60">
      <w:pPr>
        <w:pStyle w:val="ConsPlusNormal"/>
        <w:spacing w:before="220"/>
        <w:ind w:firstLine="540"/>
        <w:jc w:val="both"/>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643F60" w:rsidRDefault="00643F60">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643F60" w:rsidRDefault="00643F60">
      <w:pPr>
        <w:pStyle w:val="ConsPlusNormal"/>
        <w:spacing w:before="220"/>
        <w:ind w:firstLine="540"/>
        <w:jc w:val="both"/>
      </w:pPr>
      <w:r>
        <w:t>4. При организации индивидуальных коррекционных занятий с детьми с особенностями психофизического развития продолжительность занятий в ЦКРОиР, ПКПП, учреждениях дошкольного и общего среднего образования, коррекционных занятий в учреждениях специального образования должна составлять 15 - 30 минут (в зависимости от возраста ребенка и характера нарушения), подгрупповых и групповых занятий - 25 - 45 минут.</w:t>
      </w:r>
    </w:p>
    <w:p w:rsidR="00643F60" w:rsidRDefault="00643F60">
      <w:pPr>
        <w:pStyle w:val="ConsPlusNormal"/>
        <w:spacing w:before="220"/>
        <w:ind w:firstLine="540"/>
        <w:jc w:val="both"/>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30 - 45 минут.</w:t>
      </w:r>
    </w:p>
    <w:p w:rsidR="00643F60" w:rsidRDefault="00643F60">
      <w:pPr>
        <w:pStyle w:val="ConsPlusNormal"/>
        <w:spacing w:before="220"/>
        <w:ind w:firstLine="540"/>
        <w:jc w:val="both"/>
      </w:pPr>
      <w:r>
        <w:t>При получении коррекционно-педагогической помощи в ПКПП периодичность занятий должна быть 2 - 4 раза в неделю.</w:t>
      </w:r>
    </w:p>
    <w:p w:rsidR="00643F60" w:rsidRDefault="00643F60">
      <w:pPr>
        <w:pStyle w:val="ConsPlusNormal"/>
        <w:jc w:val="both"/>
      </w:pPr>
      <w:r>
        <w:t xml:space="preserve">(часть третья п. 4 в ред. </w:t>
      </w:r>
      <w:hyperlink r:id="rId100">
        <w:r>
          <w:rPr>
            <w:color w:val="0000FF"/>
          </w:rPr>
          <w:t>постановления</w:t>
        </w:r>
      </w:hyperlink>
      <w:r>
        <w:t xml:space="preserve"> Совмина от 31.08.2022 N 570)</w:t>
      </w:r>
    </w:p>
    <w:p w:rsidR="00643F60" w:rsidRDefault="00643F60">
      <w:pPr>
        <w:pStyle w:val="ConsPlusNormal"/>
        <w:spacing w:before="220"/>
        <w:ind w:firstLine="540"/>
        <w:jc w:val="both"/>
      </w:pPr>
      <w:r>
        <w:t>Между занятиями по учебным предметам и коррекционными занятиями в специальных школах, специальных школах-интернатах, занятиями в ПКПП в учреждениях общего среднего образования должен быть перерыв не менее 30 минут.</w:t>
      </w:r>
    </w:p>
    <w:p w:rsidR="00643F60" w:rsidRDefault="00643F60">
      <w:pPr>
        <w:pStyle w:val="ConsPlusNormal"/>
        <w:jc w:val="both"/>
      </w:pPr>
      <w:r>
        <w:t xml:space="preserve">(в ред. </w:t>
      </w:r>
      <w:hyperlink r:id="rId101">
        <w:r>
          <w:rPr>
            <w:color w:val="0000FF"/>
          </w:rPr>
          <w:t>постановления</w:t>
        </w:r>
      </w:hyperlink>
      <w:r>
        <w:t xml:space="preserve"> Совмина от 31.08.2022 N 570)</w:t>
      </w:r>
    </w:p>
    <w:p w:rsidR="00643F60" w:rsidRDefault="00643F60">
      <w:pPr>
        <w:pStyle w:val="ConsPlusNormal"/>
        <w:spacing w:before="220"/>
        <w:ind w:firstLine="540"/>
        <w:jc w:val="both"/>
      </w:pPr>
      <w:r>
        <w:t xml:space="preserve">5. В учреждениях профессионально-технического, среднего специального, высшего </w:t>
      </w:r>
      <w:r>
        <w:lastRenderedPageBreak/>
        <w:t>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менее 20 минут для организации питания.</w:t>
      </w:r>
    </w:p>
    <w:p w:rsidR="00643F60" w:rsidRDefault="00643F60">
      <w:pPr>
        <w:pStyle w:val="ConsPlusNormal"/>
        <w:spacing w:before="220"/>
        <w:ind w:firstLine="540"/>
        <w:jc w:val="both"/>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13</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4" w:name="P1443"/>
      <w:bookmarkEnd w:id="24"/>
      <w:r>
        <w:t>ТРЕБОВАНИЯ</w:t>
      </w:r>
    </w:p>
    <w:p w:rsidR="00643F60" w:rsidRDefault="00643F60">
      <w:pPr>
        <w:pStyle w:val="ConsPlusTitle"/>
        <w:jc w:val="center"/>
      </w:pPr>
      <w:r>
        <w:t>К ОРГАНИЗАЦИИ ТРУДОВОГО, ПРОИЗВОДСТВЕННОГО ОБУЧЕНИЯ, ПРАКТИКИ, ОБЩЕСТВЕННО ПОЛЕЗНОГО ТРУДА ОБУЧАЮЩИХСЯ</w:t>
      </w:r>
    </w:p>
    <w:p w:rsidR="00643F60" w:rsidRDefault="00643F60">
      <w:pPr>
        <w:pStyle w:val="ConsPlusNormal"/>
      </w:pPr>
    </w:p>
    <w:p w:rsidR="00643F60" w:rsidRDefault="00643F60">
      <w:pPr>
        <w:pStyle w:val="ConsPlusNormal"/>
        <w:ind w:firstLine="540"/>
        <w:jc w:val="both"/>
      </w:pPr>
      <w:r>
        <w:t>При организации трудового, производственного обучения, практики, общественно полезного труда обучающихся:</w:t>
      </w:r>
    </w:p>
    <w:p w:rsidR="00643F60" w:rsidRDefault="00643F60">
      <w:pPr>
        <w:pStyle w:val="ConsPlusNormal"/>
        <w:spacing w:before="220"/>
        <w:ind w:firstLine="540"/>
        <w:jc w:val="both"/>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643F60" w:rsidRDefault="00643F60">
      <w:pPr>
        <w:pStyle w:val="ConsPlusNormal"/>
        <w:spacing w:before="220"/>
        <w:ind w:firstLine="540"/>
        <w:jc w:val="both"/>
      </w:pPr>
      <w:r>
        <w:t>2) трудовая нагрузка и виды работ должны быть организованы с учетом состояния здоровья обучающегося;</w:t>
      </w:r>
    </w:p>
    <w:p w:rsidR="00643F60" w:rsidRDefault="00643F60">
      <w:pPr>
        <w:pStyle w:val="ConsPlusNormal"/>
        <w:spacing w:before="220"/>
        <w:ind w:firstLine="540"/>
        <w:jc w:val="both"/>
      </w:pPr>
      <w:r>
        <w:t>3) не допускается использовать утиль, стекло, легко воспламеняющиеся материалы, жидкости и газы;</w:t>
      </w:r>
    </w:p>
    <w:p w:rsidR="00643F60" w:rsidRDefault="00643F60">
      <w:pPr>
        <w:pStyle w:val="ConsPlusNormal"/>
        <w:spacing w:before="220"/>
        <w:ind w:firstLine="540"/>
        <w:jc w:val="both"/>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643F60" w:rsidRDefault="00643F60">
      <w:pPr>
        <w:pStyle w:val="ConsPlusNormal"/>
        <w:spacing w:before="220"/>
        <w:ind w:firstLine="540"/>
        <w:jc w:val="both"/>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643F60" w:rsidRDefault="00643F60">
      <w:pPr>
        <w:pStyle w:val="ConsPlusNormal"/>
        <w:spacing w:before="220"/>
        <w:ind w:firstLine="540"/>
        <w:jc w:val="both"/>
      </w:pPr>
      <w:r>
        <w:t>6) в рамках общественно полезного труда могут выполняться работы по:</w:t>
      </w:r>
    </w:p>
    <w:p w:rsidR="00643F60" w:rsidRDefault="00643F60">
      <w:pPr>
        <w:pStyle w:val="ConsPlusNormal"/>
        <w:spacing w:before="220"/>
        <w:ind w:firstLine="540"/>
        <w:jc w:val="both"/>
      </w:pPr>
      <w:r>
        <w:t>самообслуживанию - уборке своего рабочего места, сервировке обеденного стола и уборке посуды со стола - детьми в возрасте 6 - 8 лет (с I - II классов);</w:t>
      </w:r>
    </w:p>
    <w:p w:rsidR="00643F60" w:rsidRDefault="00643F60">
      <w:pPr>
        <w:pStyle w:val="ConsPlusNormal"/>
        <w:spacing w:before="220"/>
        <w:ind w:firstLine="540"/>
        <w:jc w:val="both"/>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643F60" w:rsidRDefault="00643F60">
      <w:pPr>
        <w:pStyle w:val="ConsPlusNormal"/>
        <w:spacing w:before="220"/>
        <w:ind w:firstLine="540"/>
        <w:jc w:val="both"/>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643F60" w:rsidRDefault="00643F60">
      <w:pPr>
        <w:pStyle w:val="ConsPlusNormal"/>
        <w:spacing w:before="220"/>
        <w:ind w:firstLine="540"/>
        <w:jc w:val="both"/>
      </w:pPr>
      <w:r>
        <w:t xml:space="preserve">дежурству в обеденном зале (сервировка обеденных столов, подача на столы порционных </w:t>
      </w:r>
      <w:r>
        <w:lastRenderedPageBreak/>
        <w:t>холодных блюд) - с 13 лет (с VII класса);</w:t>
      </w:r>
    </w:p>
    <w:p w:rsidR="00643F60" w:rsidRDefault="00643F60">
      <w:pPr>
        <w:pStyle w:val="ConsPlusNormal"/>
        <w:spacing w:before="220"/>
        <w:ind w:firstLine="540"/>
        <w:jc w:val="both"/>
      </w:pPr>
      <w:r>
        <w:t>влажной уборке помещений, ремонту мебели, спортивного и игрового инвентаря - с 14 лет (с VIII класса).</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14</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5" w:name="P1469"/>
      <w:bookmarkEnd w:id="25"/>
      <w:r>
        <w:t>СОСТАВ И ПЛОЩАДИ</w:t>
      </w:r>
    </w:p>
    <w:p w:rsidR="00643F60" w:rsidRDefault="00643F60">
      <w:pPr>
        <w:pStyle w:val="ConsPlusTitle"/>
        <w:jc w:val="center"/>
      </w:pPr>
      <w:r>
        <w:t>ПОМЕЩЕНИЙ ГРУППОВОЙ ЯЧЕЙКИ УЧРЕЖДЕНИЙ ДОШКОЛЬНОГО ОБРАЗОВАНИЯ</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2010"/>
        <w:gridCol w:w="1095"/>
        <w:gridCol w:w="1065"/>
        <w:gridCol w:w="1560"/>
        <w:gridCol w:w="1560"/>
      </w:tblGrid>
      <w:tr w:rsidR="00643F60">
        <w:tc>
          <w:tcPr>
            <w:tcW w:w="4260"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Наименование помещений</w:t>
            </w:r>
          </w:p>
        </w:tc>
        <w:tc>
          <w:tcPr>
            <w:tcW w:w="2010" w:type="dxa"/>
            <w:tcBorders>
              <w:top w:val="single" w:sz="4" w:space="0" w:color="auto"/>
              <w:bottom w:val="single" w:sz="4" w:space="0" w:color="auto"/>
            </w:tcBorders>
            <w:vAlign w:val="center"/>
          </w:tcPr>
          <w:p w:rsidR="00643F60" w:rsidRDefault="00643F60">
            <w:pPr>
              <w:pStyle w:val="ConsPlusNormal"/>
              <w:jc w:val="center"/>
            </w:pPr>
            <w:r>
              <w:t>Группы для детей в возрасте до 3 лет</w:t>
            </w:r>
          </w:p>
        </w:tc>
        <w:tc>
          <w:tcPr>
            <w:tcW w:w="2160" w:type="dxa"/>
            <w:gridSpan w:val="2"/>
            <w:tcBorders>
              <w:top w:val="single" w:sz="4" w:space="0" w:color="auto"/>
              <w:bottom w:val="single" w:sz="4" w:space="0" w:color="auto"/>
            </w:tcBorders>
            <w:vAlign w:val="center"/>
          </w:tcPr>
          <w:p w:rsidR="00643F60" w:rsidRDefault="00643F60">
            <w:pPr>
              <w:pStyle w:val="ConsPlusNormal"/>
              <w:jc w:val="center"/>
            </w:pPr>
            <w:r>
              <w:t>Группы для детей в возрасте от 3 до 7 лет</w:t>
            </w:r>
          </w:p>
        </w:tc>
        <w:tc>
          <w:tcPr>
            <w:tcW w:w="3120" w:type="dxa"/>
            <w:gridSpan w:val="2"/>
            <w:tcBorders>
              <w:top w:val="single" w:sz="4" w:space="0" w:color="auto"/>
              <w:bottom w:val="single" w:sz="4" w:space="0" w:color="auto"/>
              <w:right w:val="nil"/>
            </w:tcBorders>
            <w:vAlign w:val="center"/>
          </w:tcPr>
          <w:p w:rsidR="00643F60" w:rsidRDefault="00643F60">
            <w:pPr>
              <w:pStyle w:val="ConsPlusNormal"/>
              <w:jc w:val="center"/>
            </w:pPr>
            <w:r>
              <w:t>Универсальная групповая</w:t>
            </w:r>
          </w:p>
        </w:tc>
      </w:tr>
      <w:tr w:rsidR="00643F60">
        <w:tc>
          <w:tcPr>
            <w:tcW w:w="4260" w:type="dxa"/>
            <w:vMerge/>
            <w:tcBorders>
              <w:top w:val="single" w:sz="4" w:space="0" w:color="auto"/>
              <w:left w:val="nil"/>
              <w:bottom w:val="single" w:sz="4" w:space="0" w:color="auto"/>
            </w:tcBorders>
          </w:tcPr>
          <w:p w:rsidR="00643F60" w:rsidRDefault="00643F60">
            <w:pPr>
              <w:pStyle w:val="ConsPlusNormal"/>
            </w:pPr>
          </w:p>
        </w:tc>
        <w:tc>
          <w:tcPr>
            <w:tcW w:w="4170" w:type="dxa"/>
            <w:gridSpan w:val="3"/>
            <w:tcBorders>
              <w:top w:val="single" w:sz="4" w:space="0" w:color="auto"/>
              <w:bottom w:val="single" w:sz="4" w:space="0" w:color="auto"/>
            </w:tcBorders>
            <w:vAlign w:val="center"/>
          </w:tcPr>
          <w:p w:rsidR="00643F60" w:rsidRDefault="00643F60">
            <w:pPr>
              <w:pStyle w:val="ConsPlusNormal"/>
              <w:jc w:val="center"/>
            </w:pPr>
            <w:r>
              <w:t>при наполняемости групп, человек</w:t>
            </w:r>
          </w:p>
        </w:tc>
        <w:tc>
          <w:tcPr>
            <w:tcW w:w="3120" w:type="dxa"/>
            <w:gridSpan w:val="2"/>
            <w:tcBorders>
              <w:top w:val="single" w:sz="4" w:space="0" w:color="auto"/>
              <w:bottom w:val="single" w:sz="4" w:space="0" w:color="auto"/>
              <w:right w:val="nil"/>
            </w:tcBorders>
            <w:vAlign w:val="center"/>
          </w:tcPr>
          <w:p w:rsidR="00643F60" w:rsidRDefault="00643F60">
            <w:pPr>
              <w:pStyle w:val="ConsPlusNormal"/>
              <w:jc w:val="center"/>
            </w:pPr>
            <w:r>
              <w:t>при наполняемости групп, человек</w:t>
            </w:r>
          </w:p>
        </w:tc>
      </w:tr>
      <w:tr w:rsidR="00643F60">
        <w:tc>
          <w:tcPr>
            <w:tcW w:w="4260" w:type="dxa"/>
            <w:vMerge/>
            <w:tcBorders>
              <w:top w:val="single" w:sz="4" w:space="0" w:color="auto"/>
              <w:left w:val="nil"/>
              <w:bottom w:val="single" w:sz="4" w:space="0" w:color="auto"/>
            </w:tcBorders>
          </w:tcPr>
          <w:p w:rsidR="00643F60" w:rsidRDefault="00643F60">
            <w:pPr>
              <w:pStyle w:val="ConsPlusNormal"/>
            </w:pPr>
          </w:p>
        </w:tc>
        <w:tc>
          <w:tcPr>
            <w:tcW w:w="2010" w:type="dxa"/>
            <w:tcBorders>
              <w:top w:val="single" w:sz="4" w:space="0" w:color="auto"/>
              <w:bottom w:val="single" w:sz="4" w:space="0" w:color="auto"/>
            </w:tcBorders>
            <w:vAlign w:val="center"/>
          </w:tcPr>
          <w:p w:rsidR="00643F60" w:rsidRDefault="00643F60">
            <w:pPr>
              <w:pStyle w:val="ConsPlusNormal"/>
              <w:jc w:val="center"/>
            </w:pPr>
            <w:r>
              <w:t>15</w:t>
            </w:r>
          </w:p>
        </w:tc>
        <w:tc>
          <w:tcPr>
            <w:tcW w:w="1095" w:type="dxa"/>
            <w:tcBorders>
              <w:top w:val="single" w:sz="4" w:space="0" w:color="auto"/>
              <w:bottom w:val="single" w:sz="4" w:space="0" w:color="auto"/>
            </w:tcBorders>
            <w:vAlign w:val="center"/>
          </w:tcPr>
          <w:p w:rsidR="00643F60" w:rsidRDefault="00643F60">
            <w:pPr>
              <w:pStyle w:val="ConsPlusNormal"/>
              <w:jc w:val="center"/>
            </w:pPr>
            <w:r>
              <w:t>12</w:t>
            </w:r>
          </w:p>
        </w:tc>
        <w:tc>
          <w:tcPr>
            <w:tcW w:w="1065" w:type="dxa"/>
            <w:tcBorders>
              <w:top w:val="single" w:sz="4" w:space="0" w:color="auto"/>
              <w:bottom w:val="single" w:sz="4" w:space="0" w:color="auto"/>
            </w:tcBorders>
            <w:vAlign w:val="center"/>
          </w:tcPr>
          <w:p w:rsidR="00643F60" w:rsidRDefault="00643F60">
            <w:pPr>
              <w:pStyle w:val="ConsPlusNormal"/>
              <w:jc w:val="center"/>
            </w:pPr>
            <w:r>
              <w:t>20</w:t>
            </w:r>
          </w:p>
        </w:tc>
        <w:tc>
          <w:tcPr>
            <w:tcW w:w="1560" w:type="dxa"/>
            <w:tcBorders>
              <w:top w:val="single" w:sz="4" w:space="0" w:color="auto"/>
              <w:bottom w:val="single" w:sz="4" w:space="0" w:color="auto"/>
            </w:tcBorders>
            <w:vAlign w:val="center"/>
          </w:tcPr>
          <w:p w:rsidR="00643F60" w:rsidRDefault="00643F60">
            <w:pPr>
              <w:pStyle w:val="ConsPlusNormal"/>
              <w:jc w:val="center"/>
            </w:pPr>
            <w:r>
              <w:t>12</w:t>
            </w:r>
          </w:p>
        </w:tc>
        <w:tc>
          <w:tcPr>
            <w:tcW w:w="1560" w:type="dxa"/>
            <w:tcBorders>
              <w:top w:val="single" w:sz="4" w:space="0" w:color="auto"/>
              <w:bottom w:val="single" w:sz="4" w:space="0" w:color="auto"/>
              <w:right w:val="nil"/>
            </w:tcBorders>
            <w:vAlign w:val="center"/>
          </w:tcPr>
          <w:p w:rsidR="00643F60" w:rsidRDefault="00643F60">
            <w:pPr>
              <w:pStyle w:val="ConsPlusNormal"/>
              <w:jc w:val="center"/>
            </w:pPr>
            <w:r>
              <w:t>20</w:t>
            </w:r>
          </w:p>
        </w:tc>
      </w:tr>
      <w:tr w:rsidR="00643F60">
        <w:tblPrEx>
          <w:tblBorders>
            <w:insideH w:val="none" w:sz="0" w:space="0" w:color="auto"/>
            <w:insideV w:val="none" w:sz="0" w:space="0" w:color="auto"/>
          </w:tblBorders>
        </w:tblPrEx>
        <w:tc>
          <w:tcPr>
            <w:tcW w:w="11550" w:type="dxa"/>
            <w:gridSpan w:val="6"/>
            <w:tcBorders>
              <w:top w:val="single" w:sz="4" w:space="0" w:color="auto"/>
              <w:left w:val="nil"/>
              <w:bottom w:val="nil"/>
              <w:right w:val="nil"/>
            </w:tcBorders>
          </w:tcPr>
          <w:p w:rsidR="00643F60" w:rsidRDefault="00643F60">
            <w:pPr>
              <w:pStyle w:val="ConsPlusNormal"/>
              <w:jc w:val="center"/>
            </w:pPr>
            <w:r>
              <w:t>Площадь помещений на одного воспитанника, не менее кв. м</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1. Приемная-раздевальная</w:t>
            </w:r>
          </w:p>
        </w:tc>
        <w:tc>
          <w:tcPr>
            <w:tcW w:w="2010" w:type="dxa"/>
            <w:tcBorders>
              <w:top w:val="nil"/>
              <w:left w:val="nil"/>
              <w:bottom w:val="nil"/>
              <w:right w:val="nil"/>
            </w:tcBorders>
            <w:vAlign w:val="bottom"/>
          </w:tcPr>
          <w:p w:rsidR="00643F60" w:rsidRDefault="00643F60">
            <w:pPr>
              <w:pStyle w:val="ConsPlusNormal"/>
              <w:jc w:val="center"/>
            </w:pPr>
            <w:r>
              <w:t>1,2</w:t>
            </w:r>
          </w:p>
        </w:tc>
        <w:tc>
          <w:tcPr>
            <w:tcW w:w="1095" w:type="dxa"/>
            <w:tcBorders>
              <w:top w:val="nil"/>
              <w:left w:val="nil"/>
              <w:bottom w:val="nil"/>
              <w:right w:val="nil"/>
            </w:tcBorders>
            <w:vAlign w:val="bottom"/>
          </w:tcPr>
          <w:p w:rsidR="00643F60" w:rsidRDefault="00643F60">
            <w:pPr>
              <w:pStyle w:val="ConsPlusNormal"/>
              <w:jc w:val="center"/>
            </w:pPr>
            <w:r>
              <w:t>1,1</w:t>
            </w:r>
          </w:p>
        </w:tc>
        <w:tc>
          <w:tcPr>
            <w:tcW w:w="1065" w:type="dxa"/>
            <w:tcBorders>
              <w:top w:val="nil"/>
              <w:left w:val="nil"/>
              <w:bottom w:val="nil"/>
              <w:right w:val="nil"/>
            </w:tcBorders>
            <w:vAlign w:val="bottom"/>
          </w:tcPr>
          <w:p w:rsidR="00643F60" w:rsidRDefault="00643F60">
            <w:pPr>
              <w:pStyle w:val="ConsPlusNormal"/>
              <w:jc w:val="center"/>
            </w:pPr>
            <w:r>
              <w:t>0,8</w:t>
            </w:r>
          </w:p>
        </w:tc>
        <w:tc>
          <w:tcPr>
            <w:tcW w:w="1560" w:type="dxa"/>
            <w:tcBorders>
              <w:top w:val="nil"/>
              <w:left w:val="nil"/>
              <w:bottom w:val="nil"/>
              <w:right w:val="nil"/>
            </w:tcBorders>
            <w:vAlign w:val="bottom"/>
          </w:tcPr>
          <w:p w:rsidR="00643F60" w:rsidRDefault="00643F60">
            <w:pPr>
              <w:pStyle w:val="ConsPlusNormal"/>
              <w:jc w:val="center"/>
            </w:pPr>
            <w:r>
              <w:t>1,1</w:t>
            </w:r>
          </w:p>
        </w:tc>
        <w:tc>
          <w:tcPr>
            <w:tcW w:w="1560" w:type="dxa"/>
            <w:tcBorders>
              <w:top w:val="nil"/>
              <w:left w:val="nil"/>
              <w:bottom w:val="nil"/>
              <w:right w:val="nil"/>
            </w:tcBorders>
            <w:vAlign w:val="bottom"/>
          </w:tcPr>
          <w:p w:rsidR="00643F60" w:rsidRDefault="00643F60">
            <w:pPr>
              <w:pStyle w:val="ConsPlusNormal"/>
              <w:jc w:val="center"/>
            </w:pPr>
            <w:r>
              <w:t>0,8</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2. Игровое и спальное помещения или групповое помещение с зоной отдыха</w:t>
            </w:r>
          </w:p>
        </w:tc>
        <w:tc>
          <w:tcPr>
            <w:tcW w:w="2010" w:type="dxa"/>
            <w:tcBorders>
              <w:top w:val="nil"/>
              <w:left w:val="nil"/>
              <w:bottom w:val="nil"/>
              <w:right w:val="nil"/>
            </w:tcBorders>
            <w:vAlign w:val="bottom"/>
          </w:tcPr>
          <w:p w:rsidR="00643F60" w:rsidRDefault="00643F60">
            <w:pPr>
              <w:pStyle w:val="ConsPlusNormal"/>
              <w:jc w:val="center"/>
            </w:pPr>
            <w:r>
              <w:t>5,3</w:t>
            </w:r>
          </w:p>
        </w:tc>
        <w:tc>
          <w:tcPr>
            <w:tcW w:w="1095" w:type="dxa"/>
            <w:tcBorders>
              <w:top w:val="nil"/>
              <w:left w:val="nil"/>
              <w:bottom w:val="nil"/>
              <w:right w:val="nil"/>
            </w:tcBorders>
            <w:vAlign w:val="bottom"/>
          </w:tcPr>
          <w:p w:rsidR="00643F60" w:rsidRDefault="00643F60">
            <w:pPr>
              <w:pStyle w:val="ConsPlusNormal"/>
              <w:jc w:val="center"/>
            </w:pPr>
            <w:r>
              <w:t>5,0</w:t>
            </w:r>
          </w:p>
        </w:tc>
        <w:tc>
          <w:tcPr>
            <w:tcW w:w="1065" w:type="dxa"/>
            <w:tcBorders>
              <w:top w:val="nil"/>
              <w:left w:val="nil"/>
              <w:bottom w:val="nil"/>
              <w:right w:val="nil"/>
            </w:tcBorders>
            <w:vAlign w:val="bottom"/>
          </w:tcPr>
          <w:p w:rsidR="00643F60" w:rsidRDefault="00643F60">
            <w:pPr>
              <w:pStyle w:val="ConsPlusNormal"/>
              <w:jc w:val="center"/>
            </w:pPr>
            <w:r>
              <w:t>4,5</w:t>
            </w:r>
          </w:p>
        </w:tc>
        <w:tc>
          <w:tcPr>
            <w:tcW w:w="1560" w:type="dxa"/>
            <w:tcBorders>
              <w:top w:val="nil"/>
              <w:left w:val="nil"/>
              <w:bottom w:val="nil"/>
              <w:right w:val="nil"/>
            </w:tcBorders>
            <w:vAlign w:val="bottom"/>
          </w:tcPr>
          <w:p w:rsidR="00643F60" w:rsidRDefault="00643F60">
            <w:pPr>
              <w:pStyle w:val="ConsPlusNormal"/>
              <w:jc w:val="center"/>
            </w:pPr>
            <w:r>
              <w:t>5,0</w:t>
            </w:r>
          </w:p>
        </w:tc>
        <w:tc>
          <w:tcPr>
            <w:tcW w:w="1560" w:type="dxa"/>
            <w:tcBorders>
              <w:top w:val="nil"/>
              <w:left w:val="nil"/>
              <w:bottom w:val="nil"/>
              <w:right w:val="nil"/>
            </w:tcBorders>
            <w:vAlign w:val="bottom"/>
          </w:tcPr>
          <w:p w:rsidR="00643F60" w:rsidRDefault="00643F60">
            <w:pPr>
              <w:pStyle w:val="ConsPlusNormal"/>
              <w:jc w:val="center"/>
            </w:pPr>
            <w:r>
              <w:t>4,5</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3. Туалетное помещение</w:t>
            </w:r>
          </w:p>
        </w:tc>
        <w:tc>
          <w:tcPr>
            <w:tcW w:w="2010" w:type="dxa"/>
            <w:tcBorders>
              <w:top w:val="nil"/>
              <w:left w:val="nil"/>
              <w:bottom w:val="nil"/>
              <w:right w:val="nil"/>
            </w:tcBorders>
            <w:vAlign w:val="bottom"/>
          </w:tcPr>
          <w:p w:rsidR="00643F60" w:rsidRDefault="00643F60">
            <w:pPr>
              <w:pStyle w:val="ConsPlusNormal"/>
              <w:jc w:val="center"/>
            </w:pPr>
            <w:r>
              <w:t>1,1</w:t>
            </w:r>
          </w:p>
        </w:tc>
        <w:tc>
          <w:tcPr>
            <w:tcW w:w="1095" w:type="dxa"/>
            <w:tcBorders>
              <w:top w:val="nil"/>
              <w:left w:val="nil"/>
              <w:bottom w:val="nil"/>
              <w:right w:val="nil"/>
            </w:tcBorders>
            <w:vAlign w:val="bottom"/>
          </w:tcPr>
          <w:p w:rsidR="00643F60" w:rsidRDefault="00643F60">
            <w:pPr>
              <w:pStyle w:val="ConsPlusNormal"/>
              <w:jc w:val="center"/>
            </w:pPr>
            <w:r>
              <w:t>1,1</w:t>
            </w:r>
          </w:p>
        </w:tc>
        <w:tc>
          <w:tcPr>
            <w:tcW w:w="1065" w:type="dxa"/>
            <w:tcBorders>
              <w:top w:val="nil"/>
              <w:left w:val="nil"/>
              <w:bottom w:val="nil"/>
              <w:right w:val="nil"/>
            </w:tcBorders>
            <w:vAlign w:val="bottom"/>
          </w:tcPr>
          <w:p w:rsidR="00643F60" w:rsidRDefault="00643F60">
            <w:pPr>
              <w:pStyle w:val="ConsPlusNormal"/>
              <w:jc w:val="center"/>
            </w:pPr>
            <w:r>
              <w:t>0,9</w:t>
            </w:r>
          </w:p>
        </w:tc>
        <w:tc>
          <w:tcPr>
            <w:tcW w:w="1560" w:type="dxa"/>
            <w:tcBorders>
              <w:top w:val="nil"/>
              <w:left w:val="nil"/>
              <w:bottom w:val="nil"/>
              <w:right w:val="nil"/>
            </w:tcBorders>
            <w:vAlign w:val="bottom"/>
          </w:tcPr>
          <w:p w:rsidR="00643F60" w:rsidRDefault="00643F60">
            <w:pPr>
              <w:pStyle w:val="ConsPlusNormal"/>
              <w:jc w:val="center"/>
            </w:pPr>
            <w:r>
              <w:t>1,2</w:t>
            </w:r>
          </w:p>
        </w:tc>
        <w:tc>
          <w:tcPr>
            <w:tcW w:w="1560" w:type="dxa"/>
            <w:tcBorders>
              <w:top w:val="nil"/>
              <w:left w:val="nil"/>
              <w:bottom w:val="nil"/>
              <w:right w:val="nil"/>
            </w:tcBorders>
            <w:vAlign w:val="bottom"/>
          </w:tcPr>
          <w:p w:rsidR="00643F60" w:rsidRDefault="00643F60">
            <w:pPr>
              <w:pStyle w:val="ConsPlusNormal"/>
              <w:jc w:val="center"/>
            </w:pPr>
            <w:r>
              <w:t>1,0</w:t>
            </w:r>
          </w:p>
        </w:tc>
      </w:tr>
      <w:tr w:rsidR="00643F60">
        <w:tblPrEx>
          <w:tblBorders>
            <w:insideH w:val="none" w:sz="0" w:space="0" w:color="auto"/>
            <w:insideV w:val="none" w:sz="0" w:space="0" w:color="auto"/>
          </w:tblBorders>
        </w:tblPrEx>
        <w:tc>
          <w:tcPr>
            <w:tcW w:w="11550" w:type="dxa"/>
            <w:gridSpan w:val="6"/>
            <w:tcBorders>
              <w:top w:val="nil"/>
              <w:left w:val="nil"/>
              <w:bottom w:val="nil"/>
              <w:right w:val="nil"/>
            </w:tcBorders>
          </w:tcPr>
          <w:p w:rsidR="00643F60" w:rsidRDefault="00643F60">
            <w:pPr>
              <w:pStyle w:val="ConsPlusNormal"/>
              <w:jc w:val="center"/>
            </w:pPr>
            <w:r>
              <w:t>Площадь помещений, всего кв. м</w:t>
            </w:r>
          </w:p>
        </w:tc>
      </w:tr>
      <w:tr w:rsidR="00643F60">
        <w:tblPrEx>
          <w:tblBorders>
            <w:insideH w:val="none" w:sz="0" w:space="0" w:color="auto"/>
            <w:insideV w:val="none" w:sz="0" w:space="0" w:color="auto"/>
          </w:tblBorders>
        </w:tblPrEx>
        <w:tc>
          <w:tcPr>
            <w:tcW w:w="4260" w:type="dxa"/>
            <w:tcBorders>
              <w:top w:val="nil"/>
              <w:left w:val="nil"/>
              <w:bottom w:val="nil"/>
              <w:right w:val="nil"/>
            </w:tcBorders>
          </w:tcPr>
          <w:p w:rsidR="00643F60" w:rsidRDefault="00643F60">
            <w:pPr>
              <w:pStyle w:val="ConsPlusNormal"/>
            </w:pPr>
            <w:r>
              <w:t>4. Ресурсный центр</w:t>
            </w:r>
          </w:p>
        </w:tc>
        <w:tc>
          <w:tcPr>
            <w:tcW w:w="2010" w:type="dxa"/>
            <w:tcBorders>
              <w:top w:val="nil"/>
              <w:left w:val="nil"/>
              <w:bottom w:val="nil"/>
              <w:right w:val="nil"/>
            </w:tcBorders>
            <w:vAlign w:val="bottom"/>
          </w:tcPr>
          <w:p w:rsidR="00643F60" w:rsidRDefault="00643F60">
            <w:pPr>
              <w:pStyle w:val="ConsPlusNormal"/>
              <w:jc w:val="center"/>
            </w:pPr>
            <w:r>
              <w:t>6,0</w:t>
            </w:r>
          </w:p>
        </w:tc>
        <w:tc>
          <w:tcPr>
            <w:tcW w:w="1095" w:type="dxa"/>
            <w:tcBorders>
              <w:top w:val="nil"/>
              <w:left w:val="nil"/>
              <w:bottom w:val="nil"/>
              <w:right w:val="nil"/>
            </w:tcBorders>
            <w:vAlign w:val="bottom"/>
          </w:tcPr>
          <w:p w:rsidR="00643F60" w:rsidRDefault="00643F60">
            <w:pPr>
              <w:pStyle w:val="ConsPlusNormal"/>
              <w:jc w:val="center"/>
            </w:pPr>
            <w:r>
              <w:t>6,0</w:t>
            </w:r>
          </w:p>
        </w:tc>
        <w:tc>
          <w:tcPr>
            <w:tcW w:w="1065" w:type="dxa"/>
            <w:tcBorders>
              <w:top w:val="nil"/>
              <w:left w:val="nil"/>
              <w:bottom w:val="nil"/>
              <w:right w:val="nil"/>
            </w:tcBorders>
            <w:vAlign w:val="bottom"/>
          </w:tcPr>
          <w:p w:rsidR="00643F60" w:rsidRDefault="00643F60">
            <w:pPr>
              <w:pStyle w:val="ConsPlusNormal"/>
              <w:jc w:val="center"/>
            </w:pPr>
            <w:r>
              <w:t>8,0</w:t>
            </w:r>
          </w:p>
        </w:tc>
        <w:tc>
          <w:tcPr>
            <w:tcW w:w="1560" w:type="dxa"/>
            <w:tcBorders>
              <w:top w:val="nil"/>
              <w:left w:val="nil"/>
              <w:bottom w:val="nil"/>
              <w:right w:val="nil"/>
            </w:tcBorders>
            <w:vAlign w:val="bottom"/>
          </w:tcPr>
          <w:p w:rsidR="00643F60" w:rsidRDefault="00643F60">
            <w:pPr>
              <w:pStyle w:val="ConsPlusNormal"/>
              <w:jc w:val="center"/>
            </w:pPr>
            <w:r>
              <w:t>6,0</w:t>
            </w:r>
          </w:p>
        </w:tc>
        <w:tc>
          <w:tcPr>
            <w:tcW w:w="1560" w:type="dxa"/>
            <w:tcBorders>
              <w:top w:val="nil"/>
              <w:left w:val="nil"/>
              <w:bottom w:val="nil"/>
              <w:right w:val="nil"/>
            </w:tcBorders>
            <w:vAlign w:val="bottom"/>
          </w:tcPr>
          <w:p w:rsidR="00643F60" w:rsidRDefault="00643F60">
            <w:pPr>
              <w:pStyle w:val="ConsPlusNormal"/>
              <w:jc w:val="center"/>
            </w:pPr>
            <w:r>
              <w:t>8,0</w:t>
            </w:r>
          </w:p>
        </w:tc>
      </w:tr>
      <w:tr w:rsidR="00643F60">
        <w:tblPrEx>
          <w:tblBorders>
            <w:insideH w:val="none" w:sz="0" w:space="0" w:color="auto"/>
            <w:insideV w:val="none" w:sz="0" w:space="0" w:color="auto"/>
          </w:tblBorders>
        </w:tblPrEx>
        <w:tc>
          <w:tcPr>
            <w:tcW w:w="4260" w:type="dxa"/>
            <w:tcBorders>
              <w:top w:val="nil"/>
              <w:left w:val="nil"/>
              <w:bottom w:val="single" w:sz="4" w:space="0" w:color="auto"/>
              <w:right w:val="nil"/>
            </w:tcBorders>
          </w:tcPr>
          <w:p w:rsidR="00643F60" w:rsidRDefault="00643F60">
            <w:pPr>
              <w:pStyle w:val="ConsPlusNormal"/>
            </w:pPr>
            <w:r>
              <w:t>5. Буфетная</w:t>
            </w:r>
          </w:p>
        </w:tc>
        <w:tc>
          <w:tcPr>
            <w:tcW w:w="2010" w:type="dxa"/>
            <w:tcBorders>
              <w:top w:val="nil"/>
              <w:left w:val="nil"/>
              <w:bottom w:val="single" w:sz="4" w:space="0" w:color="auto"/>
              <w:right w:val="nil"/>
            </w:tcBorders>
            <w:vAlign w:val="bottom"/>
          </w:tcPr>
          <w:p w:rsidR="00643F60" w:rsidRDefault="00643F60">
            <w:pPr>
              <w:pStyle w:val="ConsPlusNormal"/>
              <w:jc w:val="center"/>
            </w:pPr>
            <w:r>
              <w:t>4,0</w:t>
            </w:r>
          </w:p>
        </w:tc>
        <w:tc>
          <w:tcPr>
            <w:tcW w:w="1095" w:type="dxa"/>
            <w:tcBorders>
              <w:top w:val="nil"/>
              <w:left w:val="nil"/>
              <w:bottom w:val="single" w:sz="4" w:space="0" w:color="auto"/>
              <w:right w:val="nil"/>
            </w:tcBorders>
            <w:vAlign w:val="bottom"/>
          </w:tcPr>
          <w:p w:rsidR="00643F60" w:rsidRDefault="00643F60">
            <w:pPr>
              <w:pStyle w:val="ConsPlusNormal"/>
              <w:jc w:val="center"/>
            </w:pPr>
            <w:r>
              <w:t>4,0</w:t>
            </w:r>
          </w:p>
        </w:tc>
        <w:tc>
          <w:tcPr>
            <w:tcW w:w="1065" w:type="dxa"/>
            <w:tcBorders>
              <w:top w:val="nil"/>
              <w:left w:val="nil"/>
              <w:bottom w:val="single" w:sz="4" w:space="0" w:color="auto"/>
              <w:right w:val="nil"/>
            </w:tcBorders>
            <w:vAlign w:val="bottom"/>
          </w:tcPr>
          <w:p w:rsidR="00643F60" w:rsidRDefault="00643F60">
            <w:pPr>
              <w:pStyle w:val="ConsPlusNormal"/>
              <w:jc w:val="center"/>
            </w:pPr>
            <w:r>
              <w:t>4,0</w:t>
            </w:r>
          </w:p>
        </w:tc>
        <w:tc>
          <w:tcPr>
            <w:tcW w:w="1560" w:type="dxa"/>
            <w:tcBorders>
              <w:top w:val="nil"/>
              <w:left w:val="nil"/>
              <w:bottom w:val="single" w:sz="4" w:space="0" w:color="auto"/>
              <w:right w:val="nil"/>
            </w:tcBorders>
            <w:vAlign w:val="bottom"/>
          </w:tcPr>
          <w:p w:rsidR="00643F60" w:rsidRDefault="00643F60">
            <w:pPr>
              <w:pStyle w:val="ConsPlusNormal"/>
              <w:jc w:val="center"/>
            </w:pPr>
            <w:r>
              <w:t>4,0</w:t>
            </w:r>
          </w:p>
        </w:tc>
        <w:tc>
          <w:tcPr>
            <w:tcW w:w="1560" w:type="dxa"/>
            <w:tcBorders>
              <w:top w:val="nil"/>
              <w:left w:val="nil"/>
              <w:bottom w:val="single" w:sz="4" w:space="0" w:color="auto"/>
              <w:right w:val="nil"/>
            </w:tcBorders>
            <w:vAlign w:val="bottom"/>
          </w:tcPr>
          <w:p w:rsidR="00643F60" w:rsidRDefault="00643F60">
            <w:pPr>
              <w:pStyle w:val="ConsPlusNormal"/>
              <w:jc w:val="center"/>
            </w:pPr>
            <w:r>
              <w:t>4,0</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15</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26" w:name="P1526"/>
      <w:bookmarkEnd w:id="26"/>
      <w:r>
        <w:t>ТРЕБОВАНИЯ</w:t>
      </w:r>
    </w:p>
    <w:p w:rsidR="00643F60" w:rsidRDefault="00643F60">
      <w:pPr>
        <w:pStyle w:val="ConsPlusTitle"/>
        <w:jc w:val="center"/>
      </w:pPr>
      <w:r>
        <w:t>К РАЗМЕЩЕНИЮ ПОМЕЩЕНИЙ ДЛЯ УЧАЩИХСЯ I КЛАССА</w:t>
      </w:r>
    </w:p>
    <w:p w:rsidR="00643F60" w:rsidRDefault="00643F60">
      <w:pPr>
        <w:pStyle w:val="ConsPlusNormal"/>
      </w:pPr>
    </w:p>
    <w:p w:rsidR="00643F60" w:rsidRDefault="00643F60">
      <w:pPr>
        <w:pStyle w:val="ConsPlusNormal"/>
        <w:ind w:firstLine="540"/>
        <w:jc w:val="both"/>
      </w:pPr>
      <w:r>
        <w:t>1. В учреждении общего среднего образования для учащихся I класса должны быть выделены:</w:t>
      </w:r>
    </w:p>
    <w:p w:rsidR="00643F60" w:rsidRDefault="00643F60">
      <w:pPr>
        <w:pStyle w:val="ConsPlusNormal"/>
        <w:spacing w:before="220"/>
        <w:ind w:firstLine="540"/>
        <w:jc w:val="both"/>
      </w:pPr>
      <w:r>
        <w:t>учебное помещение;</w:t>
      </w:r>
    </w:p>
    <w:p w:rsidR="00643F60" w:rsidRDefault="00643F60">
      <w:pPr>
        <w:pStyle w:val="ConsPlusNormal"/>
        <w:spacing w:before="220"/>
        <w:ind w:firstLine="540"/>
        <w:jc w:val="both"/>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643F60" w:rsidRDefault="00643F60">
      <w:pPr>
        <w:pStyle w:val="ConsPlusNormal"/>
        <w:spacing w:before="220"/>
        <w:ind w:firstLine="540"/>
        <w:jc w:val="both"/>
      </w:pPr>
      <w:r>
        <w:t>раздевальная-гардеробная;</w:t>
      </w:r>
    </w:p>
    <w:p w:rsidR="00643F60" w:rsidRDefault="00643F60">
      <w:pPr>
        <w:pStyle w:val="ConsPlusNormal"/>
        <w:spacing w:before="220"/>
        <w:ind w:firstLine="540"/>
        <w:jc w:val="both"/>
      </w:pPr>
      <w:r>
        <w:t>санитарные узлы;</w:t>
      </w:r>
    </w:p>
    <w:p w:rsidR="00643F60" w:rsidRDefault="00643F60">
      <w:pPr>
        <w:pStyle w:val="ConsPlusNormal"/>
        <w:spacing w:before="220"/>
        <w:ind w:firstLine="540"/>
        <w:jc w:val="both"/>
      </w:pPr>
      <w:r>
        <w:t>рекреация.</w:t>
      </w:r>
    </w:p>
    <w:p w:rsidR="00643F60" w:rsidRDefault="00643F60">
      <w:pPr>
        <w:pStyle w:val="ConsPlusNormal"/>
        <w:spacing w:before="220"/>
        <w:ind w:firstLine="540"/>
        <w:jc w:val="both"/>
      </w:pPr>
      <w:r>
        <w:t>Допускается:</w:t>
      </w:r>
    </w:p>
    <w:p w:rsidR="00643F60" w:rsidRDefault="00643F60">
      <w:pPr>
        <w:pStyle w:val="ConsPlusNormal"/>
        <w:spacing w:before="220"/>
        <w:ind w:firstLine="540"/>
        <w:jc w:val="both"/>
      </w:pPr>
      <w:r>
        <w:t>оборудовать раздевальную-гардеробную для учащихся I класса в отдельной секции общего для учреждения гардероба;</w:t>
      </w:r>
    </w:p>
    <w:p w:rsidR="00643F60" w:rsidRDefault="00643F60">
      <w:pPr>
        <w:pStyle w:val="ConsPlusNormal"/>
        <w:spacing w:before="220"/>
        <w:ind w:firstLine="540"/>
        <w:jc w:val="both"/>
      </w:pPr>
      <w: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643F60" w:rsidRDefault="00643F60">
      <w:pPr>
        <w:pStyle w:val="ConsPlusNormal"/>
        <w:spacing w:before="220"/>
        <w:ind w:firstLine="540"/>
        <w:jc w:val="both"/>
      </w:pPr>
      <w: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rsidR="00643F60" w:rsidRDefault="00643F60">
      <w:pPr>
        <w:pStyle w:val="ConsPlusNormal"/>
        <w:spacing w:before="220"/>
        <w:ind w:firstLine="540"/>
        <w:jc w:val="both"/>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16</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jc w:val="right"/>
      </w:pPr>
      <w:r>
        <w:t>(в редакции постановления</w:t>
      </w:r>
    </w:p>
    <w:p w:rsidR="00643F60" w:rsidRDefault="00643F60">
      <w:pPr>
        <w:pStyle w:val="ConsPlusNormal"/>
        <w:jc w:val="right"/>
      </w:pPr>
      <w:r>
        <w:lastRenderedPageBreak/>
        <w:t>Совета Министров</w:t>
      </w:r>
    </w:p>
    <w:p w:rsidR="00643F60" w:rsidRDefault="00643F60">
      <w:pPr>
        <w:pStyle w:val="ConsPlusNormal"/>
        <w:jc w:val="right"/>
      </w:pPr>
      <w:r>
        <w:t>Республики Беларусь</w:t>
      </w:r>
    </w:p>
    <w:p w:rsidR="00643F60" w:rsidRDefault="00643F60">
      <w:pPr>
        <w:pStyle w:val="ConsPlusNormal"/>
        <w:jc w:val="right"/>
      </w:pPr>
      <w:r>
        <w:t>31.08.2022 N 570)</w:t>
      </w:r>
    </w:p>
    <w:p w:rsidR="00643F60" w:rsidRDefault="00643F60">
      <w:pPr>
        <w:pStyle w:val="ConsPlusNormal"/>
      </w:pPr>
    </w:p>
    <w:p w:rsidR="00643F60" w:rsidRDefault="00643F60">
      <w:pPr>
        <w:pStyle w:val="ConsPlusTitle"/>
        <w:jc w:val="center"/>
      </w:pPr>
      <w:bookmarkStart w:id="27" w:name="P1555"/>
      <w:bookmarkEnd w:id="27"/>
      <w:r>
        <w:t>МАКСИМАЛЬНЫЙ ДОПУСТИМЫЙ ОБЪЕМ</w:t>
      </w:r>
    </w:p>
    <w:p w:rsidR="00643F60" w:rsidRDefault="00643F60">
      <w:pPr>
        <w:pStyle w:val="ConsPlusTitle"/>
        <w:jc w:val="center"/>
      </w:pPr>
      <w:r>
        <w:t>УЧЕБНОЙ НАГРУЗКИ В НЕДЕЛЮ УЧАЩИХСЯ В УЧРЕЖДЕНИЯХ ОБЩЕГО СРЕДНЕГО ОБРАЗОВАНИЯ (ПРИ ПЯТИДНЕВНОЙ УЧЕБНОЙ НЕДЕЛЕ)</w:t>
      </w:r>
    </w:p>
    <w:p w:rsidR="00643F60" w:rsidRDefault="00643F60">
      <w:pPr>
        <w:pStyle w:val="ConsPlusNormal"/>
        <w:jc w:val="center"/>
      </w:pPr>
      <w:r>
        <w:t xml:space="preserve">(в ред. </w:t>
      </w:r>
      <w:hyperlink r:id="rId102">
        <w:r>
          <w:rPr>
            <w:color w:val="0000FF"/>
          </w:rPr>
          <w:t>постановления</w:t>
        </w:r>
      </w:hyperlink>
      <w:r>
        <w:t xml:space="preserve"> Совмина от 31.08.2022 N 570)</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4980"/>
        <w:gridCol w:w="5145"/>
      </w:tblGrid>
      <w:tr w:rsidR="00643F60">
        <w:tc>
          <w:tcPr>
            <w:tcW w:w="1500" w:type="dxa"/>
            <w:vMerge w:val="restart"/>
            <w:tcBorders>
              <w:top w:val="single" w:sz="4" w:space="0" w:color="auto"/>
              <w:left w:val="nil"/>
              <w:bottom w:val="single" w:sz="4" w:space="0" w:color="auto"/>
            </w:tcBorders>
            <w:vAlign w:val="center"/>
          </w:tcPr>
          <w:p w:rsidR="00643F60" w:rsidRDefault="00643F60">
            <w:pPr>
              <w:pStyle w:val="ConsPlusNormal"/>
              <w:jc w:val="center"/>
            </w:pPr>
            <w:r>
              <w:lastRenderedPageBreak/>
              <w:t>Классы</w:t>
            </w:r>
          </w:p>
        </w:tc>
        <w:tc>
          <w:tcPr>
            <w:tcW w:w="4980" w:type="dxa"/>
            <w:tcBorders>
              <w:top w:val="single" w:sz="4" w:space="0" w:color="auto"/>
              <w:bottom w:val="single" w:sz="4" w:space="0" w:color="auto"/>
            </w:tcBorders>
            <w:vAlign w:val="center"/>
          </w:tcPr>
          <w:p w:rsidR="00643F60" w:rsidRDefault="00643F60">
            <w:pPr>
              <w:pStyle w:val="ConsPlusNormal"/>
              <w:jc w:val="center"/>
            </w:pPr>
            <w:r>
              <w:t>Обязательный объем учебной нагрузки в неделю на одного учащегося (государственный компонент), часов</w:t>
            </w:r>
          </w:p>
        </w:tc>
        <w:tc>
          <w:tcPr>
            <w:tcW w:w="5145" w:type="dxa"/>
            <w:tcBorders>
              <w:top w:val="single" w:sz="4" w:space="0" w:color="auto"/>
              <w:bottom w:val="single" w:sz="4" w:space="0" w:color="auto"/>
              <w:right w:val="nil"/>
            </w:tcBorders>
            <w:vAlign w:val="center"/>
          </w:tcPr>
          <w:p w:rsidR="00643F60" w:rsidRDefault="00643F60">
            <w:pPr>
              <w:pStyle w:val="ConsPlusNormal"/>
              <w:jc w:val="center"/>
            </w:pPr>
            <w:r>
              <w:t>Максимальный допустимый объем учебной нагрузки в неделю на одного учащегося с учетом факультативных занятий (за исключением занятий музыкальной, хореографической, художественной и театральной направленности), часов</w:t>
            </w:r>
          </w:p>
        </w:tc>
      </w:tr>
      <w:tr w:rsidR="00643F60">
        <w:tc>
          <w:tcPr>
            <w:tcW w:w="1500" w:type="dxa"/>
            <w:vMerge/>
            <w:tcBorders>
              <w:top w:val="single" w:sz="4" w:space="0" w:color="auto"/>
              <w:left w:val="nil"/>
              <w:bottom w:val="single" w:sz="4" w:space="0" w:color="auto"/>
            </w:tcBorders>
          </w:tcPr>
          <w:p w:rsidR="00643F60" w:rsidRDefault="00643F60">
            <w:pPr>
              <w:pStyle w:val="ConsPlusNormal"/>
            </w:pPr>
          </w:p>
        </w:tc>
        <w:tc>
          <w:tcPr>
            <w:tcW w:w="4980" w:type="dxa"/>
            <w:tcBorders>
              <w:top w:val="single" w:sz="4" w:space="0" w:color="auto"/>
              <w:bottom w:val="single" w:sz="4" w:space="0" w:color="auto"/>
            </w:tcBorders>
            <w:vAlign w:val="center"/>
          </w:tcPr>
          <w:p w:rsidR="00643F60" w:rsidRDefault="00643F60">
            <w:pPr>
              <w:pStyle w:val="ConsPlusNormal"/>
              <w:jc w:val="center"/>
            </w:pPr>
            <w:r>
              <w:t xml:space="preserve">базовый уровень (с изучением учебных предметов, модулей на повышенном уровне </w:t>
            </w:r>
            <w:hyperlink w:anchor="P1599">
              <w:r>
                <w:rPr>
                  <w:color w:val="0000FF"/>
                </w:rPr>
                <w:t>&lt;*&gt;</w:t>
              </w:r>
            </w:hyperlink>
            <w:r>
              <w:t>)</w:t>
            </w:r>
          </w:p>
        </w:tc>
        <w:tc>
          <w:tcPr>
            <w:tcW w:w="5145" w:type="dxa"/>
            <w:tcBorders>
              <w:top w:val="single" w:sz="4" w:space="0" w:color="auto"/>
              <w:bottom w:val="single" w:sz="4" w:space="0" w:color="auto"/>
              <w:right w:val="nil"/>
            </w:tcBorders>
            <w:vAlign w:val="center"/>
          </w:tcPr>
          <w:p w:rsidR="00643F60" w:rsidRDefault="00643F60">
            <w:pPr>
              <w:pStyle w:val="ConsPlusNormal"/>
              <w:jc w:val="center"/>
            </w:pPr>
            <w:r>
              <w:t xml:space="preserve">базовый уровень (с изучением учебных предметов, модулей на повышенном уровне </w:t>
            </w:r>
            <w:hyperlink w:anchor="P1599">
              <w:r>
                <w:rPr>
                  <w:color w:val="0000FF"/>
                </w:rPr>
                <w:t>&lt;*&gt;</w:t>
              </w:r>
            </w:hyperlink>
            <w:r>
              <w:t>)</w:t>
            </w:r>
          </w:p>
        </w:tc>
      </w:tr>
      <w:tr w:rsidR="00643F60">
        <w:tblPrEx>
          <w:tblBorders>
            <w:insideH w:val="none" w:sz="0" w:space="0" w:color="auto"/>
            <w:insideV w:val="none" w:sz="0" w:space="0" w:color="auto"/>
          </w:tblBorders>
        </w:tblPrEx>
        <w:tc>
          <w:tcPr>
            <w:tcW w:w="1500" w:type="dxa"/>
            <w:tcBorders>
              <w:top w:val="single" w:sz="4" w:space="0" w:color="auto"/>
              <w:left w:val="nil"/>
              <w:bottom w:val="nil"/>
              <w:right w:val="nil"/>
            </w:tcBorders>
          </w:tcPr>
          <w:p w:rsidR="00643F60" w:rsidRDefault="00643F60">
            <w:pPr>
              <w:pStyle w:val="ConsPlusNormal"/>
              <w:jc w:val="center"/>
            </w:pPr>
            <w:r>
              <w:t>I</w:t>
            </w:r>
          </w:p>
        </w:tc>
        <w:tc>
          <w:tcPr>
            <w:tcW w:w="4980" w:type="dxa"/>
            <w:tcBorders>
              <w:top w:val="single" w:sz="4" w:space="0" w:color="auto"/>
              <w:left w:val="nil"/>
              <w:bottom w:val="nil"/>
              <w:right w:val="nil"/>
            </w:tcBorders>
          </w:tcPr>
          <w:p w:rsidR="00643F60" w:rsidRDefault="00643F60">
            <w:pPr>
              <w:pStyle w:val="ConsPlusNormal"/>
              <w:jc w:val="center"/>
            </w:pPr>
            <w:r>
              <w:t>18</w:t>
            </w:r>
          </w:p>
        </w:tc>
        <w:tc>
          <w:tcPr>
            <w:tcW w:w="5145" w:type="dxa"/>
            <w:tcBorders>
              <w:top w:val="single" w:sz="4" w:space="0" w:color="auto"/>
              <w:left w:val="nil"/>
              <w:bottom w:val="nil"/>
              <w:right w:val="nil"/>
            </w:tcBorders>
          </w:tcPr>
          <w:p w:rsidR="00643F60" w:rsidRDefault="00643F60">
            <w:pPr>
              <w:pStyle w:val="ConsPlusNormal"/>
              <w:jc w:val="center"/>
            </w:pPr>
            <w:r>
              <w:t>22</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II</w:t>
            </w:r>
          </w:p>
        </w:tc>
        <w:tc>
          <w:tcPr>
            <w:tcW w:w="4980" w:type="dxa"/>
            <w:tcBorders>
              <w:top w:val="nil"/>
              <w:left w:val="nil"/>
              <w:bottom w:val="nil"/>
              <w:right w:val="nil"/>
            </w:tcBorders>
          </w:tcPr>
          <w:p w:rsidR="00643F60" w:rsidRDefault="00643F60">
            <w:pPr>
              <w:pStyle w:val="ConsPlusNormal"/>
              <w:jc w:val="center"/>
            </w:pPr>
            <w:r>
              <w:t>19</w:t>
            </w:r>
          </w:p>
        </w:tc>
        <w:tc>
          <w:tcPr>
            <w:tcW w:w="5145" w:type="dxa"/>
            <w:tcBorders>
              <w:top w:val="nil"/>
              <w:left w:val="nil"/>
              <w:bottom w:val="nil"/>
              <w:right w:val="nil"/>
            </w:tcBorders>
          </w:tcPr>
          <w:p w:rsidR="00643F60" w:rsidRDefault="00643F60">
            <w:pPr>
              <w:pStyle w:val="ConsPlusNormal"/>
              <w:jc w:val="center"/>
            </w:pPr>
            <w:r>
              <w:t>22</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III</w:t>
            </w:r>
          </w:p>
        </w:tc>
        <w:tc>
          <w:tcPr>
            <w:tcW w:w="4980" w:type="dxa"/>
            <w:tcBorders>
              <w:top w:val="nil"/>
              <w:left w:val="nil"/>
              <w:bottom w:val="nil"/>
              <w:right w:val="nil"/>
            </w:tcBorders>
          </w:tcPr>
          <w:p w:rsidR="00643F60" w:rsidRDefault="00643F60">
            <w:pPr>
              <w:pStyle w:val="ConsPlusNormal"/>
              <w:jc w:val="center"/>
            </w:pPr>
            <w:r>
              <w:t>22</w:t>
            </w:r>
          </w:p>
        </w:tc>
        <w:tc>
          <w:tcPr>
            <w:tcW w:w="5145" w:type="dxa"/>
            <w:tcBorders>
              <w:top w:val="nil"/>
              <w:left w:val="nil"/>
              <w:bottom w:val="nil"/>
              <w:right w:val="nil"/>
            </w:tcBorders>
          </w:tcPr>
          <w:p w:rsidR="00643F60" w:rsidRDefault="00643F60">
            <w:pPr>
              <w:pStyle w:val="ConsPlusNormal"/>
              <w:jc w:val="center"/>
            </w:pPr>
            <w:r>
              <w:t>24</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IV</w:t>
            </w:r>
          </w:p>
        </w:tc>
        <w:tc>
          <w:tcPr>
            <w:tcW w:w="4980" w:type="dxa"/>
            <w:tcBorders>
              <w:top w:val="nil"/>
              <w:left w:val="nil"/>
              <w:bottom w:val="nil"/>
              <w:right w:val="nil"/>
            </w:tcBorders>
          </w:tcPr>
          <w:p w:rsidR="00643F60" w:rsidRDefault="00643F60">
            <w:pPr>
              <w:pStyle w:val="ConsPlusNormal"/>
              <w:jc w:val="center"/>
            </w:pPr>
            <w:r>
              <w:t>22</w:t>
            </w:r>
          </w:p>
        </w:tc>
        <w:tc>
          <w:tcPr>
            <w:tcW w:w="5145" w:type="dxa"/>
            <w:tcBorders>
              <w:top w:val="nil"/>
              <w:left w:val="nil"/>
              <w:bottom w:val="nil"/>
              <w:right w:val="nil"/>
            </w:tcBorders>
          </w:tcPr>
          <w:p w:rsidR="00643F60" w:rsidRDefault="00643F60">
            <w:pPr>
              <w:pStyle w:val="ConsPlusNormal"/>
              <w:jc w:val="center"/>
            </w:pPr>
            <w:r>
              <w:t>24</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w:t>
            </w:r>
          </w:p>
        </w:tc>
        <w:tc>
          <w:tcPr>
            <w:tcW w:w="4980" w:type="dxa"/>
            <w:tcBorders>
              <w:top w:val="nil"/>
              <w:left w:val="nil"/>
              <w:bottom w:val="nil"/>
              <w:right w:val="nil"/>
            </w:tcBorders>
          </w:tcPr>
          <w:p w:rsidR="00643F60" w:rsidRDefault="00643F60">
            <w:pPr>
              <w:pStyle w:val="ConsPlusNormal"/>
              <w:jc w:val="center"/>
            </w:pPr>
            <w:r>
              <w:t>25 (27)</w:t>
            </w:r>
          </w:p>
        </w:tc>
        <w:tc>
          <w:tcPr>
            <w:tcW w:w="5145" w:type="dxa"/>
            <w:tcBorders>
              <w:top w:val="nil"/>
              <w:left w:val="nil"/>
              <w:bottom w:val="nil"/>
              <w:right w:val="nil"/>
            </w:tcBorders>
          </w:tcPr>
          <w:p w:rsidR="00643F60" w:rsidRDefault="00643F60">
            <w:pPr>
              <w:pStyle w:val="ConsPlusNormal"/>
              <w:jc w:val="center"/>
            </w:pPr>
            <w:r>
              <w:t>27 (28)</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VI</w:t>
            </w:r>
          </w:p>
        </w:tc>
        <w:tc>
          <w:tcPr>
            <w:tcW w:w="4980" w:type="dxa"/>
            <w:tcBorders>
              <w:top w:val="nil"/>
              <w:left w:val="nil"/>
              <w:bottom w:val="nil"/>
              <w:right w:val="nil"/>
            </w:tcBorders>
          </w:tcPr>
          <w:p w:rsidR="00643F60" w:rsidRDefault="00643F60">
            <w:pPr>
              <w:pStyle w:val="ConsPlusNormal"/>
              <w:jc w:val="center"/>
            </w:pPr>
            <w:r>
              <w:t>27(29)</w:t>
            </w:r>
          </w:p>
        </w:tc>
        <w:tc>
          <w:tcPr>
            <w:tcW w:w="5145" w:type="dxa"/>
            <w:tcBorders>
              <w:top w:val="nil"/>
              <w:left w:val="nil"/>
              <w:bottom w:val="nil"/>
              <w:right w:val="nil"/>
            </w:tcBorders>
          </w:tcPr>
          <w:p w:rsidR="00643F60" w:rsidRDefault="00643F60">
            <w:pPr>
              <w:pStyle w:val="ConsPlusNormal"/>
              <w:jc w:val="center"/>
            </w:pPr>
            <w:r>
              <w:t>30 (31)</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VII</w:t>
            </w:r>
          </w:p>
        </w:tc>
        <w:tc>
          <w:tcPr>
            <w:tcW w:w="4980" w:type="dxa"/>
            <w:tcBorders>
              <w:top w:val="nil"/>
              <w:left w:val="nil"/>
              <w:bottom w:val="nil"/>
              <w:right w:val="nil"/>
            </w:tcBorders>
          </w:tcPr>
          <w:p w:rsidR="00643F60" w:rsidRDefault="00643F60">
            <w:pPr>
              <w:pStyle w:val="ConsPlusNormal"/>
              <w:jc w:val="center"/>
            </w:pPr>
            <w:r>
              <w:t>28 (30)</w:t>
            </w:r>
          </w:p>
        </w:tc>
        <w:tc>
          <w:tcPr>
            <w:tcW w:w="5145" w:type="dxa"/>
            <w:tcBorders>
              <w:top w:val="nil"/>
              <w:left w:val="nil"/>
              <w:bottom w:val="nil"/>
              <w:right w:val="nil"/>
            </w:tcBorders>
          </w:tcPr>
          <w:p w:rsidR="00643F60" w:rsidRDefault="00643F60">
            <w:pPr>
              <w:pStyle w:val="ConsPlusNormal"/>
              <w:jc w:val="center"/>
            </w:pPr>
            <w:r>
              <w:t>30 (31)</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VIII</w:t>
            </w:r>
          </w:p>
        </w:tc>
        <w:tc>
          <w:tcPr>
            <w:tcW w:w="4980" w:type="dxa"/>
            <w:tcBorders>
              <w:top w:val="nil"/>
              <w:left w:val="nil"/>
              <w:bottom w:val="nil"/>
              <w:right w:val="nil"/>
            </w:tcBorders>
          </w:tcPr>
          <w:p w:rsidR="00643F60" w:rsidRDefault="00643F60">
            <w:pPr>
              <w:pStyle w:val="ConsPlusNormal"/>
              <w:jc w:val="center"/>
            </w:pPr>
            <w:r>
              <w:t>29 (31)</w:t>
            </w:r>
          </w:p>
        </w:tc>
        <w:tc>
          <w:tcPr>
            <w:tcW w:w="5145" w:type="dxa"/>
            <w:tcBorders>
              <w:top w:val="nil"/>
              <w:left w:val="nil"/>
              <w:bottom w:val="nil"/>
              <w:right w:val="nil"/>
            </w:tcBorders>
          </w:tcPr>
          <w:p w:rsidR="00643F60" w:rsidRDefault="00643F60">
            <w:pPr>
              <w:pStyle w:val="ConsPlusNormal"/>
              <w:jc w:val="center"/>
            </w:pPr>
            <w:r>
              <w:t>31 (32)</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IX</w:t>
            </w:r>
          </w:p>
        </w:tc>
        <w:tc>
          <w:tcPr>
            <w:tcW w:w="4980" w:type="dxa"/>
            <w:tcBorders>
              <w:top w:val="nil"/>
              <w:left w:val="nil"/>
              <w:bottom w:val="nil"/>
              <w:right w:val="nil"/>
            </w:tcBorders>
          </w:tcPr>
          <w:p w:rsidR="00643F60" w:rsidRDefault="00643F60">
            <w:pPr>
              <w:pStyle w:val="ConsPlusNormal"/>
              <w:jc w:val="center"/>
            </w:pPr>
            <w:r>
              <w:t>29 (31)</w:t>
            </w:r>
          </w:p>
        </w:tc>
        <w:tc>
          <w:tcPr>
            <w:tcW w:w="5145" w:type="dxa"/>
            <w:tcBorders>
              <w:top w:val="nil"/>
              <w:left w:val="nil"/>
              <w:bottom w:val="nil"/>
              <w:right w:val="nil"/>
            </w:tcBorders>
          </w:tcPr>
          <w:p w:rsidR="00643F60" w:rsidRDefault="00643F60">
            <w:pPr>
              <w:pStyle w:val="ConsPlusNormal"/>
              <w:jc w:val="center"/>
            </w:pPr>
            <w:r>
              <w:t>33</w:t>
            </w:r>
          </w:p>
        </w:tc>
      </w:tr>
      <w:tr w:rsidR="00643F60">
        <w:tblPrEx>
          <w:tblBorders>
            <w:insideH w:val="none" w:sz="0" w:space="0" w:color="auto"/>
            <w:insideV w:val="none" w:sz="0" w:space="0" w:color="auto"/>
          </w:tblBorders>
        </w:tblPrEx>
        <w:tc>
          <w:tcPr>
            <w:tcW w:w="1500" w:type="dxa"/>
            <w:tcBorders>
              <w:top w:val="nil"/>
              <w:left w:val="nil"/>
              <w:bottom w:val="nil"/>
              <w:right w:val="nil"/>
            </w:tcBorders>
          </w:tcPr>
          <w:p w:rsidR="00643F60" w:rsidRDefault="00643F60">
            <w:pPr>
              <w:pStyle w:val="ConsPlusNormal"/>
              <w:jc w:val="center"/>
            </w:pPr>
            <w:r>
              <w:t>X</w:t>
            </w:r>
          </w:p>
        </w:tc>
        <w:tc>
          <w:tcPr>
            <w:tcW w:w="4980" w:type="dxa"/>
            <w:tcBorders>
              <w:top w:val="nil"/>
              <w:left w:val="nil"/>
              <w:bottom w:val="nil"/>
              <w:right w:val="nil"/>
            </w:tcBorders>
          </w:tcPr>
          <w:p w:rsidR="00643F60" w:rsidRDefault="00643F60">
            <w:pPr>
              <w:pStyle w:val="ConsPlusNormal"/>
              <w:jc w:val="center"/>
            </w:pPr>
            <w:r>
              <w:t xml:space="preserve">34 </w:t>
            </w:r>
            <w:hyperlink w:anchor="P1600">
              <w:r>
                <w:rPr>
                  <w:color w:val="0000FF"/>
                </w:rPr>
                <w:t>&lt;**&gt;</w:t>
              </w:r>
            </w:hyperlink>
            <w:r>
              <w:t xml:space="preserve"> (31)</w:t>
            </w:r>
          </w:p>
        </w:tc>
        <w:tc>
          <w:tcPr>
            <w:tcW w:w="5145" w:type="dxa"/>
            <w:tcBorders>
              <w:top w:val="nil"/>
              <w:left w:val="nil"/>
              <w:bottom w:val="nil"/>
              <w:right w:val="nil"/>
            </w:tcBorders>
          </w:tcPr>
          <w:p w:rsidR="00643F60" w:rsidRDefault="00643F60">
            <w:pPr>
              <w:pStyle w:val="ConsPlusNormal"/>
              <w:jc w:val="center"/>
            </w:pPr>
            <w:r>
              <w:t>34</w:t>
            </w:r>
          </w:p>
        </w:tc>
      </w:tr>
      <w:tr w:rsidR="00643F60">
        <w:tblPrEx>
          <w:tblBorders>
            <w:insideH w:val="none" w:sz="0" w:space="0" w:color="auto"/>
            <w:insideV w:val="none" w:sz="0" w:space="0" w:color="auto"/>
          </w:tblBorders>
        </w:tblPrEx>
        <w:tc>
          <w:tcPr>
            <w:tcW w:w="1500" w:type="dxa"/>
            <w:tcBorders>
              <w:top w:val="nil"/>
              <w:left w:val="nil"/>
              <w:bottom w:val="single" w:sz="4" w:space="0" w:color="auto"/>
              <w:right w:val="nil"/>
            </w:tcBorders>
          </w:tcPr>
          <w:p w:rsidR="00643F60" w:rsidRDefault="00643F60">
            <w:pPr>
              <w:pStyle w:val="ConsPlusNormal"/>
              <w:jc w:val="center"/>
            </w:pPr>
            <w:r>
              <w:t>XI</w:t>
            </w:r>
          </w:p>
        </w:tc>
        <w:tc>
          <w:tcPr>
            <w:tcW w:w="4980" w:type="dxa"/>
            <w:tcBorders>
              <w:top w:val="nil"/>
              <w:left w:val="nil"/>
              <w:bottom w:val="single" w:sz="4" w:space="0" w:color="auto"/>
              <w:right w:val="nil"/>
            </w:tcBorders>
          </w:tcPr>
          <w:p w:rsidR="00643F60" w:rsidRDefault="00643F60">
            <w:pPr>
              <w:pStyle w:val="ConsPlusNormal"/>
              <w:jc w:val="center"/>
            </w:pPr>
            <w:r>
              <w:t xml:space="preserve">34 </w:t>
            </w:r>
            <w:hyperlink w:anchor="P1600">
              <w:r>
                <w:rPr>
                  <w:color w:val="0000FF"/>
                </w:rPr>
                <w:t>&lt;**&gt;</w:t>
              </w:r>
            </w:hyperlink>
            <w:r>
              <w:t xml:space="preserve"> (31)</w:t>
            </w:r>
          </w:p>
        </w:tc>
        <w:tc>
          <w:tcPr>
            <w:tcW w:w="5145" w:type="dxa"/>
            <w:tcBorders>
              <w:top w:val="nil"/>
              <w:left w:val="nil"/>
              <w:bottom w:val="single" w:sz="4" w:space="0" w:color="auto"/>
              <w:right w:val="nil"/>
            </w:tcBorders>
          </w:tcPr>
          <w:p w:rsidR="00643F60" w:rsidRDefault="00643F60">
            <w:pPr>
              <w:pStyle w:val="ConsPlusNormal"/>
              <w:jc w:val="center"/>
            </w:pPr>
            <w:r>
              <w:t>34</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w:t>
      </w:r>
    </w:p>
    <w:p w:rsidR="00643F60" w:rsidRDefault="00643F60">
      <w:pPr>
        <w:pStyle w:val="ConsPlusNormal"/>
        <w:spacing w:before="220"/>
        <w:ind w:firstLine="540"/>
        <w:jc w:val="both"/>
      </w:pPr>
      <w:bookmarkStart w:id="28" w:name="P1599"/>
      <w:bookmarkEnd w:id="28"/>
      <w:r>
        <w:t>&lt;*&gt; Учебные часы включаются в расписание учебных занятий.</w:t>
      </w:r>
    </w:p>
    <w:p w:rsidR="00643F60" w:rsidRDefault="00643F60">
      <w:pPr>
        <w:pStyle w:val="ConsPlusNormal"/>
        <w:spacing w:before="220"/>
        <w:ind w:firstLine="540"/>
        <w:jc w:val="both"/>
      </w:pPr>
      <w:bookmarkStart w:id="29" w:name="P1600"/>
      <w:bookmarkEnd w:id="29"/>
      <w:r>
        <w:t>&lt;**&gt; Учебная нагрузка на 6 дней с учетом дополнительных 6 учебных часов при реализации образовательной программы профессиональной подготовки рабочих (служащих) для учащихся X - XI (XII) классов.</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17</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0" w:name="P1612"/>
      <w:bookmarkEnd w:id="30"/>
      <w:r>
        <w:t>ТРЕБОВАНИЯ</w:t>
      </w:r>
    </w:p>
    <w:p w:rsidR="00643F60" w:rsidRDefault="00643F60">
      <w:pPr>
        <w:pStyle w:val="ConsPlusTitle"/>
        <w:jc w:val="center"/>
      </w:pPr>
      <w:r>
        <w:t>К ОБОРУДОВАНИЮ ПРОИЗВОДСТВЕННЫХ (УЧЕБНО-ПРОИЗВОДСТВЕННЫХ) МАСТЕРСКИХ И ЛАБОРАТОРИЙ</w:t>
      </w:r>
    </w:p>
    <w:p w:rsidR="00643F60" w:rsidRDefault="00643F60">
      <w:pPr>
        <w:pStyle w:val="ConsPlusNormal"/>
      </w:pPr>
    </w:p>
    <w:p w:rsidR="00643F60" w:rsidRDefault="00643F60">
      <w:pPr>
        <w:pStyle w:val="ConsPlusNormal"/>
        <w:ind w:firstLine="540"/>
        <w:jc w:val="both"/>
      </w:pPr>
      <w:r>
        <w:t>При оборудовании производственных (учебно-производственных) мастерских и лабораторий:</w:t>
      </w:r>
    </w:p>
    <w:p w:rsidR="00643F60" w:rsidRDefault="00643F60">
      <w:pPr>
        <w:pStyle w:val="ConsPlusNormal"/>
        <w:spacing w:before="220"/>
        <w:ind w:firstLine="540"/>
        <w:jc w:val="both"/>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643F60" w:rsidRDefault="00643F60">
      <w:pPr>
        <w:pStyle w:val="ConsPlusNormal"/>
        <w:spacing w:before="220"/>
        <w:ind w:firstLine="540"/>
        <w:jc w:val="both"/>
      </w:pPr>
      <w:r>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643F60" w:rsidRDefault="00643F60">
      <w:pPr>
        <w:pStyle w:val="ConsPlusNormal"/>
        <w:spacing w:before="220"/>
        <w:ind w:firstLine="540"/>
        <w:jc w:val="both"/>
      </w:pPr>
      <w:r>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643F60" w:rsidRDefault="00643F60">
      <w:pPr>
        <w:pStyle w:val="ConsPlusNormal"/>
        <w:spacing w:before="220"/>
        <w:ind w:firstLine="540"/>
        <w:jc w:val="both"/>
      </w:pPr>
      <w:r>
        <w:t>4) столы, за которыми проводится пайка, должны иметь несгораемое покрытие;</w:t>
      </w:r>
    </w:p>
    <w:p w:rsidR="00643F60" w:rsidRDefault="00643F60">
      <w:pPr>
        <w:pStyle w:val="ConsPlusNormal"/>
        <w:spacing w:before="220"/>
        <w:ind w:firstLine="540"/>
        <w:jc w:val="both"/>
      </w:pPr>
      <w:r>
        <w:t>5) при проведении электротехнических и монтажно-сборочных работ должны использоваться регулируемые по высоте стулья со спинкой.</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18</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1" w:name="P1632"/>
      <w:bookmarkEnd w:id="31"/>
      <w:r>
        <w:lastRenderedPageBreak/>
        <w:t>ДОПУСТИМОЕ ВРЕМЯ</w:t>
      </w:r>
    </w:p>
    <w:p w:rsidR="00643F60" w:rsidRDefault="00643F60">
      <w:pPr>
        <w:pStyle w:val="ConsPlusTitle"/>
        <w:jc w:val="center"/>
      </w:pPr>
      <w:r>
        <w:t>РАБОТЫ УЧАЩИХСЯ ПРИ РАЗЛИЧНЫХ УРОВНЯХ ЗВУКА</w:t>
      </w:r>
    </w:p>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0"/>
        <w:gridCol w:w="3105"/>
        <w:gridCol w:w="3030"/>
      </w:tblGrid>
      <w:tr w:rsidR="00643F60">
        <w:tc>
          <w:tcPr>
            <w:tcW w:w="5430" w:type="dxa"/>
            <w:vMerge w:val="restart"/>
            <w:tcBorders>
              <w:left w:val="nil"/>
            </w:tcBorders>
            <w:vAlign w:val="center"/>
          </w:tcPr>
          <w:p w:rsidR="00643F60" w:rsidRDefault="00643F60">
            <w:pPr>
              <w:pStyle w:val="ConsPlusNormal"/>
              <w:jc w:val="center"/>
            </w:pPr>
            <w:r>
              <w:lastRenderedPageBreak/>
              <w:t>Уровни звука, дБА</w:t>
            </w:r>
          </w:p>
        </w:tc>
        <w:tc>
          <w:tcPr>
            <w:tcW w:w="6135" w:type="dxa"/>
            <w:gridSpan w:val="2"/>
            <w:tcBorders>
              <w:right w:val="nil"/>
            </w:tcBorders>
            <w:vAlign w:val="center"/>
          </w:tcPr>
          <w:p w:rsidR="00643F60" w:rsidRDefault="00643F60">
            <w:pPr>
              <w:pStyle w:val="ConsPlusNormal"/>
              <w:jc w:val="center"/>
            </w:pPr>
            <w:r>
              <w:t>Возраст</w:t>
            </w:r>
          </w:p>
        </w:tc>
      </w:tr>
      <w:tr w:rsidR="00643F60">
        <w:tc>
          <w:tcPr>
            <w:tcW w:w="5430" w:type="dxa"/>
            <w:vMerge/>
            <w:tcBorders>
              <w:left w:val="nil"/>
            </w:tcBorders>
          </w:tcPr>
          <w:p w:rsidR="00643F60" w:rsidRDefault="00643F60">
            <w:pPr>
              <w:pStyle w:val="ConsPlusNormal"/>
            </w:pPr>
          </w:p>
        </w:tc>
        <w:tc>
          <w:tcPr>
            <w:tcW w:w="3105" w:type="dxa"/>
            <w:vAlign w:val="center"/>
          </w:tcPr>
          <w:p w:rsidR="00643F60" w:rsidRDefault="00643F60">
            <w:pPr>
              <w:pStyle w:val="ConsPlusNormal"/>
              <w:jc w:val="center"/>
            </w:pPr>
            <w:r>
              <w:t>14 - 15 лет</w:t>
            </w:r>
          </w:p>
        </w:tc>
        <w:tc>
          <w:tcPr>
            <w:tcW w:w="3030" w:type="dxa"/>
            <w:tcBorders>
              <w:right w:val="nil"/>
            </w:tcBorders>
            <w:vAlign w:val="center"/>
          </w:tcPr>
          <w:p w:rsidR="00643F60" w:rsidRDefault="00643F60">
            <w:pPr>
              <w:pStyle w:val="ConsPlusNormal"/>
              <w:jc w:val="center"/>
            </w:pPr>
            <w:r>
              <w:t>16 - 18 лет</w:t>
            </w:r>
          </w:p>
        </w:tc>
      </w:tr>
      <w:tr w:rsidR="00643F60">
        <w:tblPrEx>
          <w:tblBorders>
            <w:insideH w:val="nil"/>
            <w:insideV w:val="none" w:sz="0" w:space="0" w:color="auto"/>
          </w:tblBorders>
        </w:tblPrEx>
        <w:tc>
          <w:tcPr>
            <w:tcW w:w="5430" w:type="dxa"/>
            <w:tcBorders>
              <w:left w:val="nil"/>
              <w:bottom w:val="nil"/>
              <w:right w:val="nil"/>
            </w:tcBorders>
          </w:tcPr>
          <w:p w:rsidR="00643F60" w:rsidRDefault="00643F60">
            <w:pPr>
              <w:pStyle w:val="ConsPlusNormal"/>
              <w:jc w:val="center"/>
            </w:pPr>
            <w:r>
              <w:t>71 - 75</w:t>
            </w:r>
          </w:p>
        </w:tc>
        <w:tc>
          <w:tcPr>
            <w:tcW w:w="3105" w:type="dxa"/>
            <w:tcBorders>
              <w:left w:val="nil"/>
              <w:bottom w:val="nil"/>
              <w:right w:val="nil"/>
            </w:tcBorders>
          </w:tcPr>
          <w:p w:rsidR="00643F60" w:rsidRDefault="00643F60">
            <w:pPr>
              <w:pStyle w:val="ConsPlusNormal"/>
              <w:jc w:val="center"/>
            </w:pPr>
            <w:r>
              <w:t>3,5 часа</w:t>
            </w:r>
          </w:p>
        </w:tc>
        <w:tc>
          <w:tcPr>
            <w:tcW w:w="3030" w:type="dxa"/>
            <w:tcBorders>
              <w:left w:val="nil"/>
              <w:bottom w:val="nil"/>
              <w:right w:val="nil"/>
            </w:tcBorders>
          </w:tcPr>
          <w:p w:rsidR="00643F60" w:rsidRDefault="00643F60">
            <w:pPr>
              <w:pStyle w:val="ConsPlusNormal"/>
              <w:jc w:val="center"/>
            </w:pPr>
            <w:r>
              <w:t>5 часов</w:t>
            </w:r>
          </w:p>
        </w:tc>
      </w:tr>
      <w:tr w:rsidR="00643F60">
        <w:tblPrEx>
          <w:tblBorders>
            <w:insideH w:val="nil"/>
            <w:insideV w:val="none" w:sz="0" w:space="0" w:color="auto"/>
          </w:tblBorders>
        </w:tblPrEx>
        <w:tc>
          <w:tcPr>
            <w:tcW w:w="5430" w:type="dxa"/>
            <w:tcBorders>
              <w:top w:val="nil"/>
              <w:left w:val="nil"/>
              <w:right w:val="nil"/>
            </w:tcBorders>
          </w:tcPr>
          <w:p w:rsidR="00643F60" w:rsidRDefault="00643F60">
            <w:pPr>
              <w:pStyle w:val="ConsPlusNormal"/>
              <w:jc w:val="center"/>
            </w:pPr>
            <w:r>
              <w:t>76 - 80</w:t>
            </w:r>
          </w:p>
        </w:tc>
        <w:tc>
          <w:tcPr>
            <w:tcW w:w="3105" w:type="dxa"/>
            <w:tcBorders>
              <w:top w:val="nil"/>
              <w:left w:val="nil"/>
              <w:right w:val="nil"/>
            </w:tcBorders>
          </w:tcPr>
          <w:p w:rsidR="00643F60" w:rsidRDefault="00643F60">
            <w:pPr>
              <w:pStyle w:val="ConsPlusNormal"/>
              <w:jc w:val="center"/>
            </w:pPr>
            <w:r>
              <w:t>3 часа</w:t>
            </w:r>
          </w:p>
        </w:tc>
        <w:tc>
          <w:tcPr>
            <w:tcW w:w="3030" w:type="dxa"/>
            <w:tcBorders>
              <w:top w:val="nil"/>
              <w:left w:val="nil"/>
              <w:right w:val="nil"/>
            </w:tcBorders>
          </w:tcPr>
          <w:p w:rsidR="00643F60" w:rsidRDefault="00643F60">
            <w:pPr>
              <w:pStyle w:val="ConsPlusNormal"/>
              <w:jc w:val="center"/>
            </w:pPr>
            <w:r>
              <w:t>4 часа</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19</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2" w:name="P1658"/>
      <w:bookmarkEnd w:id="32"/>
      <w:r>
        <w:t>ТРЕБОВАНИЯ</w:t>
      </w:r>
    </w:p>
    <w:p w:rsidR="00643F60" w:rsidRDefault="00643F60">
      <w:pPr>
        <w:pStyle w:val="ConsPlusTitle"/>
        <w:jc w:val="center"/>
      </w:pPr>
      <w:r>
        <w:t>К ПОМЕЩЕНИЯМ ДЛЯ ОРГАНИЗАЦИИ ЗАНЯТИЙ ХУДОЖЕСТВЕННОГО ПРОФИЛЯ</w:t>
      </w:r>
    </w:p>
    <w:p w:rsidR="00643F60" w:rsidRDefault="00643F60">
      <w:pPr>
        <w:pStyle w:val="ConsPlusNormal"/>
      </w:pPr>
    </w:p>
    <w:p w:rsidR="00643F60" w:rsidRDefault="00643F60">
      <w:pPr>
        <w:pStyle w:val="ConsPlusNormal"/>
        <w:ind w:firstLine="540"/>
        <w:jc w:val="both"/>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643F60" w:rsidRDefault="00643F60">
      <w:pPr>
        <w:pStyle w:val="ConsPlusNormal"/>
        <w:spacing w:before="220"/>
        <w:ind w:firstLine="540"/>
        <w:jc w:val="both"/>
      </w:pPr>
      <w:r>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643F60" w:rsidRDefault="00643F60">
      <w:pPr>
        <w:pStyle w:val="ConsPlusNormal"/>
        <w:spacing w:before="220"/>
        <w:ind w:firstLine="540"/>
        <w:jc w:val="both"/>
      </w:pPr>
      <w:r>
        <w:t>2) высота подоконников в мастерских масляной живописи должна быть не более 1,3 кв. м, акварельной живописи и рисунка - не более 1,1 кв. м;</w:t>
      </w:r>
    </w:p>
    <w:p w:rsidR="00643F60" w:rsidRDefault="00643F60">
      <w:pPr>
        <w:pStyle w:val="ConsPlusNormal"/>
        <w:spacing w:before="220"/>
        <w:ind w:firstLine="540"/>
        <w:jc w:val="both"/>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643F60" w:rsidRDefault="00643F60">
      <w:pPr>
        <w:pStyle w:val="ConsPlusNormal"/>
        <w:spacing w:before="220"/>
        <w:ind w:firstLine="540"/>
        <w:jc w:val="both"/>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643F60" w:rsidRDefault="00643F60">
      <w:pPr>
        <w:pStyle w:val="ConsPlusNormal"/>
        <w:spacing w:before="220"/>
        <w:ind w:firstLine="540"/>
        <w:jc w:val="both"/>
      </w:pPr>
      <w:r>
        <w:t>максимальный уровень звука в помещениях с источником шума должен быть не более 95 дБА, а максимальный уровень звука, проникающего в другие помещения, - не более 35 дБА;</w:t>
      </w:r>
    </w:p>
    <w:p w:rsidR="00643F60" w:rsidRDefault="00643F60">
      <w:pPr>
        <w:pStyle w:val="ConsPlusNormal"/>
        <w:spacing w:before="220"/>
        <w:ind w:firstLine="540"/>
        <w:jc w:val="both"/>
      </w:pPr>
      <w:r>
        <w:t>должна быть обеспечена звукоизоляция помещений (использование для отделки помещений шумопоглощающих материалов, устройство в междуэтажных перекрытиях воздушной прослойки или другое);</w:t>
      </w:r>
    </w:p>
    <w:p w:rsidR="00643F60" w:rsidRDefault="00643F60">
      <w:pPr>
        <w:pStyle w:val="ConsPlusNormal"/>
        <w:spacing w:before="220"/>
        <w:ind w:firstLine="540"/>
        <w:jc w:val="both"/>
      </w:pPr>
      <w:r>
        <w:t>5) для занятий хореографией должны оборудоваться универсальный танцевальный зал (с перекладиной и зеркалами), костюмерная мастерская.</w:t>
      </w:r>
    </w:p>
    <w:p w:rsidR="00643F60" w:rsidRDefault="00643F60">
      <w:pPr>
        <w:pStyle w:val="ConsPlusNormal"/>
        <w:spacing w:before="220"/>
        <w:ind w:firstLine="540"/>
        <w:jc w:val="both"/>
      </w:pPr>
      <w:r>
        <w:t>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 а также исключение нормирования высоты подоконника.</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20</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lastRenderedPageBreak/>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3" w:name="P1681"/>
      <w:bookmarkEnd w:id="33"/>
      <w:r>
        <w:t>ПРОДОЛЖИТЕЛЬНОСТЬ И ЧАСТОТА</w:t>
      </w:r>
    </w:p>
    <w:p w:rsidR="00643F60" w:rsidRDefault="00643F60">
      <w:pPr>
        <w:pStyle w:val="ConsPlusTitle"/>
        <w:jc w:val="center"/>
      </w:pPr>
      <w:r>
        <w:t>ЗАНЯТИЙ В УЧРЕЖДЕНИЯХ ДОПОЛНИТЕЛЬНОГО ОБРАЗОВАНИЯ ДЕТЕЙ И МОЛОДЕЖИ</w:t>
      </w:r>
    </w:p>
    <w:p w:rsidR="00643F60" w:rsidRDefault="00643F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43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F60" w:rsidRDefault="00643F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F60" w:rsidRDefault="00643F60">
            <w:pPr>
              <w:pStyle w:val="ConsPlusNormal"/>
              <w:jc w:val="center"/>
            </w:pPr>
            <w:r>
              <w:rPr>
                <w:color w:val="392C69"/>
              </w:rPr>
              <w:t xml:space="preserve">(в ред. </w:t>
            </w:r>
            <w:hyperlink r:id="rId103">
              <w:r>
                <w:rPr>
                  <w:color w:val="0000FF"/>
                </w:rPr>
                <w:t>постановления</w:t>
              </w:r>
            </w:hyperlink>
            <w:r>
              <w:rPr>
                <w:color w:val="392C69"/>
              </w:rPr>
              <w:t xml:space="preserve"> Совмина от 12.07.2024 N 502)</w:t>
            </w:r>
          </w:p>
        </w:tc>
        <w:tc>
          <w:tcPr>
            <w:tcW w:w="113" w:type="dxa"/>
            <w:tcBorders>
              <w:top w:val="nil"/>
              <w:left w:val="nil"/>
              <w:bottom w:val="nil"/>
              <w:right w:val="nil"/>
            </w:tcBorders>
            <w:shd w:val="clear" w:color="auto" w:fill="F4F3F8"/>
            <w:tcMar>
              <w:top w:w="0" w:type="dxa"/>
              <w:left w:w="0" w:type="dxa"/>
              <w:bottom w:w="0" w:type="dxa"/>
              <w:right w:w="0" w:type="dxa"/>
            </w:tcMar>
          </w:tcPr>
          <w:p w:rsidR="00643F60" w:rsidRDefault="00643F60">
            <w:pPr>
              <w:pStyle w:val="ConsPlusNormal"/>
            </w:pPr>
          </w:p>
        </w:tc>
      </w:tr>
    </w:tbl>
    <w:p w:rsidR="00643F60" w:rsidRDefault="00643F60">
      <w:pPr>
        <w:pStyle w:val="ConsPlusNormal"/>
      </w:pPr>
    </w:p>
    <w:p w:rsidR="00643F60" w:rsidRDefault="00643F60">
      <w:pPr>
        <w:pStyle w:val="ConsPlusNormal"/>
        <w:sectPr w:rsidR="00643F6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0"/>
        <w:gridCol w:w="7170"/>
      </w:tblGrid>
      <w:tr w:rsidR="00643F60">
        <w:tc>
          <w:tcPr>
            <w:tcW w:w="4410" w:type="dxa"/>
            <w:tcBorders>
              <w:top w:val="single" w:sz="4" w:space="0" w:color="auto"/>
              <w:left w:val="nil"/>
              <w:bottom w:val="single" w:sz="4" w:space="0" w:color="auto"/>
            </w:tcBorders>
            <w:vAlign w:val="center"/>
          </w:tcPr>
          <w:p w:rsidR="00643F60" w:rsidRDefault="00643F60">
            <w:pPr>
              <w:pStyle w:val="ConsPlusNormal"/>
              <w:jc w:val="center"/>
            </w:pPr>
            <w:r>
              <w:lastRenderedPageBreak/>
              <w:t>Возраст детей</w:t>
            </w:r>
          </w:p>
        </w:tc>
        <w:tc>
          <w:tcPr>
            <w:tcW w:w="7170" w:type="dxa"/>
            <w:tcBorders>
              <w:top w:val="single" w:sz="4" w:space="0" w:color="auto"/>
              <w:bottom w:val="single" w:sz="4" w:space="0" w:color="auto"/>
              <w:right w:val="nil"/>
            </w:tcBorders>
            <w:vAlign w:val="center"/>
          </w:tcPr>
          <w:p w:rsidR="00643F60" w:rsidRDefault="00643F60">
            <w:pPr>
              <w:pStyle w:val="ConsPlusNormal"/>
              <w:jc w:val="center"/>
            </w:pPr>
            <w:r>
              <w:t>Количество учебных часов и количество занятий в неделю</w:t>
            </w:r>
          </w:p>
        </w:tc>
      </w:tr>
      <w:tr w:rsidR="00643F60">
        <w:tblPrEx>
          <w:tblBorders>
            <w:insideH w:val="none" w:sz="0" w:space="0" w:color="auto"/>
            <w:insideV w:val="none" w:sz="0" w:space="0" w:color="auto"/>
          </w:tblBorders>
        </w:tblPrEx>
        <w:tc>
          <w:tcPr>
            <w:tcW w:w="11580" w:type="dxa"/>
            <w:gridSpan w:val="2"/>
            <w:tcBorders>
              <w:top w:val="single" w:sz="4" w:space="0" w:color="auto"/>
              <w:left w:val="nil"/>
              <w:bottom w:val="nil"/>
              <w:right w:val="nil"/>
            </w:tcBorders>
          </w:tcPr>
          <w:p w:rsidR="00643F60" w:rsidRDefault="00643F60">
            <w:pPr>
              <w:pStyle w:val="ConsPlusNormal"/>
              <w:jc w:val="center"/>
              <w:outlineLvl w:val="3"/>
            </w:pPr>
            <w:r>
              <w:t>Для детей раннего и дошкольного возраста</w:t>
            </w:r>
          </w:p>
        </w:tc>
      </w:tr>
      <w:tr w:rsidR="00643F60">
        <w:tblPrEx>
          <w:tblBorders>
            <w:insideH w:val="none" w:sz="0" w:space="0" w:color="auto"/>
            <w:insideV w:val="none" w:sz="0" w:space="0" w:color="auto"/>
          </w:tblBorders>
        </w:tblPrEx>
        <w:tc>
          <w:tcPr>
            <w:tcW w:w="11580" w:type="dxa"/>
            <w:gridSpan w:val="2"/>
            <w:tcBorders>
              <w:top w:val="nil"/>
              <w:left w:val="nil"/>
              <w:bottom w:val="nil"/>
              <w:right w:val="nil"/>
            </w:tcBorders>
          </w:tcPr>
          <w:p w:rsidR="00643F60" w:rsidRDefault="00643F60">
            <w:pPr>
              <w:pStyle w:val="ConsPlusNormal"/>
              <w:jc w:val="center"/>
            </w:pPr>
            <w:r>
              <w:t xml:space="preserve">(в ред. </w:t>
            </w:r>
            <w:hyperlink r:id="rId104">
              <w:r>
                <w:rPr>
                  <w:color w:val="0000FF"/>
                </w:rPr>
                <w:t>постановления</w:t>
              </w:r>
            </w:hyperlink>
            <w:r>
              <w:t xml:space="preserve"> Совмина от 12.07.2024 N 502)</w:t>
            </w:r>
          </w:p>
        </w:tc>
      </w:tr>
      <w:tr w:rsidR="00643F60">
        <w:tblPrEx>
          <w:tblBorders>
            <w:insideH w:val="none" w:sz="0" w:space="0" w:color="auto"/>
            <w:insideV w:val="none" w:sz="0" w:space="0" w:color="auto"/>
          </w:tblBorders>
        </w:tblPrEx>
        <w:tc>
          <w:tcPr>
            <w:tcW w:w="4410" w:type="dxa"/>
            <w:tcBorders>
              <w:top w:val="nil"/>
              <w:left w:val="nil"/>
              <w:bottom w:val="nil"/>
              <w:right w:val="nil"/>
            </w:tcBorders>
          </w:tcPr>
          <w:p w:rsidR="00643F60" w:rsidRDefault="00643F60">
            <w:pPr>
              <w:pStyle w:val="ConsPlusNormal"/>
            </w:pPr>
            <w:r>
              <w:t>2 - 6 лет</w:t>
            </w:r>
          </w:p>
        </w:tc>
        <w:tc>
          <w:tcPr>
            <w:tcW w:w="7170" w:type="dxa"/>
            <w:tcBorders>
              <w:top w:val="nil"/>
              <w:left w:val="nil"/>
              <w:bottom w:val="nil"/>
              <w:right w:val="nil"/>
            </w:tcBorders>
          </w:tcPr>
          <w:p w:rsidR="00643F60" w:rsidRDefault="00643F60">
            <w:pPr>
              <w:pStyle w:val="ConsPlusNormal"/>
            </w:pPr>
            <w:r>
              <w:t>по 1 учебному часу не более 2 раз в неделю</w:t>
            </w:r>
          </w:p>
        </w:tc>
      </w:tr>
      <w:tr w:rsidR="00643F60">
        <w:tblPrEx>
          <w:tblBorders>
            <w:insideH w:val="none" w:sz="0" w:space="0" w:color="auto"/>
            <w:insideV w:val="none" w:sz="0" w:space="0" w:color="auto"/>
          </w:tblBorders>
        </w:tblPrEx>
        <w:tc>
          <w:tcPr>
            <w:tcW w:w="11580" w:type="dxa"/>
            <w:gridSpan w:val="2"/>
            <w:tcBorders>
              <w:top w:val="nil"/>
              <w:left w:val="nil"/>
              <w:bottom w:val="nil"/>
              <w:right w:val="nil"/>
            </w:tcBorders>
          </w:tcPr>
          <w:p w:rsidR="00643F60" w:rsidRDefault="00643F60">
            <w:pPr>
              <w:pStyle w:val="ConsPlusNormal"/>
              <w:jc w:val="both"/>
            </w:pPr>
            <w:r>
              <w:t xml:space="preserve">(в ред. </w:t>
            </w:r>
            <w:hyperlink r:id="rId105">
              <w:r>
                <w:rPr>
                  <w:color w:val="0000FF"/>
                </w:rPr>
                <w:t>постановления</w:t>
              </w:r>
            </w:hyperlink>
            <w:r>
              <w:t xml:space="preserve"> Совмина от 12.07.2024 N 502)</w:t>
            </w:r>
          </w:p>
        </w:tc>
      </w:tr>
      <w:tr w:rsidR="00643F60">
        <w:tblPrEx>
          <w:tblBorders>
            <w:insideH w:val="none" w:sz="0" w:space="0" w:color="auto"/>
            <w:insideV w:val="none" w:sz="0" w:space="0" w:color="auto"/>
          </w:tblBorders>
        </w:tblPrEx>
        <w:tc>
          <w:tcPr>
            <w:tcW w:w="11580" w:type="dxa"/>
            <w:gridSpan w:val="2"/>
            <w:tcBorders>
              <w:top w:val="nil"/>
              <w:left w:val="nil"/>
              <w:bottom w:val="nil"/>
              <w:right w:val="nil"/>
            </w:tcBorders>
          </w:tcPr>
          <w:p w:rsidR="00643F60" w:rsidRDefault="00643F60">
            <w:pPr>
              <w:pStyle w:val="ConsPlusNormal"/>
              <w:jc w:val="center"/>
              <w:outlineLvl w:val="3"/>
            </w:pPr>
            <w:r>
              <w:t>Для детей школьного возраста</w:t>
            </w:r>
          </w:p>
        </w:tc>
      </w:tr>
      <w:tr w:rsidR="00643F60">
        <w:tblPrEx>
          <w:tblBorders>
            <w:insideH w:val="none" w:sz="0" w:space="0" w:color="auto"/>
            <w:insideV w:val="none" w:sz="0" w:space="0" w:color="auto"/>
          </w:tblBorders>
        </w:tblPrEx>
        <w:tc>
          <w:tcPr>
            <w:tcW w:w="4410" w:type="dxa"/>
            <w:vMerge w:val="restart"/>
            <w:tcBorders>
              <w:top w:val="nil"/>
              <w:left w:val="nil"/>
              <w:bottom w:val="nil"/>
              <w:right w:val="nil"/>
            </w:tcBorders>
          </w:tcPr>
          <w:p w:rsidR="00643F60" w:rsidRDefault="00643F60">
            <w:pPr>
              <w:pStyle w:val="ConsPlusNormal"/>
            </w:pPr>
            <w:r>
              <w:t>6 - 8 лет</w:t>
            </w:r>
          </w:p>
        </w:tc>
        <w:tc>
          <w:tcPr>
            <w:tcW w:w="7170" w:type="dxa"/>
            <w:tcBorders>
              <w:top w:val="nil"/>
              <w:left w:val="nil"/>
              <w:bottom w:val="nil"/>
              <w:right w:val="nil"/>
            </w:tcBorders>
          </w:tcPr>
          <w:p w:rsidR="00643F60" w:rsidRDefault="00643F60">
            <w:pPr>
              <w:pStyle w:val="ConsPlusNormal"/>
            </w:pPr>
            <w:r>
              <w:t>до 2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3 - 4 учебных часа не менее 2 раз в неделю</w:t>
            </w:r>
          </w:p>
        </w:tc>
      </w:tr>
      <w:tr w:rsidR="00643F60">
        <w:tblPrEx>
          <w:tblBorders>
            <w:insideH w:val="none" w:sz="0" w:space="0" w:color="auto"/>
            <w:insideV w:val="none" w:sz="0" w:space="0" w:color="auto"/>
          </w:tblBorders>
        </w:tblPrEx>
        <w:tc>
          <w:tcPr>
            <w:tcW w:w="4410" w:type="dxa"/>
            <w:vMerge w:val="restart"/>
            <w:tcBorders>
              <w:top w:val="nil"/>
              <w:left w:val="nil"/>
              <w:bottom w:val="nil"/>
              <w:right w:val="nil"/>
            </w:tcBorders>
          </w:tcPr>
          <w:p w:rsidR="00643F60" w:rsidRDefault="00643F60">
            <w:pPr>
              <w:pStyle w:val="ConsPlusNormal"/>
            </w:pPr>
            <w:r>
              <w:t>9 - 10 лет</w:t>
            </w:r>
          </w:p>
        </w:tc>
        <w:tc>
          <w:tcPr>
            <w:tcW w:w="7170" w:type="dxa"/>
            <w:tcBorders>
              <w:top w:val="nil"/>
              <w:left w:val="nil"/>
              <w:bottom w:val="nil"/>
              <w:right w:val="nil"/>
            </w:tcBorders>
          </w:tcPr>
          <w:p w:rsidR="00643F60" w:rsidRDefault="00643F60">
            <w:pPr>
              <w:pStyle w:val="ConsPlusNormal"/>
            </w:pPr>
            <w:r>
              <w:t>до 2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3 - 4 учебных часа не менее 2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5 - 6 учебных часов не менее 3 раз в неделю</w:t>
            </w:r>
          </w:p>
        </w:tc>
      </w:tr>
      <w:tr w:rsidR="00643F60">
        <w:tblPrEx>
          <w:tblBorders>
            <w:insideH w:val="none" w:sz="0" w:space="0" w:color="auto"/>
            <w:insideV w:val="none" w:sz="0" w:space="0" w:color="auto"/>
          </w:tblBorders>
        </w:tblPrEx>
        <w:tc>
          <w:tcPr>
            <w:tcW w:w="4410" w:type="dxa"/>
            <w:vMerge w:val="restart"/>
            <w:tcBorders>
              <w:top w:val="nil"/>
              <w:left w:val="nil"/>
              <w:bottom w:val="nil"/>
              <w:right w:val="nil"/>
            </w:tcBorders>
          </w:tcPr>
          <w:p w:rsidR="00643F60" w:rsidRDefault="00643F60">
            <w:pPr>
              <w:pStyle w:val="ConsPlusNormal"/>
            </w:pPr>
            <w:r>
              <w:t>11 - 13 лет</w:t>
            </w:r>
          </w:p>
        </w:tc>
        <w:tc>
          <w:tcPr>
            <w:tcW w:w="7170" w:type="dxa"/>
            <w:tcBorders>
              <w:top w:val="nil"/>
              <w:left w:val="nil"/>
              <w:bottom w:val="nil"/>
              <w:right w:val="nil"/>
            </w:tcBorders>
          </w:tcPr>
          <w:p w:rsidR="00643F60" w:rsidRDefault="00643F60">
            <w:pPr>
              <w:pStyle w:val="ConsPlusNormal"/>
            </w:pPr>
            <w:r>
              <w:t>до 2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3 - 4 учебных часа не менее 2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5 - 6 учебных часов не менее 3 раз в неделю</w:t>
            </w:r>
          </w:p>
        </w:tc>
      </w:tr>
      <w:tr w:rsidR="00643F60">
        <w:tblPrEx>
          <w:tblBorders>
            <w:insideH w:val="none" w:sz="0" w:space="0" w:color="auto"/>
            <w:insideV w:val="none" w:sz="0" w:space="0" w:color="auto"/>
          </w:tblBorders>
        </w:tblPrEx>
        <w:tc>
          <w:tcPr>
            <w:tcW w:w="4410" w:type="dxa"/>
            <w:vMerge/>
            <w:tcBorders>
              <w:top w:val="nil"/>
              <w:left w:val="nil"/>
              <w:bottom w:val="nil"/>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7 - 8 учебных часов не менее 3 раз в неделю</w:t>
            </w:r>
          </w:p>
        </w:tc>
      </w:tr>
      <w:tr w:rsidR="00643F60">
        <w:tblPrEx>
          <w:tblBorders>
            <w:insideH w:val="none" w:sz="0" w:space="0" w:color="auto"/>
            <w:insideV w:val="none" w:sz="0" w:space="0" w:color="auto"/>
          </w:tblBorders>
        </w:tblPrEx>
        <w:tc>
          <w:tcPr>
            <w:tcW w:w="4410" w:type="dxa"/>
            <w:vMerge w:val="restart"/>
            <w:tcBorders>
              <w:top w:val="nil"/>
              <w:left w:val="nil"/>
              <w:bottom w:val="single" w:sz="4" w:space="0" w:color="auto"/>
              <w:right w:val="nil"/>
            </w:tcBorders>
          </w:tcPr>
          <w:p w:rsidR="00643F60" w:rsidRDefault="00643F60">
            <w:pPr>
              <w:pStyle w:val="ConsPlusNormal"/>
            </w:pPr>
            <w:r>
              <w:t>старше 14 лет</w:t>
            </w:r>
          </w:p>
        </w:tc>
        <w:tc>
          <w:tcPr>
            <w:tcW w:w="7170" w:type="dxa"/>
            <w:tcBorders>
              <w:top w:val="nil"/>
              <w:left w:val="nil"/>
              <w:bottom w:val="nil"/>
              <w:right w:val="nil"/>
            </w:tcBorders>
          </w:tcPr>
          <w:p w:rsidR="00643F60" w:rsidRDefault="00643F60">
            <w:pPr>
              <w:pStyle w:val="ConsPlusNormal"/>
            </w:pPr>
            <w:r>
              <w:t>до 3 учебных часов 1 раз в неделю</w:t>
            </w:r>
          </w:p>
        </w:tc>
      </w:tr>
      <w:tr w:rsidR="00643F60">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643F60" w:rsidRDefault="00643F60">
            <w:pPr>
              <w:pStyle w:val="ConsPlusNormal"/>
            </w:pPr>
          </w:p>
        </w:tc>
        <w:tc>
          <w:tcPr>
            <w:tcW w:w="7170" w:type="dxa"/>
            <w:tcBorders>
              <w:top w:val="nil"/>
              <w:left w:val="nil"/>
              <w:bottom w:val="nil"/>
              <w:right w:val="nil"/>
            </w:tcBorders>
          </w:tcPr>
          <w:p w:rsidR="00643F60" w:rsidRDefault="00643F60">
            <w:pPr>
              <w:pStyle w:val="ConsPlusNormal"/>
            </w:pPr>
            <w:r>
              <w:t>4 - 8 учебных часов не менее 2 раз в неделю</w:t>
            </w:r>
          </w:p>
        </w:tc>
      </w:tr>
      <w:tr w:rsidR="00643F60">
        <w:tblPrEx>
          <w:tblBorders>
            <w:insideH w:val="none" w:sz="0" w:space="0" w:color="auto"/>
            <w:insideV w:val="none" w:sz="0" w:space="0" w:color="auto"/>
          </w:tblBorders>
        </w:tblPrEx>
        <w:tc>
          <w:tcPr>
            <w:tcW w:w="4410" w:type="dxa"/>
            <w:vMerge/>
            <w:tcBorders>
              <w:top w:val="nil"/>
              <w:left w:val="nil"/>
              <w:bottom w:val="single" w:sz="4" w:space="0" w:color="auto"/>
              <w:right w:val="nil"/>
            </w:tcBorders>
          </w:tcPr>
          <w:p w:rsidR="00643F60" w:rsidRDefault="00643F60">
            <w:pPr>
              <w:pStyle w:val="ConsPlusNormal"/>
            </w:pPr>
          </w:p>
        </w:tc>
        <w:tc>
          <w:tcPr>
            <w:tcW w:w="7170" w:type="dxa"/>
            <w:tcBorders>
              <w:top w:val="nil"/>
              <w:left w:val="nil"/>
              <w:bottom w:val="single" w:sz="4" w:space="0" w:color="auto"/>
              <w:right w:val="nil"/>
            </w:tcBorders>
          </w:tcPr>
          <w:p w:rsidR="00643F60" w:rsidRDefault="00643F60">
            <w:pPr>
              <w:pStyle w:val="ConsPlusNormal"/>
            </w:pPr>
            <w:r>
              <w:t>9 - 12 учебных часов не менее 3 раз в неделю</w:t>
            </w:r>
          </w:p>
        </w:tc>
      </w:tr>
    </w:tbl>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21</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4" w:name="P1720"/>
      <w:bookmarkEnd w:id="34"/>
      <w:r>
        <w:t>МИНИМАЛЬНЫЙ ПЕРЕЧЕНЬ</w:t>
      </w:r>
    </w:p>
    <w:p w:rsidR="00643F60" w:rsidRDefault="00643F60">
      <w:pPr>
        <w:pStyle w:val="ConsPlusTitle"/>
        <w:jc w:val="center"/>
      </w:pPr>
      <w:r>
        <w:t xml:space="preserve">ПРОИЗВОДСТВЕННЫХ ПОМЕЩЕНИЙ (СТОЛОВЫХ </w:t>
      </w:r>
      <w:hyperlink w:anchor="P1748">
        <w:r>
          <w:rPr>
            <w:color w:val="0000FF"/>
          </w:rPr>
          <w:t>&lt;*&gt;</w:t>
        </w:r>
      </w:hyperlink>
      <w:r>
        <w:t xml:space="preserve">, КАФЕ </w:t>
      </w:r>
      <w:hyperlink w:anchor="P1749">
        <w:r>
          <w:rPr>
            <w:color w:val="0000FF"/>
          </w:rPr>
          <w:t>&lt;**&gt;</w:t>
        </w:r>
      </w:hyperlink>
      <w:r>
        <w:t>)</w:t>
      </w:r>
    </w:p>
    <w:p w:rsidR="00643F60" w:rsidRDefault="00643F6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40"/>
      </w:tblGrid>
      <w:tr w:rsidR="00643F60">
        <w:tc>
          <w:tcPr>
            <w:tcW w:w="9840" w:type="dxa"/>
            <w:tcBorders>
              <w:top w:val="nil"/>
              <w:left w:val="nil"/>
              <w:bottom w:val="nil"/>
              <w:right w:val="nil"/>
            </w:tcBorders>
          </w:tcPr>
          <w:p w:rsidR="00643F60" w:rsidRDefault="00643F60">
            <w:pPr>
              <w:pStyle w:val="ConsPlusNormal"/>
            </w:pPr>
            <w:r>
              <w:t>1. Склады:</w:t>
            </w:r>
          </w:p>
        </w:tc>
      </w:tr>
      <w:tr w:rsidR="00643F60">
        <w:tc>
          <w:tcPr>
            <w:tcW w:w="9840" w:type="dxa"/>
            <w:tcBorders>
              <w:top w:val="nil"/>
              <w:left w:val="nil"/>
              <w:bottom w:val="nil"/>
              <w:right w:val="nil"/>
            </w:tcBorders>
          </w:tcPr>
          <w:p w:rsidR="00643F60" w:rsidRDefault="00643F60">
            <w:pPr>
              <w:pStyle w:val="ConsPlusNormal"/>
              <w:ind w:left="450"/>
            </w:pPr>
            <w:r>
              <w:t>загрузочная;</w:t>
            </w:r>
          </w:p>
        </w:tc>
      </w:tr>
      <w:tr w:rsidR="00643F60">
        <w:tc>
          <w:tcPr>
            <w:tcW w:w="9840" w:type="dxa"/>
            <w:tcBorders>
              <w:top w:val="nil"/>
              <w:left w:val="nil"/>
              <w:bottom w:val="nil"/>
              <w:right w:val="nil"/>
            </w:tcBorders>
          </w:tcPr>
          <w:p w:rsidR="00643F60" w:rsidRDefault="00643F60">
            <w:pPr>
              <w:pStyle w:val="ConsPlusNormal"/>
              <w:ind w:left="450"/>
            </w:pPr>
            <w:r>
              <w:t>кладовая овощей;</w:t>
            </w:r>
          </w:p>
        </w:tc>
      </w:tr>
      <w:tr w:rsidR="00643F60">
        <w:tc>
          <w:tcPr>
            <w:tcW w:w="9840" w:type="dxa"/>
            <w:tcBorders>
              <w:top w:val="nil"/>
              <w:left w:val="nil"/>
              <w:bottom w:val="nil"/>
              <w:right w:val="nil"/>
            </w:tcBorders>
          </w:tcPr>
          <w:p w:rsidR="00643F60" w:rsidRDefault="00643F60">
            <w:pPr>
              <w:pStyle w:val="ConsPlusNormal"/>
              <w:ind w:left="450"/>
            </w:pPr>
            <w:r>
              <w:t>кладовая сухих пищевых продуктов;</w:t>
            </w:r>
          </w:p>
        </w:tc>
      </w:tr>
      <w:tr w:rsidR="00643F60">
        <w:tc>
          <w:tcPr>
            <w:tcW w:w="9840" w:type="dxa"/>
            <w:tcBorders>
              <w:top w:val="nil"/>
              <w:left w:val="nil"/>
              <w:bottom w:val="nil"/>
              <w:right w:val="nil"/>
            </w:tcBorders>
          </w:tcPr>
          <w:p w:rsidR="00643F60" w:rsidRDefault="00643F60">
            <w:pPr>
              <w:pStyle w:val="ConsPlusNormal"/>
              <w:ind w:left="450"/>
            </w:pPr>
            <w:r>
              <w:t>кладовая тары;</w:t>
            </w:r>
          </w:p>
        </w:tc>
      </w:tr>
      <w:tr w:rsidR="00643F60">
        <w:tc>
          <w:tcPr>
            <w:tcW w:w="9840" w:type="dxa"/>
            <w:tcBorders>
              <w:top w:val="nil"/>
              <w:left w:val="nil"/>
              <w:bottom w:val="nil"/>
              <w:right w:val="nil"/>
            </w:tcBorders>
          </w:tcPr>
          <w:p w:rsidR="00643F60" w:rsidRDefault="00643F60">
            <w:pPr>
              <w:pStyle w:val="ConsPlusNormal"/>
              <w:ind w:left="450"/>
            </w:pPr>
            <w:r>
              <w:t>холодильная камера;</w:t>
            </w:r>
          </w:p>
        </w:tc>
      </w:tr>
      <w:tr w:rsidR="00643F60">
        <w:tc>
          <w:tcPr>
            <w:tcW w:w="9840" w:type="dxa"/>
            <w:tcBorders>
              <w:top w:val="nil"/>
              <w:left w:val="nil"/>
              <w:bottom w:val="nil"/>
              <w:right w:val="nil"/>
            </w:tcBorders>
          </w:tcPr>
          <w:p w:rsidR="00643F60" w:rsidRDefault="00643F60">
            <w:pPr>
              <w:pStyle w:val="ConsPlusNormal"/>
              <w:ind w:left="450"/>
            </w:pPr>
            <w:r>
              <w:t>холодильные шкафы, низкотемпературный шкаф (при необходимости).</w:t>
            </w:r>
          </w:p>
        </w:tc>
      </w:tr>
      <w:tr w:rsidR="00643F60">
        <w:tc>
          <w:tcPr>
            <w:tcW w:w="9840" w:type="dxa"/>
            <w:tcBorders>
              <w:top w:val="nil"/>
              <w:left w:val="nil"/>
              <w:bottom w:val="nil"/>
              <w:right w:val="nil"/>
            </w:tcBorders>
          </w:tcPr>
          <w:p w:rsidR="00643F60" w:rsidRDefault="00643F60">
            <w:pPr>
              <w:pStyle w:val="ConsPlusNormal"/>
            </w:pPr>
            <w:r>
              <w:t>2. Заготовочная зона:</w:t>
            </w:r>
          </w:p>
        </w:tc>
      </w:tr>
      <w:tr w:rsidR="00643F60">
        <w:tc>
          <w:tcPr>
            <w:tcW w:w="9840" w:type="dxa"/>
            <w:tcBorders>
              <w:top w:val="nil"/>
              <w:left w:val="nil"/>
              <w:bottom w:val="nil"/>
              <w:right w:val="nil"/>
            </w:tcBorders>
          </w:tcPr>
          <w:p w:rsidR="00643F60" w:rsidRDefault="00643F60">
            <w:pPr>
              <w:pStyle w:val="ConsPlusNormal"/>
              <w:ind w:left="450"/>
            </w:pPr>
            <w:r>
              <w:t>цех обработки корнеплодов;</w:t>
            </w:r>
          </w:p>
        </w:tc>
      </w:tr>
      <w:tr w:rsidR="00643F60">
        <w:tc>
          <w:tcPr>
            <w:tcW w:w="9840" w:type="dxa"/>
            <w:tcBorders>
              <w:top w:val="nil"/>
              <w:left w:val="nil"/>
              <w:bottom w:val="nil"/>
              <w:right w:val="nil"/>
            </w:tcBorders>
          </w:tcPr>
          <w:p w:rsidR="00643F60" w:rsidRDefault="00643F60">
            <w:pPr>
              <w:pStyle w:val="ConsPlusNormal"/>
              <w:ind w:left="450"/>
            </w:pPr>
            <w:r>
              <w:t>овощной цех;</w:t>
            </w:r>
          </w:p>
        </w:tc>
      </w:tr>
      <w:tr w:rsidR="00643F60">
        <w:tc>
          <w:tcPr>
            <w:tcW w:w="9840" w:type="dxa"/>
            <w:tcBorders>
              <w:top w:val="nil"/>
              <w:left w:val="nil"/>
              <w:bottom w:val="nil"/>
              <w:right w:val="nil"/>
            </w:tcBorders>
          </w:tcPr>
          <w:p w:rsidR="00643F60" w:rsidRDefault="00643F60">
            <w:pPr>
              <w:pStyle w:val="ConsPlusNormal"/>
              <w:ind w:left="450"/>
            </w:pPr>
            <w:r>
              <w:t>мясо-рыбный цех.</w:t>
            </w:r>
          </w:p>
        </w:tc>
      </w:tr>
      <w:tr w:rsidR="00643F60">
        <w:tc>
          <w:tcPr>
            <w:tcW w:w="9840" w:type="dxa"/>
            <w:tcBorders>
              <w:top w:val="nil"/>
              <w:left w:val="nil"/>
              <w:bottom w:val="nil"/>
              <w:right w:val="nil"/>
            </w:tcBorders>
          </w:tcPr>
          <w:p w:rsidR="00643F60" w:rsidRDefault="00643F60">
            <w:pPr>
              <w:pStyle w:val="ConsPlusNormal"/>
              <w:ind w:left="450"/>
            </w:pPr>
            <w:r>
              <w:t>3. Доготовочная зона:</w:t>
            </w:r>
          </w:p>
        </w:tc>
      </w:tr>
      <w:tr w:rsidR="00643F60">
        <w:tc>
          <w:tcPr>
            <w:tcW w:w="9840" w:type="dxa"/>
            <w:tcBorders>
              <w:top w:val="nil"/>
              <w:left w:val="nil"/>
              <w:bottom w:val="nil"/>
              <w:right w:val="nil"/>
            </w:tcBorders>
          </w:tcPr>
          <w:p w:rsidR="00643F60" w:rsidRDefault="00643F60">
            <w:pPr>
              <w:pStyle w:val="ConsPlusNormal"/>
              <w:ind w:left="450"/>
            </w:pPr>
            <w:r>
              <w:t>горячий цех;</w:t>
            </w:r>
          </w:p>
        </w:tc>
      </w:tr>
      <w:tr w:rsidR="00643F60">
        <w:tc>
          <w:tcPr>
            <w:tcW w:w="9840" w:type="dxa"/>
            <w:tcBorders>
              <w:top w:val="nil"/>
              <w:left w:val="nil"/>
              <w:bottom w:val="nil"/>
              <w:right w:val="nil"/>
            </w:tcBorders>
          </w:tcPr>
          <w:p w:rsidR="00643F60" w:rsidRDefault="00643F60">
            <w:pPr>
              <w:pStyle w:val="ConsPlusNormal"/>
              <w:ind w:left="450"/>
            </w:pPr>
            <w:r>
              <w:lastRenderedPageBreak/>
              <w:t>холодный цех;</w:t>
            </w:r>
          </w:p>
        </w:tc>
      </w:tr>
      <w:tr w:rsidR="00643F60">
        <w:tc>
          <w:tcPr>
            <w:tcW w:w="9840" w:type="dxa"/>
            <w:tcBorders>
              <w:top w:val="nil"/>
              <w:left w:val="nil"/>
              <w:bottom w:val="nil"/>
              <w:right w:val="nil"/>
            </w:tcBorders>
          </w:tcPr>
          <w:p w:rsidR="00643F60" w:rsidRDefault="00643F60">
            <w:pPr>
              <w:pStyle w:val="ConsPlusNormal"/>
              <w:ind w:left="450"/>
            </w:pPr>
            <w:r>
              <w:t>помещение для резки хлеба.</w:t>
            </w:r>
          </w:p>
        </w:tc>
      </w:tr>
      <w:tr w:rsidR="00643F60">
        <w:tc>
          <w:tcPr>
            <w:tcW w:w="9840" w:type="dxa"/>
            <w:tcBorders>
              <w:top w:val="nil"/>
              <w:left w:val="nil"/>
              <w:bottom w:val="nil"/>
              <w:right w:val="nil"/>
            </w:tcBorders>
          </w:tcPr>
          <w:p w:rsidR="00643F60" w:rsidRDefault="00643F60">
            <w:pPr>
              <w:pStyle w:val="ConsPlusNormal"/>
            </w:pPr>
            <w:r>
              <w:t>4. Моечные посуды:</w:t>
            </w:r>
          </w:p>
        </w:tc>
      </w:tr>
      <w:tr w:rsidR="00643F60">
        <w:tc>
          <w:tcPr>
            <w:tcW w:w="9840" w:type="dxa"/>
            <w:tcBorders>
              <w:top w:val="nil"/>
              <w:left w:val="nil"/>
              <w:bottom w:val="nil"/>
              <w:right w:val="nil"/>
            </w:tcBorders>
          </w:tcPr>
          <w:p w:rsidR="00643F60" w:rsidRDefault="00643F60">
            <w:pPr>
              <w:pStyle w:val="ConsPlusNormal"/>
              <w:ind w:left="450"/>
            </w:pPr>
            <w:r>
              <w:t>кухонной;</w:t>
            </w:r>
          </w:p>
        </w:tc>
      </w:tr>
      <w:tr w:rsidR="00643F60">
        <w:tc>
          <w:tcPr>
            <w:tcW w:w="9840" w:type="dxa"/>
            <w:tcBorders>
              <w:top w:val="nil"/>
              <w:left w:val="nil"/>
              <w:bottom w:val="nil"/>
              <w:right w:val="nil"/>
            </w:tcBorders>
          </w:tcPr>
          <w:p w:rsidR="00643F60" w:rsidRDefault="00643F60">
            <w:pPr>
              <w:pStyle w:val="ConsPlusNormal"/>
              <w:ind w:left="450"/>
            </w:pPr>
            <w:r>
              <w:t>столовой.</w:t>
            </w:r>
          </w:p>
        </w:tc>
      </w:tr>
      <w:tr w:rsidR="00643F60">
        <w:tc>
          <w:tcPr>
            <w:tcW w:w="9840" w:type="dxa"/>
            <w:tcBorders>
              <w:top w:val="nil"/>
              <w:left w:val="nil"/>
              <w:bottom w:val="nil"/>
              <w:right w:val="nil"/>
            </w:tcBorders>
          </w:tcPr>
          <w:p w:rsidR="00643F60" w:rsidRDefault="00643F60">
            <w:pPr>
              <w:pStyle w:val="ConsPlusNormal"/>
            </w:pPr>
            <w:r>
              <w:t>5. Помещения для соблюдения работниками личной гигиены:</w:t>
            </w:r>
          </w:p>
        </w:tc>
      </w:tr>
      <w:tr w:rsidR="00643F60">
        <w:tc>
          <w:tcPr>
            <w:tcW w:w="9840" w:type="dxa"/>
            <w:tcBorders>
              <w:top w:val="nil"/>
              <w:left w:val="nil"/>
              <w:bottom w:val="nil"/>
              <w:right w:val="nil"/>
            </w:tcBorders>
          </w:tcPr>
          <w:p w:rsidR="00643F60" w:rsidRDefault="00643F60">
            <w:pPr>
              <w:pStyle w:val="ConsPlusNormal"/>
              <w:ind w:left="450"/>
            </w:pPr>
            <w:r>
              <w:t>комната с гардеробом;</w:t>
            </w:r>
          </w:p>
        </w:tc>
      </w:tr>
      <w:tr w:rsidR="00643F60">
        <w:tc>
          <w:tcPr>
            <w:tcW w:w="9840" w:type="dxa"/>
            <w:tcBorders>
              <w:top w:val="nil"/>
              <w:left w:val="nil"/>
              <w:bottom w:val="nil"/>
              <w:right w:val="nil"/>
            </w:tcBorders>
          </w:tcPr>
          <w:p w:rsidR="00643F60" w:rsidRDefault="00643F60">
            <w:pPr>
              <w:pStyle w:val="ConsPlusNormal"/>
              <w:ind w:left="450"/>
            </w:pPr>
            <w:r>
              <w:t>санитарный узел;</w:t>
            </w:r>
          </w:p>
        </w:tc>
      </w:tr>
      <w:tr w:rsidR="00643F60">
        <w:tc>
          <w:tcPr>
            <w:tcW w:w="9840" w:type="dxa"/>
            <w:tcBorders>
              <w:top w:val="nil"/>
              <w:left w:val="nil"/>
              <w:bottom w:val="nil"/>
              <w:right w:val="nil"/>
            </w:tcBorders>
          </w:tcPr>
          <w:p w:rsidR="00643F60" w:rsidRDefault="00643F60">
            <w:pPr>
              <w:pStyle w:val="ConsPlusNormal"/>
              <w:ind w:left="450"/>
            </w:pPr>
            <w:r>
              <w:t>душевая.</w:t>
            </w:r>
          </w:p>
        </w:tc>
      </w:tr>
      <w:tr w:rsidR="00643F60">
        <w:tc>
          <w:tcPr>
            <w:tcW w:w="9840" w:type="dxa"/>
            <w:tcBorders>
              <w:top w:val="nil"/>
              <w:left w:val="nil"/>
              <w:bottom w:val="nil"/>
              <w:right w:val="nil"/>
            </w:tcBorders>
          </w:tcPr>
          <w:p w:rsidR="00643F60" w:rsidRDefault="00643F60">
            <w:pPr>
              <w:pStyle w:val="ConsPlusNormal"/>
            </w:pPr>
            <w:r>
              <w:t>6. Обеденный зал.</w:t>
            </w:r>
          </w:p>
        </w:tc>
      </w:tr>
    </w:tbl>
    <w:p w:rsidR="00643F60" w:rsidRDefault="00643F60">
      <w:pPr>
        <w:pStyle w:val="ConsPlusNormal"/>
        <w:sectPr w:rsidR="00643F60">
          <w:pgSz w:w="16838" w:h="11905" w:orient="landscape"/>
          <w:pgMar w:top="1701" w:right="1134" w:bottom="850" w:left="1134" w:header="0" w:footer="0" w:gutter="0"/>
          <w:cols w:space="720"/>
          <w:titlePg/>
        </w:sectPr>
      </w:pPr>
    </w:p>
    <w:p w:rsidR="00643F60" w:rsidRDefault="00643F60">
      <w:pPr>
        <w:pStyle w:val="ConsPlusNormal"/>
      </w:pPr>
    </w:p>
    <w:p w:rsidR="00643F60" w:rsidRDefault="00643F60">
      <w:pPr>
        <w:pStyle w:val="ConsPlusNormal"/>
        <w:ind w:firstLine="540"/>
        <w:jc w:val="both"/>
      </w:pPr>
      <w:r>
        <w:t>--------------------------------</w:t>
      </w:r>
    </w:p>
    <w:p w:rsidR="00643F60" w:rsidRDefault="00643F60">
      <w:pPr>
        <w:pStyle w:val="ConsPlusNormal"/>
        <w:spacing w:before="220"/>
        <w:ind w:firstLine="540"/>
        <w:jc w:val="both"/>
      </w:pPr>
      <w:bookmarkStart w:id="35" w:name="P1748"/>
      <w:bookmarkEnd w:id="35"/>
      <w:r>
        <w:t>&lt;*&gt;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643F60" w:rsidRDefault="00643F60">
      <w:pPr>
        <w:pStyle w:val="ConsPlusNormal"/>
        <w:spacing w:before="220"/>
        <w:ind w:firstLine="540"/>
        <w:jc w:val="both"/>
      </w:pPr>
      <w:bookmarkStart w:id="36" w:name="P1749"/>
      <w:bookmarkEnd w:id="36"/>
      <w:r>
        <w:t>&lt;**&gt;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22</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7" w:name="P1761"/>
      <w:bookmarkEnd w:id="37"/>
      <w:r>
        <w:t>ТРЕБОВАНИЯ</w:t>
      </w:r>
    </w:p>
    <w:p w:rsidR="00643F60" w:rsidRDefault="00643F60">
      <w:pPr>
        <w:pStyle w:val="ConsPlusTitle"/>
        <w:jc w:val="center"/>
      </w:pPr>
      <w:r>
        <w:t>К МЫТЬЮ ПОСУДЫ РУЧНЫМ СПОСОБОМ, СУШКЕ ПОСУДЫ</w:t>
      </w:r>
    </w:p>
    <w:p w:rsidR="00643F60" w:rsidRDefault="00643F60">
      <w:pPr>
        <w:pStyle w:val="ConsPlusNormal"/>
      </w:pPr>
    </w:p>
    <w:p w:rsidR="00643F60" w:rsidRDefault="00643F60">
      <w:pPr>
        <w:pStyle w:val="ConsPlusNormal"/>
        <w:ind w:firstLine="540"/>
        <w:jc w:val="both"/>
      </w:pPr>
      <w:r>
        <w:t>1. Столовая посуда должна мыться горячей проточной водой с использованием трех посудомоечных ванн:</w:t>
      </w:r>
    </w:p>
    <w:p w:rsidR="00643F60" w:rsidRDefault="00643F60">
      <w:pPr>
        <w:pStyle w:val="ConsPlusNormal"/>
        <w:spacing w:before="220"/>
        <w:ind w:firstLine="540"/>
        <w:jc w:val="both"/>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643F60" w:rsidRDefault="00643F60">
      <w:pPr>
        <w:pStyle w:val="ConsPlusNormal"/>
        <w:spacing w:before="220"/>
        <w:ind w:firstLine="540"/>
        <w:jc w:val="both"/>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643F60" w:rsidRDefault="00643F60">
      <w:pPr>
        <w:pStyle w:val="ConsPlusNormal"/>
        <w:spacing w:before="220"/>
        <w:ind w:firstLine="540"/>
        <w:jc w:val="both"/>
      </w:pPr>
      <w:r>
        <w:t>в третьей моечной ванне посуда должна ополаскиваться.</w:t>
      </w:r>
    </w:p>
    <w:p w:rsidR="00643F60" w:rsidRDefault="00643F60">
      <w:pPr>
        <w:pStyle w:val="ConsPlusNormal"/>
        <w:spacing w:before="220"/>
        <w:ind w:firstLine="540"/>
        <w:jc w:val="both"/>
      </w:pPr>
      <w:r>
        <w:t>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rsidR="00643F60" w:rsidRDefault="00643F60">
      <w:pPr>
        <w:pStyle w:val="ConsPlusNormal"/>
        <w:spacing w:before="220"/>
        <w:ind w:firstLine="540"/>
        <w:jc w:val="both"/>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643F60" w:rsidRDefault="00643F60">
      <w:pPr>
        <w:pStyle w:val="ConsPlusNormal"/>
        <w:spacing w:before="220"/>
        <w:ind w:firstLine="540"/>
        <w:jc w:val="both"/>
      </w:pPr>
      <w:r>
        <w:t>2. После мытья:</w:t>
      </w:r>
    </w:p>
    <w:p w:rsidR="00643F60" w:rsidRDefault="00643F60">
      <w:pPr>
        <w:pStyle w:val="ConsPlusNormal"/>
        <w:spacing w:before="220"/>
        <w:ind w:firstLine="540"/>
        <w:jc w:val="both"/>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643F60" w:rsidRDefault="00643F60">
      <w:pPr>
        <w:pStyle w:val="ConsPlusNormal"/>
        <w:spacing w:before="220"/>
        <w:ind w:firstLine="540"/>
        <w:jc w:val="both"/>
      </w:pPr>
      <w:r>
        <w:t>столовая и кухонная посуда, кухонный инвентарь должны просушиваться на металлических стеллажах, полках или решетках с поддонами;</w:t>
      </w:r>
    </w:p>
    <w:p w:rsidR="00643F60" w:rsidRDefault="00643F60">
      <w:pPr>
        <w:pStyle w:val="ConsPlusNormal"/>
        <w:spacing w:before="220"/>
        <w:ind w:firstLine="540"/>
        <w:jc w:val="both"/>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643F60" w:rsidRDefault="00643F60">
      <w:pPr>
        <w:pStyle w:val="ConsPlusNormal"/>
        <w:spacing w:before="220"/>
        <w:ind w:firstLine="540"/>
        <w:jc w:val="both"/>
      </w:pPr>
      <w:r>
        <w:t xml:space="preserve">подносы после каждого использования должны протираться чистыми салфетками, а в конце </w:t>
      </w:r>
      <w:r>
        <w:lastRenderedPageBreak/>
        <w:t>дня промываться горячей водой с добавлением моющих средств;</w:t>
      </w:r>
    </w:p>
    <w:p w:rsidR="00643F60" w:rsidRDefault="00643F60">
      <w:pPr>
        <w:pStyle w:val="ConsPlusNormal"/>
        <w:spacing w:before="220"/>
        <w:ind w:firstLine="540"/>
        <w:jc w:val="both"/>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23</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jc w:val="right"/>
      </w:pPr>
      <w:r>
        <w:t>(в редакции постановления</w:t>
      </w:r>
    </w:p>
    <w:p w:rsidR="00643F60" w:rsidRDefault="00643F60">
      <w:pPr>
        <w:pStyle w:val="ConsPlusNormal"/>
        <w:jc w:val="right"/>
      </w:pPr>
      <w:r>
        <w:t>Совета Министров</w:t>
      </w:r>
    </w:p>
    <w:p w:rsidR="00643F60" w:rsidRDefault="00643F60">
      <w:pPr>
        <w:pStyle w:val="ConsPlusNormal"/>
        <w:jc w:val="right"/>
      </w:pPr>
      <w:r>
        <w:t>Республики Беларусь</w:t>
      </w:r>
    </w:p>
    <w:p w:rsidR="00643F60" w:rsidRDefault="00643F60">
      <w:pPr>
        <w:pStyle w:val="ConsPlusNormal"/>
        <w:jc w:val="right"/>
      </w:pPr>
      <w:r>
        <w:t>12.07.2024 N 502)</w:t>
      </w:r>
    </w:p>
    <w:p w:rsidR="00643F60" w:rsidRDefault="00643F60">
      <w:pPr>
        <w:pStyle w:val="ConsPlusNormal"/>
      </w:pPr>
    </w:p>
    <w:p w:rsidR="00643F60" w:rsidRDefault="00643F60">
      <w:pPr>
        <w:pStyle w:val="ConsPlusTitle"/>
        <w:jc w:val="center"/>
      </w:pPr>
      <w:bookmarkStart w:id="38" w:name="P1791"/>
      <w:bookmarkEnd w:id="38"/>
      <w:r>
        <w:t>ПЕРЕЧЕНЬ</w:t>
      </w:r>
    </w:p>
    <w:p w:rsidR="00643F60" w:rsidRDefault="00643F60">
      <w:pPr>
        <w:pStyle w:val="ConsPlusTitle"/>
        <w:jc w:val="center"/>
      </w:pPr>
      <w:r>
        <w:t>ПИЩЕВЫХ ПРОДУКТОВ, НЕ ОТВЕЧАЮЩИХ ПРИНЦИПАМ ДЕТСКОЙ ДИЕТЕТИКИ</w:t>
      </w:r>
    </w:p>
    <w:p w:rsidR="00643F60" w:rsidRDefault="00643F60">
      <w:pPr>
        <w:pStyle w:val="ConsPlusNormal"/>
        <w:jc w:val="center"/>
      </w:pPr>
      <w:r>
        <w:t xml:space="preserve">(в ред. </w:t>
      </w:r>
      <w:hyperlink r:id="rId106">
        <w:r>
          <w:rPr>
            <w:color w:val="0000FF"/>
          </w:rPr>
          <w:t>постановления</w:t>
        </w:r>
      </w:hyperlink>
      <w:r>
        <w:t xml:space="preserve"> Совмина от 12.07.2024 N 502)</w:t>
      </w:r>
    </w:p>
    <w:p w:rsidR="00643F60" w:rsidRDefault="00643F60">
      <w:pPr>
        <w:pStyle w:val="ConsPlusNormal"/>
      </w:pPr>
    </w:p>
    <w:p w:rsidR="00643F60" w:rsidRDefault="00643F60">
      <w:pPr>
        <w:pStyle w:val="ConsPlusNormal"/>
        <w:ind w:firstLine="540"/>
        <w:jc w:val="both"/>
      </w:pPr>
      <w:r>
        <w:t>1. Консервы (маринованные, консервированные) негерметичные, с бомбажем, изготовленные в домашних условиях.</w:t>
      </w:r>
    </w:p>
    <w:p w:rsidR="00643F60" w:rsidRDefault="00643F60">
      <w:pPr>
        <w:pStyle w:val="ConsPlusNormal"/>
        <w:spacing w:before="220"/>
        <w:ind w:firstLine="540"/>
        <w:jc w:val="both"/>
      </w:pPr>
      <w:r>
        <w:t>2. Закусочные консервы овощные (из обжаренных корнеплодов, в том числе фаршированных).</w:t>
      </w:r>
    </w:p>
    <w:p w:rsidR="00643F60" w:rsidRDefault="00643F60">
      <w:pPr>
        <w:pStyle w:val="ConsPlusNormal"/>
        <w:spacing w:before="220"/>
        <w:ind w:firstLine="540"/>
        <w:jc w:val="both"/>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643F60" w:rsidRDefault="00643F60">
      <w:pPr>
        <w:pStyle w:val="ConsPlusNormal"/>
        <w:spacing w:before="220"/>
        <w:ind w:firstLine="540"/>
        <w:jc w:val="both"/>
      </w:pPr>
      <w:r>
        <w:t>4. Свиное сало.</w:t>
      </w:r>
    </w:p>
    <w:p w:rsidR="00643F60" w:rsidRDefault="00643F60">
      <w:pPr>
        <w:pStyle w:val="ConsPlusNormal"/>
        <w:spacing w:before="220"/>
        <w:ind w:firstLine="540"/>
        <w:jc w:val="both"/>
      </w:pPr>
      <w:r>
        <w:t>5. Гидрогенизированные масла и жиры.</w:t>
      </w:r>
    </w:p>
    <w:p w:rsidR="00643F60" w:rsidRDefault="00643F60">
      <w:pPr>
        <w:pStyle w:val="ConsPlusNormal"/>
        <w:spacing w:before="220"/>
        <w:ind w:firstLine="540"/>
        <w:jc w:val="both"/>
      </w:pPr>
      <w:r>
        <w:t>6. Жиры с высоким содержанием насыщенных жирных кислот - для детей в возрасте до 3 лет.</w:t>
      </w:r>
    </w:p>
    <w:p w:rsidR="00643F60" w:rsidRDefault="00643F60">
      <w:pPr>
        <w:pStyle w:val="ConsPlusNormal"/>
        <w:spacing w:before="220"/>
        <w:ind w:firstLine="540"/>
        <w:jc w:val="both"/>
      </w:pPr>
      <w:r>
        <w:t>7. Растительные масла с перекисным числом более 2 ммоль активного кислорода/кг жира, хлопковое масло, а для детей в возрасте до 3 лет - кунжутное масло.</w:t>
      </w:r>
    </w:p>
    <w:p w:rsidR="00643F60" w:rsidRDefault="00643F60">
      <w:pPr>
        <w:pStyle w:val="ConsPlusNormal"/>
        <w:spacing w:before="220"/>
        <w:ind w:firstLine="540"/>
        <w:jc w:val="both"/>
      </w:pPr>
      <w:r>
        <w:t>8. Костные бульоны, за исключением куриного.</w:t>
      </w:r>
    </w:p>
    <w:p w:rsidR="00643F60" w:rsidRDefault="00643F60">
      <w:pPr>
        <w:pStyle w:val="ConsPlusNormal"/>
        <w:spacing w:before="220"/>
        <w:ind w:firstLine="540"/>
        <w:jc w:val="both"/>
      </w:pPr>
      <w:r>
        <w:t>9. Субпродукты, кроме говяжьего и свиного языка, сердца, печени.</w:t>
      </w:r>
    </w:p>
    <w:p w:rsidR="00643F60" w:rsidRDefault="00643F60">
      <w:pPr>
        <w:pStyle w:val="ConsPlusNormal"/>
        <w:spacing w:before="220"/>
        <w:ind w:firstLine="540"/>
        <w:jc w:val="both"/>
      </w:pPr>
      <w:r>
        <w:t>10. Паштеты мясные.</w:t>
      </w:r>
    </w:p>
    <w:p w:rsidR="00643F60" w:rsidRDefault="00643F60">
      <w:pPr>
        <w:pStyle w:val="ConsPlusNormal"/>
        <w:spacing w:before="220"/>
        <w:ind w:firstLine="540"/>
        <w:jc w:val="both"/>
      </w:pPr>
      <w:r>
        <w:t>11. Мясная продукция, содержащая фосфаты, бенз(а)пирен, в том числе сырокопченые мясные гастрономические изделия и колбасы.</w:t>
      </w:r>
    </w:p>
    <w:p w:rsidR="00643F60" w:rsidRDefault="00643F60">
      <w:pPr>
        <w:pStyle w:val="ConsPlusNormal"/>
        <w:spacing w:before="220"/>
        <w:ind w:firstLine="540"/>
        <w:jc w:val="both"/>
      </w:pPr>
      <w:r>
        <w:t>12. Пищевые продукты с острым вкусом, в том числе острые соусы, кетчупы, маринованные овощи с использованием столового уксуса, жгучие специи (горчица, хрен, перец красный и черный, уксус и другое) &lt;*&gt;.</w:t>
      </w:r>
    </w:p>
    <w:p w:rsidR="00643F60" w:rsidRDefault="00643F60">
      <w:pPr>
        <w:pStyle w:val="ConsPlusNormal"/>
        <w:spacing w:before="220"/>
        <w:ind w:firstLine="540"/>
        <w:jc w:val="both"/>
      </w:pPr>
      <w:r>
        <w:lastRenderedPageBreak/>
        <w:t>--------------------------------</w:t>
      </w:r>
    </w:p>
    <w:p w:rsidR="00643F60" w:rsidRDefault="00643F60">
      <w:pPr>
        <w:pStyle w:val="ConsPlusNormal"/>
        <w:spacing w:before="220"/>
        <w:ind w:firstLine="540"/>
        <w:jc w:val="both"/>
      </w:pPr>
      <w:r>
        <w:t>&lt;*&gt; Вместо жгучих специй используются вкусовые приправы: петрушка, сельдерей, укроп, лук, чеснок, корица, ванилин и другие.</w:t>
      </w:r>
    </w:p>
    <w:p w:rsidR="00643F60" w:rsidRDefault="00643F60">
      <w:pPr>
        <w:pStyle w:val="ConsPlusNormal"/>
        <w:ind w:firstLine="540"/>
        <w:jc w:val="both"/>
      </w:pPr>
    </w:p>
    <w:p w:rsidR="00643F60" w:rsidRDefault="00643F60">
      <w:pPr>
        <w:pStyle w:val="ConsPlusNormal"/>
        <w:ind w:firstLine="540"/>
        <w:jc w:val="both"/>
      </w:pPr>
      <w:r>
        <w:t>13. Острые сухарики.</w:t>
      </w:r>
    </w:p>
    <w:p w:rsidR="00643F60" w:rsidRDefault="00643F60">
      <w:pPr>
        <w:pStyle w:val="ConsPlusNormal"/>
        <w:spacing w:before="220"/>
        <w:ind w:firstLine="540"/>
        <w:jc w:val="both"/>
      </w:pPr>
      <w:r>
        <w:t>14. Изделия, изготовленные во фритюре, в том числе чипсы.</w:t>
      </w:r>
    </w:p>
    <w:p w:rsidR="00643F60" w:rsidRDefault="00643F60">
      <w:pPr>
        <w:pStyle w:val="ConsPlusNormal"/>
        <w:spacing w:before="220"/>
        <w:ind w:firstLine="540"/>
        <w:jc w:val="both"/>
      </w:pPr>
      <w:r>
        <w:t>15. Сухие пищевые концентраты супов и гарниров быстрого приготовления.</w:t>
      </w:r>
    </w:p>
    <w:p w:rsidR="00643F60" w:rsidRDefault="00643F60">
      <w:pPr>
        <w:pStyle w:val="ConsPlusNormal"/>
        <w:spacing w:before="220"/>
        <w:ind w:firstLine="540"/>
        <w:jc w:val="both"/>
      </w:pPr>
      <w:r>
        <w:t>16. Кофе натуральный.</w:t>
      </w:r>
    </w:p>
    <w:p w:rsidR="00643F60" w:rsidRDefault="00643F60">
      <w:pPr>
        <w:pStyle w:val="ConsPlusNormal"/>
        <w:spacing w:before="220"/>
        <w:ind w:firstLine="540"/>
        <w:jc w:val="both"/>
      </w:pPr>
      <w:r>
        <w:t>17. Тонизирующие, в том числе энергетические, напитки.</w:t>
      </w:r>
    </w:p>
    <w:p w:rsidR="00643F60" w:rsidRDefault="00643F60">
      <w:pPr>
        <w:pStyle w:val="ConsPlusNormal"/>
        <w:spacing w:before="220"/>
        <w:ind w:firstLine="540"/>
        <w:jc w:val="both"/>
      </w:pPr>
      <w:r>
        <w:t>18. Газированные напитки.</w:t>
      </w:r>
    </w:p>
    <w:p w:rsidR="00643F60" w:rsidRDefault="00643F60">
      <w:pPr>
        <w:pStyle w:val="ConsPlusNormal"/>
        <w:spacing w:before="220"/>
        <w:ind w:firstLine="540"/>
        <w:jc w:val="both"/>
      </w:pPr>
      <w:r>
        <w:t>19. Грибы.</w:t>
      </w:r>
    </w:p>
    <w:p w:rsidR="00643F60" w:rsidRDefault="00643F60">
      <w:pPr>
        <w:pStyle w:val="ConsPlusNormal"/>
        <w:spacing w:before="220"/>
        <w:ind w:firstLine="540"/>
        <w:jc w:val="both"/>
      </w:pPr>
      <w:r>
        <w:t>20. Хлебобулочные изделия с содержанием соли более 0,5 процента.</w:t>
      </w:r>
    </w:p>
    <w:p w:rsidR="00643F60" w:rsidRDefault="00643F60">
      <w:pPr>
        <w:pStyle w:val="ConsPlusNormal"/>
        <w:spacing w:before="220"/>
        <w:ind w:firstLine="540"/>
        <w:jc w:val="both"/>
      </w:pPr>
      <w:r>
        <w:t>21. Пищевые продукты, содержащие:</w:t>
      </w:r>
    </w:p>
    <w:p w:rsidR="00643F60" w:rsidRDefault="00643F60">
      <w:pPr>
        <w:pStyle w:val="ConsPlusNormal"/>
        <w:spacing w:before="220"/>
        <w:ind w:firstLine="540"/>
        <w:jc w:val="both"/>
      </w:pPr>
      <w:r>
        <w:t>генно-модифицированные (генно-инженерные, трансгенные) организмы;</w:t>
      </w:r>
    </w:p>
    <w:p w:rsidR="00643F60" w:rsidRDefault="00643F60">
      <w:pPr>
        <w:pStyle w:val="ConsPlusNormal"/>
        <w:spacing w:before="220"/>
        <w:ind w:firstLine="540"/>
        <w:jc w:val="both"/>
      </w:pPr>
      <w:r>
        <w:t>ядра абрикосовой косточки;</w:t>
      </w:r>
    </w:p>
    <w:p w:rsidR="00643F60" w:rsidRDefault="00643F60">
      <w:pPr>
        <w:pStyle w:val="ConsPlusNormal"/>
        <w:spacing w:before="220"/>
        <w:ind w:firstLine="540"/>
        <w:jc w:val="both"/>
      </w:pPr>
      <w:r>
        <w:t>этиловый спирт более 0,2 процента;</w:t>
      </w:r>
    </w:p>
    <w:p w:rsidR="00643F60" w:rsidRDefault="00643F60">
      <w:pPr>
        <w:pStyle w:val="ConsPlusNormal"/>
        <w:spacing w:before="220"/>
        <w:ind w:firstLine="540"/>
        <w:jc w:val="both"/>
      </w:pPr>
      <w:r>
        <w:t>бензойную, сорбиновую кислоты и их соли;</w:t>
      </w:r>
    </w:p>
    <w:p w:rsidR="00643F60" w:rsidRDefault="00643F60">
      <w:pPr>
        <w:pStyle w:val="ConsPlusNormal"/>
        <w:spacing w:before="220"/>
        <w:ind w:firstLine="540"/>
        <w:jc w:val="both"/>
      </w:pPr>
      <w:r>
        <w:t>подсластители, за исключением специализированной пищевой продукции для диетического (лечебного и профилактического) питания;</w:t>
      </w:r>
    </w:p>
    <w:p w:rsidR="00643F60" w:rsidRDefault="00643F60">
      <w:pPr>
        <w:pStyle w:val="ConsPlusNormal"/>
        <w:spacing w:before="220"/>
        <w:ind w:firstLine="540"/>
        <w:jc w:val="both"/>
      </w:pPr>
      <w:r>
        <w:t>искусственные пищевые ароматизаторы (вкусоароматические вещества), за исключением ванилина.</w:t>
      </w:r>
    </w:p>
    <w:p w:rsidR="00643F60" w:rsidRDefault="00643F60">
      <w:pPr>
        <w:pStyle w:val="ConsPlusNormal"/>
        <w:spacing w:before="220"/>
        <w:ind w:firstLine="540"/>
        <w:jc w:val="both"/>
      </w:pPr>
      <w:r>
        <w:t>22. Карамель, в том числе леденцовая.</w:t>
      </w:r>
    </w:p>
    <w:p w:rsidR="00643F60" w:rsidRDefault="00643F60">
      <w:pPr>
        <w:pStyle w:val="ConsPlusNormal"/>
        <w:spacing w:before="220"/>
        <w:ind w:firstLine="540"/>
        <w:jc w:val="both"/>
      </w:pPr>
      <w:r>
        <w:t>23. Жевательная резинка.</w:t>
      </w:r>
    </w:p>
    <w:p w:rsidR="00643F60" w:rsidRDefault="00643F60">
      <w:pPr>
        <w:pStyle w:val="ConsPlusNormal"/>
        <w:spacing w:before="220"/>
        <w:ind w:firstLine="540"/>
        <w:jc w:val="both"/>
      </w:pPr>
      <w:r>
        <w:t>24. Иная продукция, в отношении которой государственными органами, уполномоченными на осуществление контрольной (надзорной) деятельности, установлены временные ограничения на выпуск в обращение.</w:t>
      </w: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pPr>
    </w:p>
    <w:p w:rsidR="00643F60" w:rsidRDefault="00643F60">
      <w:pPr>
        <w:pStyle w:val="ConsPlusNormal"/>
        <w:jc w:val="right"/>
        <w:outlineLvl w:val="2"/>
      </w:pPr>
      <w:r>
        <w:t>Приложение 24</w:t>
      </w:r>
    </w:p>
    <w:p w:rsidR="00643F60" w:rsidRDefault="00643F60">
      <w:pPr>
        <w:pStyle w:val="ConsPlusNormal"/>
        <w:jc w:val="right"/>
      </w:pPr>
      <w:r>
        <w:t>к специфическим санитарно-</w:t>
      </w:r>
    </w:p>
    <w:p w:rsidR="00643F60" w:rsidRDefault="00643F60">
      <w:pPr>
        <w:pStyle w:val="ConsPlusNormal"/>
        <w:jc w:val="right"/>
      </w:pPr>
      <w:r>
        <w:t>эпидемиологическим требованиям</w:t>
      </w:r>
    </w:p>
    <w:p w:rsidR="00643F60" w:rsidRDefault="00643F60">
      <w:pPr>
        <w:pStyle w:val="ConsPlusNormal"/>
        <w:jc w:val="right"/>
      </w:pPr>
      <w:r>
        <w:t>к содержанию и эксплуатации</w:t>
      </w:r>
    </w:p>
    <w:p w:rsidR="00643F60" w:rsidRDefault="00643F60">
      <w:pPr>
        <w:pStyle w:val="ConsPlusNormal"/>
        <w:jc w:val="right"/>
      </w:pPr>
      <w:r>
        <w:t>учреждений образования</w:t>
      </w:r>
    </w:p>
    <w:p w:rsidR="00643F60" w:rsidRDefault="00643F60">
      <w:pPr>
        <w:pStyle w:val="ConsPlusNormal"/>
      </w:pPr>
    </w:p>
    <w:p w:rsidR="00643F60" w:rsidRDefault="00643F60">
      <w:pPr>
        <w:pStyle w:val="ConsPlusTitle"/>
        <w:jc w:val="center"/>
      </w:pPr>
      <w:bookmarkStart w:id="39" w:name="P1839"/>
      <w:bookmarkEnd w:id="39"/>
      <w:r>
        <w:t>ПИЩЕВЫЕ ПРОДУКТЫ,</w:t>
      </w:r>
    </w:p>
    <w:p w:rsidR="00643F60" w:rsidRDefault="00643F60">
      <w:pPr>
        <w:pStyle w:val="ConsPlusTitle"/>
        <w:jc w:val="center"/>
      </w:pPr>
      <w:r>
        <w:t xml:space="preserve">НЕ ИСПОЛЬЗУЕМЫЕ В ПИТАНИИ ДЕТЕЙ В ЦЕЛЯХ ПРОФИЛАКТИКИ ОСТРЫХ КИШЕЧНЫХ </w:t>
      </w:r>
      <w:r>
        <w:lastRenderedPageBreak/>
        <w:t>ИНФЕКЦИЙ</w:t>
      </w:r>
    </w:p>
    <w:p w:rsidR="00643F60" w:rsidRDefault="00643F60">
      <w:pPr>
        <w:pStyle w:val="ConsPlusNormal"/>
      </w:pPr>
    </w:p>
    <w:p w:rsidR="00643F60" w:rsidRDefault="00643F60">
      <w:pPr>
        <w:pStyle w:val="ConsPlusNormal"/>
        <w:ind w:firstLine="540"/>
        <w:jc w:val="both"/>
      </w:pPr>
      <w:r>
        <w:t>В целях профилактики острых кишечных инфекций в объектах питания детей запрещается:</w:t>
      </w:r>
    </w:p>
    <w:p w:rsidR="00643F60" w:rsidRDefault="00643F60">
      <w:pPr>
        <w:pStyle w:val="ConsPlusNormal"/>
        <w:spacing w:before="220"/>
        <w:ind w:firstLine="540"/>
        <w:jc w:val="both"/>
      </w:pPr>
      <w:r>
        <w:t>использование остатков пищи от предыдущего приема, приготовленной накануне, одноименных блюд в течение двух дней подряд;</w:t>
      </w:r>
    </w:p>
    <w:p w:rsidR="00643F60" w:rsidRDefault="00643F60">
      <w:pPr>
        <w:pStyle w:val="ConsPlusNormal"/>
        <w:spacing w:before="220"/>
        <w:ind w:firstLine="540"/>
        <w:jc w:val="both"/>
      </w:pPr>
      <w:r>
        <w:t>использование для приготовления блюд мяса и яиц водоплавающей птицы;</w:t>
      </w:r>
    </w:p>
    <w:p w:rsidR="00643F60" w:rsidRDefault="00643F60">
      <w:pPr>
        <w:pStyle w:val="ConsPlusNormal"/>
        <w:spacing w:before="220"/>
        <w:ind w:firstLine="540"/>
        <w:jc w:val="both"/>
      </w:pPr>
      <w:r>
        <w:t>замораживание охлажденных мяса, птицы, рыбы или повторное их замораживание;</w:t>
      </w:r>
    </w:p>
    <w:p w:rsidR="00643F60" w:rsidRDefault="00643F60">
      <w:pPr>
        <w:pStyle w:val="ConsPlusNormal"/>
        <w:spacing w:before="220"/>
        <w:ind w:firstLine="540"/>
        <w:jc w:val="both"/>
      </w:pPr>
      <w:r>
        <w:t>переливание перед раздачей из потребительской тары в емкости молока, кисломолочных и других напитков, соков;</w:t>
      </w:r>
    </w:p>
    <w:p w:rsidR="00643F60" w:rsidRDefault="00643F60">
      <w:pPr>
        <w:pStyle w:val="ConsPlusNormal"/>
        <w:spacing w:before="220"/>
        <w:ind w:firstLine="540"/>
        <w:jc w:val="both"/>
      </w:pPr>
      <w:r>
        <w:t>использование сырого и пастеризованного молока в упаковке более 1 кг в натуральном виде без предварительного кипячения;</w:t>
      </w:r>
    </w:p>
    <w:p w:rsidR="00643F60" w:rsidRDefault="00643F60">
      <w:pPr>
        <w:pStyle w:val="ConsPlusNormal"/>
        <w:spacing w:before="220"/>
        <w:ind w:firstLine="540"/>
        <w:jc w:val="both"/>
      </w:pPr>
      <w:r>
        <w:t>изготовление:</w:t>
      </w:r>
    </w:p>
    <w:p w:rsidR="00643F60" w:rsidRDefault="00643F60">
      <w:pPr>
        <w:pStyle w:val="ConsPlusNormal"/>
        <w:spacing w:before="220"/>
        <w:ind w:firstLine="540"/>
        <w:jc w:val="both"/>
      </w:pPr>
      <w:r>
        <w:t>сырковой массы, творога, простокваши-самокваса и других кисломолочных продуктов;</w:t>
      </w:r>
    </w:p>
    <w:p w:rsidR="00643F60" w:rsidRDefault="00643F60">
      <w:pPr>
        <w:pStyle w:val="ConsPlusNormal"/>
        <w:spacing w:before="220"/>
        <w:ind w:firstLine="540"/>
        <w:jc w:val="both"/>
      </w:pPr>
      <w:r>
        <w:t>блинчиков с сырым мясным фаршем, макарон с мясным фаршем ("по-флотски") и рубленым яйцом;</w:t>
      </w:r>
    </w:p>
    <w:p w:rsidR="00643F60" w:rsidRDefault="00643F60">
      <w:pPr>
        <w:pStyle w:val="ConsPlusNormal"/>
        <w:spacing w:before="220"/>
        <w:ind w:firstLine="540"/>
        <w:jc w:val="both"/>
      </w:pPr>
      <w:r>
        <w:t>студней, зельцев, мясных и рыбных заливных блюд;</w:t>
      </w:r>
    </w:p>
    <w:p w:rsidR="00643F60" w:rsidRDefault="00643F60">
      <w:pPr>
        <w:pStyle w:val="ConsPlusNormal"/>
        <w:spacing w:before="220"/>
        <w:ind w:firstLine="540"/>
        <w:jc w:val="both"/>
      </w:pPr>
      <w:r>
        <w:t>кондитерских изделий с кремом;</w:t>
      </w:r>
    </w:p>
    <w:p w:rsidR="00643F60" w:rsidRDefault="00643F60">
      <w:pPr>
        <w:pStyle w:val="ConsPlusNormal"/>
        <w:spacing w:before="220"/>
        <w:ind w:firstLine="540"/>
        <w:jc w:val="both"/>
      </w:pPr>
      <w:r>
        <w:t>изделий во фритюре;</w:t>
      </w:r>
    </w:p>
    <w:p w:rsidR="00643F60" w:rsidRDefault="00643F60">
      <w:pPr>
        <w:pStyle w:val="ConsPlusNormal"/>
        <w:spacing w:before="220"/>
        <w:ind w:firstLine="540"/>
        <w:jc w:val="both"/>
      </w:pPr>
      <w:r>
        <w:t>окрошки и других холодных супов;</w:t>
      </w:r>
    </w:p>
    <w:p w:rsidR="00643F60" w:rsidRDefault="00643F60">
      <w:pPr>
        <w:pStyle w:val="ConsPlusNormal"/>
        <w:spacing w:before="220"/>
        <w:ind w:firstLine="540"/>
        <w:jc w:val="both"/>
      </w:pPr>
      <w:r>
        <w:t>паштетов, форшмака из сельди;</w:t>
      </w:r>
    </w:p>
    <w:p w:rsidR="00643F60" w:rsidRDefault="00643F60">
      <w:pPr>
        <w:pStyle w:val="ConsPlusNormal"/>
        <w:spacing w:before="220"/>
        <w:ind w:firstLine="540"/>
        <w:jc w:val="both"/>
      </w:pPr>
      <w:r>
        <w:t>яичницы-глазуньи;</w:t>
      </w:r>
    </w:p>
    <w:p w:rsidR="00643F60" w:rsidRDefault="00643F60">
      <w:pPr>
        <w:pStyle w:val="ConsPlusNormal"/>
        <w:spacing w:before="220"/>
        <w:ind w:firstLine="540"/>
        <w:jc w:val="both"/>
      </w:pPr>
      <w:r>
        <w:t>холодных напитков и морсов (без термической обработки) из плодово-ягодного сырья, кваса.</w:t>
      </w:r>
    </w:p>
    <w:p w:rsidR="00643F60" w:rsidRDefault="00643F60">
      <w:pPr>
        <w:pStyle w:val="ConsPlusNormal"/>
        <w:spacing w:before="220"/>
        <w:ind w:firstLine="540"/>
        <w:jc w:val="both"/>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643F60" w:rsidRDefault="00643F60">
      <w:pPr>
        <w:pStyle w:val="ConsPlusNormal"/>
      </w:pPr>
    </w:p>
    <w:p w:rsidR="00643F60" w:rsidRDefault="00643F60">
      <w:pPr>
        <w:pStyle w:val="ConsPlusNormal"/>
      </w:pPr>
    </w:p>
    <w:p w:rsidR="00643F60" w:rsidRDefault="00643F60">
      <w:pPr>
        <w:pStyle w:val="ConsPlusNormal"/>
        <w:pBdr>
          <w:bottom w:val="single" w:sz="6" w:space="0" w:color="auto"/>
        </w:pBdr>
        <w:spacing w:before="100" w:after="100"/>
        <w:jc w:val="both"/>
        <w:rPr>
          <w:sz w:val="2"/>
          <w:szCs w:val="2"/>
        </w:rPr>
      </w:pPr>
    </w:p>
    <w:p w:rsidR="00643F60" w:rsidRDefault="00643F60">
      <w:bookmarkStart w:id="40" w:name="_GoBack"/>
      <w:bookmarkEnd w:id="40"/>
    </w:p>
    <w:sectPr w:rsidR="00643F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60"/>
    <w:rsid w:val="00643F6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9F980-3126-466C-869D-1D672367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F60"/>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643F60"/>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643F60"/>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643F60"/>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643F60"/>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643F60"/>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643F60"/>
    <w:pPr>
      <w:widowControl w:val="0"/>
      <w:autoSpaceDE w:val="0"/>
      <w:autoSpaceDN w:val="0"/>
      <w:spacing w:after="0" w:line="240" w:lineRule="auto"/>
    </w:pPr>
    <w:rPr>
      <w:rFonts w:ascii="Tahoma" w:eastAsiaTheme="minorEastAsia" w:hAnsi="Tahoma" w:cs="Tahoma"/>
      <w:sz w:val="26"/>
      <w:lang w:eastAsia="ru-BY"/>
    </w:rPr>
  </w:style>
  <w:style w:type="paragraph" w:customStyle="1" w:styleId="ConsPlusTextList">
    <w:name w:val="ConsPlusTextList"/>
    <w:rsid w:val="00643F60"/>
    <w:pPr>
      <w:widowControl w:val="0"/>
      <w:autoSpaceDE w:val="0"/>
      <w:autoSpaceDN w:val="0"/>
      <w:spacing w:after="0" w:line="240" w:lineRule="auto"/>
    </w:pPr>
    <w:rPr>
      <w:rFonts w:ascii="Arial" w:eastAsiaTheme="minorEastAsia" w:hAnsi="Arial" w:cs="Arial"/>
      <w:sz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57A82F43BDBE9F03E041BB9B1AD60AFF6593C789DE5C1FD03972D9EE7723FB538A8CC8C7270D199A138E54648EAB7D9E6F6A7C4986467C9CCD4B4FCAECVBQ" TargetMode="External"/><Relationship Id="rId21" Type="http://schemas.openxmlformats.org/officeDocument/2006/relationships/hyperlink" Target="consultantplus://offline/ref=C457A82F43BDBE9F03E041BB9B1AD60AFF6593C789DD5619D73C7DD9EE7723FB538A8CC8C7350D41961186486184BE2BCF29E3VAQ" TargetMode="External"/><Relationship Id="rId42" Type="http://schemas.openxmlformats.org/officeDocument/2006/relationships/hyperlink" Target="consultantplus://offline/ref=C457A82F43BDBE9F03E041BB9B1AD60AFF6593C789DE5E1BD63C7DD9EE7723FB538A8CC8C7270D199A138E50698EAB7D9E6F6A7C4986467C9CCD4B4FCAECVBQ" TargetMode="External"/><Relationship Id="rId47" Type="http://schemas.openxmlformats.org/officeDocument/2006/relationships/hyperlink" Target="consultantplus://offline/ref=C457A82F43BDBE9F03E041BB9B1AD60AFF6593C789DE5E1BD63C7DD9EE7723FB538A8CC8C7270D199A138E506985AB7D9E6F6A7C4986467C9CCD4B4FCAECVBQ" TargetMode="External"/><Relationship Id="rId63" Type="http://schemas.openxmlformats.org/officeDocument/2006/relationships/hyperlink" Target="consultantplus://offline/ref=C457A82F43BDBE9F03E041BB9B1AD60AFF6593C789DE5E1BD63C7DD9EE7723FB538A8CC8C7270D199A138E516180AB7D9E6F6A7C4986467C9CCD4B4FCAECVBQ" TargetMode="External"/><Relationship Id="rId68" Type="http://schemas.openxmlformats.org/officeDocument/2006/relationships/hyperlink" Target="consultantplus://offline/ref=C457A82F43BDBE9F03E041BB9B1AD60AFF6593C789DE5E1BD63C7DD9EE7723FB538A8CC8C7270D199A138E516087AB7D9E6F6A7C4986467C9CCD4B4FCAECVBQ" TargetMode="External"/><Relationship Id="rId84" Type="http://schemas.openxmlformats.org/officeDocument/2006/relationships/hyperlink" Target="consultantplus://offline/ref=C457A82F43BDBE9F03E041BB9B1AD60AFF6593C789DE5E1BD63C7DD9EE7723FB538A8CC8C7270D199A138E516384AB7D9E6F6A7C4986467C9CCD4B4FCAECVBQ" TargetMode="External"/><Relationship Id="rId89" Type="http://schemas.openxmlformats.org/officeDocument/2006/relationships/hyperlink" Target="consultantplus://offline/ref=C457A82F43BDBE9F03E041BB9B1AD60AFF6593C789DE5E1BD63C7DD9EE7723FB538A8CC8C7270D199A138E516380AB7D9E6F6A7C4986467C9CCD4B4FCAECVBQ" TargetMode="External"/><Relationship Id="rId16" Type="http://schemas.openxmlformats.org/officeDocument/2006/relationships/hyperlink" Target="consultantplus://offline/ref=C457A82F43BDBE9F03E041BB9B1AD60AFF6593C789DE5E1BD63C7DD9EE7723FB538A8CC8C7270D199A138E506686AB7D9E6F6A7C4986467C9CCD4B4FCAECVBQ" TargetMode="External"/><Relationship Id="rId107" Type="http://schemas.openxmlformats.org/officeDocument/2006/relationships/fontTable" Target="fontTable.xml"/><Relationship Id="rId11" Type="http://schemas.openxmlformats.org/officeDocument/2006/relationships/hyperlink" Target="consultantplus://offline/ref=C457A82F43BDBE9F03E041BB9B1AD60AFF6593C789DD591DD43A7DD9EE7723FB538A8CC8C7270D199A138E566585AB7D9E6F6A7C4986467C9CCD4B4FCAECVBQ" TargetMode="External"/><Relationship Id="rId32" Type="http://schemas.openxmlformats.org/officeDocument/2006/relationships/hyperlink" Target="consultantplus://offline/ref=C457A82F43BDBE9F03E041BB9B1AD60AFF6593C789DE5E18D93E70D9EE7723FB538A8CC8C7270D199A138E526286AB7D9E6F6A7C4986467C9CCD4B4FCAECVBQ" TargetMode="External"/><Relationship Id="rId37" Type="http://schemas.openxmlformats.org/officeDocument/2006/relationships/hyperlink" Target="consultantplus://offline/ref=C457A82F43BDBE9F03E041BB9B1AD60AFF6593C789DD5619D73C7DD9EE7723FB538A8CC8C7350D41961186486184BE2BCF29E3VAQ" TargetMode="External"/><Relationship Id="rId53" Type="http://schemas.openxmlformats.org/officeDocument/2006/relationships/hyperlink" Target="consultantplus://offline/ref=C457A82F43BDBE9F03E041BB9B1AD60AFF6593C789DE5E1BD63C7DD9EE7723FB538A8CC8C7270D199A138E506881AB7D9E6F6A7C4986467C9CCD4B4FCAECVBQ" TargetMode="External"/><Relationship Id="rId58" Type="http://schemas.openxmlformats.org/officeDocument/2006/relationships/hyperlink" Target="consultantplus://offline/ref=C457A82F43BDBE9F03E041BB9B1AD60AFF6593C789DE5F13D4387DD9EE7723FB538A8CC8C7270D199A138E566287AB7D9E6F6A7C4986467C9CCD4B4FCAECVBQ" TargetMode="External"/><Relationship Id="rId74" Type="http://schemas.openxmlformats.org/officeDocument/2006/relationships/hyperlink" Target="consultantplus://offline/ref=C457A82F43BDBE9F03E041BB9B1AD60AFF6593C789DE5F13D4387DD9EE7723FB538A8CC8C7270D199A138E566280AB7D9E6F6A7C4986467C9CCD4B4FCAECVBQ" TargetMode="External"/><Relationship Id="rId79" Type="http://schemas.openxmlformats.org/officeDocument/2006/relationships/hyperlink" Target="consultantplus://offline/ref=C457A82F43BDBE9F03E041BB9B1AD60AFF6593C789DE5F13D4387DD9EE7723FB538A8CC8C7270D199A138E566581AB7D9E6F6A7C4986467C9CCD4B4FCAECVBQ" TargetMode="External"/><Relationship Id="rId102" Type="http://schemas.openxmlformats.org/officeDocument/2006/relationships/hyperlink" Target="consultantplus://offline/ref=C457A82F43BDBE9F03E041BB9B1AD60AFF6593C789DE5E1BD63C7DD9EE7723FB538A8CC8C7270D199A138E51628EAB7D9E6F6A7C4986467C9CCD4B4FCAECVBQ" TargetMode="External"/><Relationship Id="rId5" Type="http://schemas.openxmlformats.org/officeDocument/2006/relationships/hyperlink" Target="consultantplus://offline/ref=C457A82F43BDBE9F03E041BB9B1AD60AFF6593C789DD591DD43A7DD9EE7723FB538A8CC8C7270D199A138E566585AB7D9E6F6A7C4986467C9CCD4B4FCAECVBQ" TargetMode="External"/><Relationship Id="rId90" Type="http://schemas.openxmlformats.org/officeDocument/2006/relationships/hyperlink" Target="consultantplus://offline/ref=C457A82F43BDBE9F03E041BB9B1AD60AFF6593C789DE5F13D4387DD9EE7723FB538A8CC8C7270D199A138E566481AB7D9E6F6A7C4986467C9CCD4B4FCAECVBQ" TargetMode="External"/><Relationship Id="rId95" Type="http://schemas.openxmlformats.org/officeDocument/2006/relationships/hyperlink" Target="consultantplus://offline/ref=C457A82F43BDBE9F03E041BB9B1AD60AFF6593C789DE5E1BD63C7DD9EE7723FB538A8CC8C7270D199A138E516381AB7D9E6F6A7C4986467C9CCD4B4FCAECVBQ" TargetMode="External"/><Relationship Id="rId22" Type="http://schemas.openxmlformats.org/officeDocument/2006/relationships/hyperlink" Target="consultantplus://offline/ref=C457A82F43BDBE9F03E041BB9B1AD60AFF6593C789DD5A13D03D75D9EE7723FB538A8CC8C7350D41961186486184BE2BCF29E3VAQ" TargetMode="External"/><Relationship Id="rId27" Type="http://schemas.openxmlformats.org/officeDocument/2006/relationships/hyperlink" Target="consultantplus://offline/ref=C457A82F43BDBE9F03E041BB9B1AD60AFF6593C789DE5E1BD63C7DD9EE7723FB538A8CC8C7270D199A138E506986AB7D9E6F6A7C4986467C9CCD4B4FCAECVBQ" TargetMode="External"/><Relationship Id="rId43" Type="http://schemas.openxmlformats.org/officeDocument/2006/relationships/hyperlink" Target="consultantplus://offline/ref=C457A82F43BDBE9F03E041BB9B1AD60AFF6593C789DE5F13D4387DD9EE7723FB538A8CC8C7270D199A138E566081AB7D9E6F6A7C4986467C9CCD4B4FCAECVBQ" TargetMode="External"/><Relationship Id="rId48" Type="http://schemas.openxmlformats.org/officeDocument/2006/relationships/hyperlink" Target="consultantplus://offline/ref=C457A82F43BDBE9F03E041BB9B1AD60AFF6593C789DE5F13D4387DD9EE7723FB538A8CC8C7270D199A138E566384AB7D9E6F6A7C4986467C9CCD4B4FCAECVBQ" TargetMode="External"/><Relationship Id="rId64" Type="http://schemas.openxmlformats.org/officeDocument/2006/relationships/hyperlink" Target="consultantplus://offline/ref=C457A82F43BDBE9F03E041BB9B1AD60AFF6593C789DE5E1BD63C7DD9EE7723FB538A8CC8C7270D199A138E516181AB7D9E6F6A7C4986467C9CCD4B4FCAECVBQ" TargetMode="External"/><Relationship Id="rId69" Type="http://schemas.openxmlformats.org/officeDocument/2006/relationships/hyperlink" Target="consultantplus://offline/ref=C457A82F43BDBE9F03E041BB9B1AD60AFF6593C789DE5E1BD63C7DD9EE7723FB538A8CC8C7270D199A138E516084AB7D9E6F6A7C4986467C9CCD4B4FCAECVBQ" TargetMode="External"/><Relationship Id="rId80" Type="http://schemas.openxmlformats.org/officeDocument/2006/relationships/hyperlink" Target="consultantplus://offline/ref=C457A82F43BDBE9F03E041BB9B1AD60AFF6593C789DE5E1BD63C7DD9EE7723FB538A8CC8C7270D199A138E516386AB7D9E6F6A7C4986467C9CCD4B4FCAECVBQ" TargetMode="External"/><Relationship Id="rId85" Type="http://schemas.openxmlformats.org/officeDocument/2006/relationships/hyperlink" Target="consultantplus://offline/ref=C457A82F43BDBE9F03E041BB9B1AD60AFF6593C789DE5E1BD63C7DD9EE7723FB538A8CC8C7270D199A138E516384AB7D9E6F6A7C4986467C9CCD4B4FCAECVBQ" TargetMode="External"/><Relationship Id="rId12" Type="http://schemas.openxmlformats.org/officeDocument/2006/relationships/hyperlink" Target="consultantplus://offline/ref=C457A82F43BDBE9F03E041BB9B1AD60AFF6593C789DE5E1BD63C7DD9EE7723FB538A8CC8C7270D199A138E50678FAB7D9E6F6A7C4986467C9CCD4B4FCAECVBQ" TargetMode="External"/><Relationship Id="rId17" Type="http://schemas.openxmlformats.org/officeDocument/2006/relationships/hyperlink" Target="consultantplus://offline/ref=C457A82F43BDBE9F03E041BB9B1AD60AFF6593C789DE5E1BD63C7DD9EE7723FB538A8CC8C7270D199A138E506687AB7D9E6F6A7C4986467C9CCD4B4FCAECVBQ" TargetMode="External"/><Relationship Id="rId33" Type="http://schemas.openxmlformats.org/officeDocument/2006/relationships/hyperlink" Target="consultantplus://offline/ref=C457A82F43BDBE9F03E041BB9B1AD60AFF6593C789DE5F13D4387DD9EE7723FB538A8CC8C7270D199A138E566087AB7D9E6F6A7C4986467C9CCD4B4FCAECVBQ" TargetMode="External"/><Relationship Id="rId38" Type="http://schemas.openxmlformats.org/officeDocument/2006/relationships/hyperlink" Target="consultantplus://offline/ref=C457A82F43BDBE9F03E041BB9B1AD60AFF6593C789DE5E1BD63C7DD9EE7723FB538A8CC8C7270D199A138E506983AB7D9E6F6A7C4986467C9CCD4B4FCAECVBQ" TargetMode="External"/><Relationship Id="rId59" Type="http://schemas.openxmlformats.org/officeDocument/2006/relationships/hyperlink" Target="consultantplus://offline/ref=C457A82F43BDBE9F03E041BB9B1AD60AFF6593C789DE5E18D93E70D9EE7723FB538A8CC8C7270D199A138E526286AB7D9E6F6A7C4986467C9CCD4B4FCAECVBQ" TargetMode="External"/><Relationship Id="rId103" Type="http://schemas.openxmlformats.org/officeDocument/2006/relationships/hyperlink" Target="consultantplus://offline/ref=C457A82F43BDBE9F03E041BB9B1AD60AFF6593C789DE5F13D4387DD9EE7723FB538A8CC8C7270D199A138E576081AB7D9E6F6A7C4986467C9CCD4B4FCAECVBQ" TargetMode="External"/><Relationship Id="rId108" Type="http://schemas.openxmlformats.org/officeDocument/2006/relationships/theme" Target="theme/theme1.xml"/><Relationship Id="rId20" Type="http://schemas.openxmlformats.org/officeDocument/2006/relationships/hyperlink" Target="consultantplus://offline/ref=C457A82F43BDBE9F03E041BB9B1AD60AFF6593C789DD561ED63C70D9EE7723FB538A8CC8C7350D41961186486184BE2BCF29E3VAQ" TargetMode="External"/><Relationship Id="rId41" Type="http://schemas.openxmlformats.org/officeDocument/2006/relationships/hyperlink" Target="consultantplus://offline/ref=C457A82F43BDBE9F03E041BB9B1AD60AFF6593C789DE5F13D4387DD9EE7723FB538A8CC8C7270D199A138E566083AB7D9E6F6A7C4986467C9CCD4B4FCAECVBQ" TargetMode="External"/><Relationship Id="rId54" Type="http://schemas.openxmlformats.org/officeDocument/2006/relationships/hyperlink" Target="consultantplus://offline/ref=C457A82F43BDBE9F03E041BB9B1AD60AFF6593C789DE5E1BD63C7DD9EE7723FB538A8CC8C7270D199A138E50688EAB7D9E6F6A7C4986467C9CCD4B4FCAECVBQ" TargetMode="External"/><Relationship Id="rId62" Type="http://schemas.openxmlformats.org/officeDocument/2006/relationships/hyperlink" Target="consultantplus://offline/ref=C457A82F43BDBE9F03E041BB9B1AD60AFF6593C789DE5E1BD63C7DD9EE7723FB538A8CC8C7270D199A138E516182AB7D9E6F6A7C4986467C9CCD4B4FCAECVBQ" TargetMode="External"/><Relationship Id="rId70" Type="http://schemas.openxmlformats.org/officeDocument/2006/relationships/hyperlink" Target="consultantplus://offline/ref=C457A82F43BDBE9F03E041BB9B1AD60AFF6593C789DD591DD43A7DD9EE7723FB538A8CC8C7270D199A138E566585AB7D9E6F6A7C4986467C9CCD4B4FCAECVBQ" TargetMode="External"/><Relationship Id="rId75" Type="http://schemas.openxmlformats.org/officeDocument/2006/relationships/hyperlink" Target="consultantplus://offline/ref=C457A82F43BDBE9F03E041BB9B1AD60AFF6593C789DE5F13D4387DD9EE7723FB538A8CC8C7270D199A138E566281AB7D9E6F6A7C4986467C9CCD4B4FCAECVBQ" TargetMode="External"/><Relationship Id="rId83" Type="http://schemas.openxmlformats.org/officeDocument/2006/relationships/hyperlink" Target="consultantplus://offline/ref=C457A82F43BDBE9F03E041BB9B1AD60AFF6593C789DE5F13D4387DD9EE7723FB538A8CC8C7270D199A138E566486AB7D9E6F6A7C4986467C9CCD4B4FCAECVBQ" TargetMode="External"/><Relationship Id="rId88" Type="http://schemas.openxmlformats.org/officeDocument/2006/relationships/hyperlink" Target="consultantplus://offline/ref=C457A82F43BDBE9F03E041BB9B1AD60AFF6593C789DE5E1BD63C7DD9EE7723FB538A8CC8C7270D199A138E516383AB7D9E6F6A7C4986467C9CCD4B4FCAECVBQ" TargetMode="External"/><Relationship Id="rId91" Type="http://schemas.openxmlformats.org/officeDocument/2006/relationships/hyperlink" Target="consultantplus://offline/ref=C457A82F43BDBE9F03E041BB9B1AD60AFF6593C789DE5F13D4387DD9EE7723FB538A8CC8C7270D199A138E566481AB7D9E6F6A7C4986467C9CCD4B4FCAECVBQ" TargetMode="External"/><Relationship Id="rId96" Type="http://schemas.openxmlformats.org/officeDocument/2006/relationships/hyperlink" Target="consultantplus://offline/ref=C457A82F43BDBE9F03E041BB9B1AD60AFF6593C789DE5E1BD63C7DD9EE7723FB538A8CC8C7270D199A138E51638EAB7D9E6F6A7C4986467C9CCD4B4FCAECVBQ" TargetMode="External"/><Relationship Id="rId1" Type="http://schemas.openxmlformats.org/officeDocument/2006/relationships/styles" Target="styles.xml"/><Relationship Id="rId6" Type="http://schemas.openxmlformats.org/officeDocument/2006/relationships/hyperlink" Target="consultantplus://offline/ref=C457A82F43BDBE9F03E041BB9B1AD60AFF6593C789DE5E1BD63C7DD9EE7723FB538A8CC8C7270D199A138E50678FAB7D9E6F6A7C4986467C9CCD4B4FCAECVBQ" TargetMode="External"/><Relationship Id="rId15" Type="http://schemas.openxmlformats.org/officeDocument/2006/relationships/hyperlink" Target="consultantplus://offline/ref=C457A82F43BDBE9F03E041BB9B1AD60AFF6593C789DE5C1FD03972D9EE7723FB538A8CC8C7270D199A138E546483AB7D9E6F6A7C4986467C9CCD4B4FCAECVBQ" TargetMode="External"/><Relationship Id="rId23" Type="http://schemas.openxmlformats.org/officeDocument/2006/relationships/hyperlink" Target="consultantplus://offline/ref=C457A82F43BDBE9F03E041BB9B1AD60AFF6593C789DE5E1BD63C7DD9EE7723FB538A8CC8C7270D199A138E506682AB7D9E6F6A7C4986467C9CCD4B4FCAECVBQ" TargetMode="External"/><Relationship Id="rId28" Type="http://schemas.openxmlformats.org/officeDocument/2006/relationships/hyperlink" Target="consultantplus://offline/ref=C457A82F43BDBE9F03E041BB9B1AD60AFF6593C789DE5C1FD03972D9EE7723FB538A8CC8C7270D199A138E54648FAB7D9E6F6A7C4986467C9CCD4B4FCAECVBQ" TargetMode="External"/><Relationship Id="rId36" Type="http://schemas.openxmlformats.org/officeDocument/2006/relationships/hyperlink" Target="consultantplus://offline/ref=C457A82F43BDBE9F03E041BB9B1AD60AFF6593C789DE5E1BD63C7DD9EE7723FB538A8CC8C7270D199A138E506985AB7D9E6F6A7C4986467C9CCD4B4FCAECVBQ" TargetMode="External"/><Relationship Id="rId49" Type="http://schemas.openxmlformats.org/officeDocument/2006/relationships/hyperlink" Target="consultantplus://offline/ref=C457A82F43BDBE9F03E041BB9B1AD60AFF6593C789DE5E1BD63C7DD9EE7723FB538A8CC8C7270D199A138E506886AB7D9E6F6A7C4986467C9CCD4B4FCAECVBQ" TargetMode="External"/><Relationship Id="rId57" Type="http://schemas.openxmlformats.org/officeDocument/2006/relationships/hyperlink" Target="consultantplus://offline/ref=C457A82F43BDBE9F03E041BB9B1AD60AFF6593C789DE5F13D4387DD9EE7723FB538A8CC8C7270D199A138E566383AB7D9E6F6A7C4986467C9CCD4B4FCAECVBQ" TargetMode="External"/><Relationship Id="rId106" Type="http://schemas.openxmlformats.org/officeDocument/2006/relationships/hyperlink" Target="consultantplus://offline/ref=C457A82F43BDBE9F03E041BB9B1AD60AFF6593C789DE5F13D4387DD9EE7723FB538A8CC8C7270D199A138E576386AB7D9E6F6A7C4986467C9CCD4B4FCAECVBQ" TargetMode="External"/><Relationship Id="rId10" Type="http://schemas.openxmlformats.org/officeDocument/2006/relationships/hyperlink" Target="consultantplus://offline/ref=C457A82F43BDBE9F03E041BB9B1AD60AFF6593C789DD571DD03B71D9EE7723FB538A8CC8C7270D199A138E526980AB7D9E6F6A7C4986467C9CCD4B4FCAECVBQ" TargetMode="External"/><Relationship Id="rId31" Type="http://schemas.openxmlformats.org/officeDocument/2006/relationships/hyperlink" Target="consultantplus://offline/ref=C457A82F43BDBE9F03E041BB9B1AD60AFF6593C789DE5E1BD63C7DD9EE7723FB538A8CC8C7270D199A138E506987AB7D9E6F6A7C4986467C9CCD4B4FCAECVBQ" TargetMode="External"/><Relationship Id="rId44" Type="http://schemas.openxmlformats.org/officeDocument/2006/relationships/hyperlink" Target="consultantplus://offline/ref=C457A82F43BDBE9F03E041BB9B1AD60AFF6593C789DD581ED63D74D9EE7723FB538A8CC8C7350D41961186486184BE2BCF29E3VAQ" TargetMode="External"/><Relationship Id="rId52" Type="http://schemas.openxmlformats.org/officeDocument/2006/relationships/hyperlink" Target="consultantplus://offline/ref=C457A82F43BDBE9F03E041BB9B1AD60AFF6593C789DE5E1BD63C7DD9EE7723FB538A8CC8C7270D199A138E506884AB7D9E6F6A7C4986467C9CCD4B4FCAECVBQ" TargetMode="External"/><Relationship Id="rId60" Type="http://schemas.openxmlformats.org/officeDocument/2006/relationships/hyperlink" Target="consultantplus://offline/ref=C457A82F43BDBE9F03E041BB9B1AD60AFF6593C789DE5E1BD63C7DD9EE7723FB538A8CC8C7270D199A138E516187AB7D9E6F6A7C4986467C9CCD4B4FCAECVBQ" TargetMode="External"/><Relationship Id="rId65" Type="http://schemas.openxmlformats.org/officeDocument/2006/relationships/hyperlink" Target="consultantplus://offline/ref=C457A82F43BDBE9F03E041BB9B1AD60AFF6593C789DD5619D73C7DD9EE7723FB538A8CC8C7350D41961186486184BE2BCF29E3VAQ" TargetMode="External"/><Relationship Id="rId73" Type="http://schemas.openxmlformats.org/officeDocument/2006/relationships/hyperlink" Target="consultantplus://offline/ref=C457A82F43BDBE9F03E041BB9B1AD60AFF6593C789DE5E1BD63C7DD9EE7723FB538A8CC8C7270D199A138E516080AB7D9E6F6A7C4986467C9CCD4B4FCAECVBQ" TargetMode="External"/><Relationship Id="rId78" Type="http://schemas.openxmlformats.org/officeDocument/2006/relationships/hyperlink" Target="consultantplus://offline/ref=C457A82F43BDBE9F03E041BB9B1AD60AFF6593C789DE5F13D4387DD9EE7723FB538A8CC8C7270D199A138E56628FAB7D9E6F6A7C4986467C9CCD4B4FCAECVBQ" TargetMode="External"/><Relationship Id="rId81" Type="http://schemas.openxmlformats.org/officeDocument/2006/relationships/hyperlink" Target="consultantplus://offline/ref=C457A82F43BDBE9F03E041BB9B1AD60AFF6593C789DE5E1BD63C7DD9EE7723FB538A8CC8C7270D199A138E516387AB7D9E6F6A7C4986467C9CCD4B4FCAECVBQ" TargetMode="External"/><Relationship Id="rId86" Type="http://schemas.openxmlformats.org/officeDocument/2006/relationships/hyperlink" Target="consultantplus://offline/ref=C457A82F43BDBE9F03E041BB9B1AD60AFF6593C789DE5E18D93E70D9EE7723FB538A8CC8C7270D199A138E526286AB7D9E6F6A7C4986467C9CCD4B4FCAECVBQ" TargetMode="External"/><Relationship Id="rId94" Type="http://schemas.openxmlformats.org/officeDocument/2006/relationships/hyperlink" Target="consultantplus://offline/ref=C457A82F43BDBE9F03E041BB9B1AD60AFF6593C789DE5E1BD63C7DD9EE7723FB538A8CC8C7270D199A138E516381AB7D9E6F6A7C4986467C9CCD4B4FCAECVBQ" TargetMode="External"/><Relationship Id="rId99" Type="http://schemas.openxmlformats.org/officeDocument/2006/relationships/hyperlink" Target="consultantplus://offline/ref=C457A82F43BDBE9F03E041BB9B1AD60AFF6593C789DE5E1BD63C7DD9EE7723FB538A8CC8C7270D199A138E51638FAB7D9E6F6A7C4986467C9CCD4B4FCAECVBQ" TargetMode="External"/><Relationship Id="rId101" Type="http://schemas.openxmlformats.org/officeDocument/2006/relationships/hyperlink" Target="consultantplus://offline/ref=C457A82F43BDBE9F03E041BB9B1AD60AFF6593C789DE5E1BD63C7DD9EE7723FB538A8CC8C7270D199A138E516281AB7D9E6F6A7C4986467C9CCD4B4FCAECVBQ"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457A82F43BDBE9F03E041BB9B1AD60AFF6593C789DE5C1FD03972D9EE7723FB538A8CC8C7270D199A138E546483AB7D9E6F6A7C4986467C9CCD4B4FCAECVBQ" TargetMode="External"/><Relationship Id="rId13" Type="http://schemas.openxmlformats.org/officeDocument/2006/relationships/hyperlink" Target="consultantplus://offline/ref=C457A82F43BDBE9F03E041BB9B1AD60AFF6593C789DE5E18D93E70D9EE7723FB538A8CC8C7270D199A138E52638FAB7D9E6F6A7C4986467C9CCD4B4FCAECVBQ" TargetMode="External"/><Relationship Id="rId18" Type="http://schemas.openxmlformats.org/officeDocument/2006/relationships/hyperlink" Target="consultantplus://offline/ref=C457A82F43BDBE9F03E041BB9B1AD60AFF6593C789DE5C1FD03972D9EE7723FB538A8CC8C7270D199A138E546480AB7D9E6F6A7C4986467C9CCD4B4FCAECVBQ" TargetMode="External"/><Relationship Id="rId39" Type="http://schemas.openxmlformats.org/officeDocument/2006/relationships/hyperlink" Target="consultantplus://offline/ref=C457A82F43BDBE9F03E041BB9B1AD60AFF6593C789DE5E1BD63C7DD9EE7723FB538A8CC8C7270D199A138E506980AB7D9E6F6A7C4986467C9CCD4B4FCAECVBQ" TargetMode="External"/><Relationship Id="rId34" Type="http://schemas.openxmlformats.org/officeDocument/2006/relationships/hyperlink" Target="consultantplus://offline/ref=C457A82F43BDBE9F03E041BB9B1AD60AFF6593C789DE5F13D4387DD9EE7723FB538A8CC8C7270D199A138E566085AB7D9E6F6A7C4986467C9CCD4B4FCAECVBQ" TargetMode="External"/><Relationship Id="rId50" Type="http://schemas.openxmlformats.org/officeDocument/2006/relationships/hyperlink" Target="consultantplus://offline/ref=C457A82F43BDBE9F03E041BB9B1AD60AFF6593C789DE5E1BD63C7DD9EE7723FB538A8CC8C7270D199A138E506886AB7D9E6F6A7C4986467C9CCD4B4FCAECVBQ" TargetMode="External"/><Relationship Id="rId55" Type="http://schemas.openxmlformats.org/officeDocument/2006/relationships/hyperlink" Target="consultantplus://offline/ref=C457A82F43BDBE9F03E041BB9B1AD60AFF6593C789DE5E1BD63C7DD9EE7723FB538A8CC8C7270D199A138E50688FAB7D9E6F6A7C4986467C9CCD4B4FCAECVBQ" TargetMode="External"/><Relationship Id="rId76" Type="http://schemas.openxmlformats.org/officeDocument/2006/relationships/hyperlink" Target="consultantplus://offline/ref=C457A82F43BDBE9F03E041BB9B1AD60AFF6593C789DE5F13D4387DD9EE7723FB538A8CC8C7270D199A138E56628EAB7D9E6F6A7C4986467C9CCD4B4FCAECVBQ" TargetMode="External"/><Relationship Id="rId97" Type="http://schemas.openxmlformats.org/officeDocument/2006/relationships/hyperlink" Target="consultantplus://offline/ref=C457A82F43BDBE9F03E041BB9B1AD60AFF6593C789DE5F13D4387DD9EE7723FB538A8CC8C7270D199A138E576083AB7D9E6F6A7C4986467C9CCD4B4FCAECVBQ" TargetMode="External"/><Relationship Id="rId104" Type="http://schemas.openxmlformats.org/officeDocument/2006/relationships/hyperlink" Target="consultantplus://offline/ref=C457A82F43BDBE9F03E041BB9B1AD60AFF6593C789DE5F13D4387DD9EE7723FB538A8CC8C7270D199A138E57608EAB7D9E6F6A7C4986467C9CCD4B4FCAECVBQ" TargetMode="External"/><Relationship Id="rId7" Type="http://schemas.openxmlformats.org/officeDocument/2006/relationships/hyperlink" Target="consultantplus://offline/ref=C457A82F43BDBE9F03E041BB9B1AD60AFF6593C789DE5E18D93E70D9EE7723FB538A8CC8C7270D199A138E52638FAB7D9E6F6A7C4986467C9CCD4B4FCAECVBQ" TargetMode="External"/><Relationship Id="rId71" Type="http://schemas.openxmlformats.org/officeDocument/2006/relationships/hyperlink" Target="consultantplus://offline/ref=C457A82F43BDBE9F03E041BB9B1AD60AFF6593C789DE5E1BD63C7DD9EE7723FB538A8CC8C7270D199A138E516083AB7D9E6F6A7C4986467C9CCD4B4FCAECVBQ" TargetMode="External"/><Relationship Id="rId92" Type="http://schemas.openxmlformats.org/officeDocument/2006/relationships/hyperlink" Target="consultantplus://offline/ref=C457A82F43BDBE9F03E041BB9B1AD60AFF6593C789DE5F13D4387DD9EE7723FB538A8CC8C7270D199A138E566785AB7D9E6F6A7C4986467C9CCD4B4FCAECVBQ" TargetMode="External"/><Relationship Id="rId2" Type="http://schemas.openxmlformats.org/officeDocument/2006/relationships/settings" Target="settings.xml"/><Relationship Id="rId29" Type="http://schemas.openxmlformats.org/officeDocument/2006/relationships/hyperlink" Target="consultantplus://offline/ref=C457A82F43BDBE9F03E041BB9B1AD60AFF6593C789DE5C1FD03972D9EE7723FB538A8CC8C7270D199A138E546786AB7D9E6F6A7C4986467C9CCD4B4FCAECVBQ" TargetMode="External"/><Relationship Id="rId24" Type="http://schemas.openxmlformats.org/officeDocument/2006/relationships/hyperlink" Target="consultantplus://offline/ref=C457A82F43BDBE9F03E041BB9B1AD60AFF6593C789DE5E1BD63C7DD9EE7723FB538A8CC8C7270D199A138E506683AB7D9E6F6A7C4986467C9CCD4B4FCAECVBQ" TargetMode="External"/><Relationship Id="rId40" Type="http://schemas.openxmlformats.org/officeDocument/2006/relationships/hyperlink" Target="consultantplus://offline/ref=C457A82F43BDBE9F03E041BB9B1AD60AFF6593C789DE5E1BD63C7DD9EE7723FB538A8CC8C7270D199A138E506981AB7D9E6F6A7C4986467C9CCD4B4FCAECVBQ" TargetMode="External"/><Relationship Id="rId45" Type="http://schemas.openxmlformats.org/officeDocument/2006/relationships/hyperlink" Target="consultantplus://offline/ref=C457A82F43BDBE9F03E041BB9B1AD60AFF6593C789DD5C12D93073D9EE7723FB538A8CC8C7350D41961186486184BE2BCF29E3VAQ" TargetMode="External"/><Relationship Id="rId66" Type="http://schemas.openxmlformats.org/officeDocument/2006/relationships/hyperlink" Target="consultantplus://offline/ref=C457A82F43BDBE9F03E041BB9B1AD60AFF6593C789DE5E1BD63C7DD9EE7723FB538A8CC8C7270D199A138E51618FAB7D9E6F6A7C4986467C9CCD4B4FCAECVBQ" TargetMode="External"/><Relationship Id="rId87" Type="http://schemas.openxmlformats.org/officeDocument/2006/relationships/hyperlink" Target="consultantplus://offline/ref=C457A82F43BDBE9F03E041BB9B1AD60AFF6593C789DE5E1BD63C7DD9EE7723FB538A8CC8C7270D199A138E516382AB7D9E6F6A7C4986467C9CCD4B4FCAECVBQ" TargetMode="External"/><Relationship Id="rId61" Type="http://schemas.openxmlformats.org/officeDocument/2006/relationships/hyperlink" Target="consultantplus://offline/ref=C457A82F43BDBE9F03E041BB9B1AD60AFF6593C789DE5E1BD63C7DD9EE7723FB538A8CC8C7270D199A138E516184AB7D9E6F6A7C4986467C9CCD4B4FCAECVBQ" TargetMode="External"/><Relationship Id="rId82" Type="http://schemas.openxmlformats.org/officeDocument/2006/relationships/hyperlink" Target="consultantplus://offline/ref=C457A82F43BDBE9F03E041BB9B1AD60AFF6593C789DE5F13D4387DD9EE7723FB538A8CC8C7270D199A138E56658EAB7D9E6F6A7C4986467C9CCD4B4FCAECVBQ" TargetMode="External"/><Relationship Id="rId19" Type="http://schemas.openxmlformats.org/officeDocument/2006/relationships/hyperlink" Target="consultantplus://offline/ref=C457A82F43BDBE9F03E041BB9B1AD60AFF6593C789DE5E1BD63C7DD9EE7723FB538A8CC8C7270D199A138E506684AB7D9E6F6A7C4986467C9CCD4B4FCAECVBQ" TargetMode="External"/><Relationship Id="rId14" Type="http://schemas.openxmlformats.org/officeDocument/2006/relationships/hyperlink" Target="consultantplus://offline/ref=C457A82F43BDBE9F03E041BB9B1AD60AFF6593C789DE5F13D4387DD9EE7723FB538A8CC8C7270D199A138E56618FAB7D9E6F6A7C4986467C9CCD4B4FCAECVBQ" TargetMode="External"/><Relationship Id="rId30" Type="http://schemas.openxmlformats.org/officeDocument/2006/relationships/hyperlink" Target="consultantplus://offline/ref=C457A82F43BDBE9F03E041BB9B1AD60AFF6593C789DD571CD83F75D9EE7723FB538A8CC8C7350D41961186486184BE2BCF29E3VAQ" TargetMode="External"/><Relationship Id="rId35" Type="http://schemas.openxmlformats.org/officeDocument/2006/relationships/hyperlink" Target="consultantplus://offline/ref=C457A82F43BDBE9F03E041BB9B1AD60AFF6593C789DE5E1BD63C7DD9EE7723FB538A8CC8C7270D199A138E506985AB7D9E6F6A7C4986467C9CCD4B4FCAECVBQ" TargetMode="External"/><Relationship Id="rId56" Type="http://schemas.openxmlformats.org/officeDocument/2006/relationships/hyperlink" Target="consultantplus://offline/ref=C457A82F43BDBE9F03E041BB9B1AD60AFF6593C789DE5E1BD63C7DD9EE7723FB538A8CC8C7270D199A138E506882AB7D9E6F6A7C4986467C9CCD4B4FCAECVBQ" TargetMode="External"/><Relationship Id="rId77" Type="http://schemas.openxmlformats.org/officeDocument/2006/relationships/hyperlink" Target="consultantplus://offline/ref=C457A82F43BDBE9F03E041BB9B1AD60AFF6593C789DD571ED53E74D9EE7723FB538A8CC8C7270D199A138E566382AB7D9E6F6A7C4986467C9CCD4B4FCAECVBQ" TargetMode="External"/><Relationship Id="rId100" Type="http://schemas.openxmlformats.org/officeDocument/2006/relationships/hyperlink" Target="consultantplus://offline/ref=C457A82F43BDBE9F03E041BB9B1AD60AFF6593C789DE5E1BD63C7DD9EE7723FB538A8CC8C7270D199A138E516283AB7D9E6F6A7C4986467C9CCD4B4FCAECVBQ" TargetMode="External"/><Relationship Id="rId105" Type="http://schemas.openxmlformats.org/officeDocument/2006/relationships/hyperlink" Target="consultantplus://offline/ref=C457A82F43BDBE9F03E041BB9B1AD60AFF6593C789DE5F13D4387DD9EE7723FB538A8CC8C7270D199A138E57608FAB7D9E6F6A7C4986467C9CCD4B4FCAECVBQ" TargetMode="External"/><Relationship Id="rId8" Type="http://schemas.openxmlformats.org/officeDocument/2006/relationships/hyperlink" Target="consultantplus://offline/ref=C457A82F43BDBE9F03E041BB9B1AD60AFF6593C789DE5F13D4387DD9EE7723FB538A8CC8C7270D199A138E56618FAB7D9E6F6A7C4986467C9CCD4B4FCAECVBQ" TargetMode="External"/><Relationship Id="rId51" Type="http://schemas.openxmlformats.org/officeDocument/2006/relationships/hyperlink" Target="consultantplus://offline/ref=C457A82F43BDBE9F03E041BB9B1AD60AFF6593C789DE5E18D93E70D9EE7723FB538A8CC8C7270D199A138E526287AB7D9E6F6A7C4986467C9CCD4B4FCAECVBQ" TargetMode="External"/><Relationship Id="rId72" Type="http://schemas.openxmlformats.org/officeDocument/2006/relationships/hyperlink" Target="consultantplus://offline/ref=C457A82F43BDBE9F03E041BB9B1AD60AFF6593C789DE5F13D4387DD9EE7723FB538A8CC8C7270D199A138E566285AB7D9E6F6A7C4986467C9CCD4B4FCAECVBQ" TargetMode="External"/><Relationship Id="rId93" Type="http://schemas.openxmlformats.org/officeDocument/2006/relationships/hyperlink" Target="consultantplus://offline/ref=C457A82F43BDBE9F03E041BB9B1AD60AFF6593C789DE5F13D4387DD9EE7723FB538A8CC8C7270D199A138E566785AB7D9E6F6A7C4986467C9CCD4B4FCAECVBQ" TargetMode="External"/><Relationship Id="rId98" Type="http://schemas.openxmlformats.org/officeDocument/2006/relationships/hyperlink" Target="consultantplus://offline/ref=C457A82F43BDBE9F03E041BB9B1AD60AFF6593C789DE5F13D4387DD9EE7723FB538A8CC8C7270D199A138E576083AB7D9E6F6A7C4986467C9CCD4B4FCAECVBQ" TargetMode="External"/><Relationship Id="rId3" Type="http://schemas.openxmlformats.org/officeDocument/2006/relationships/webSettings" Target="webSettings.xml"/><Relationship Id="rId25" Type="http://schemas.openxmlformats.org/officeDocument/2006/relationships/hyperlink" Target="consultantplus://offline/ref=C457A82F43BDBE9F03E041BB9B1AD60AFF6593C789DE5E1BD63C7DD9EE7723FB538A8CC8C7270D199A138E506681AB7D9E6F6A7C4986467C9CCD4B4FCAECVBQ" TargetMode="External"/><Relationship Id="rId46" Type="http://schemas.openxmlformats.org/officeDocument/2006/relationships/hyperlink" Target="consultantplus://offline/ref=C457A82F43BDBE9F03E041BB9B1AD60AFF6593C789DD5619D73C7DD9EE7723FB538A8CC8C7350D41961186486184BE2BCF29E3VAQ" TargetMode="External"/><Relationship Id="rId67" Type="http://schemas.openxmlformats.org/officeDocument/2006/relationships/hyperlink" Target="consultantplus://offline/ref=C457A82F43BDBE9F03E041BB9B1AD60AFF6593C789DE5E1BD63C7DD9EE7723FB538A8CC8C7270D199A138E516086AB7D9E6F6A7C4986467C9CCD4B4FCAECV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26238</Words>
  <Characters>149557</Characters>
  <Application>Microsoft Office Word</Application>
  <DocSecurity>0</DocSecurity>
  <Lines>1246</Lines>
  <Paragraphs>350</Paragraphs>
  <ScaleCrop>false</ScaleCrop>
  <Company/>
  <LinksUpToDate>false</LinksUpToDate>
  <CharactersWithSpaces>175445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cp:revision>
  <dcterms:created xsi:type="dcterms:W3CDTF">2025-02-28T16:21:00Z</dcterms:created>
  <dcterms:modified xsi:type="dcterms:W3CDTF">2025-02-28T16:22:00Z</dcterms:modified>
</cp:coreProperties>
</file>