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18956" w14:textId="36117AA5" w:rsidR="00A10DCB" w:rsidRDefault="00A10DCB" w:rsidP="00A10DCB">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bookmarkStart w:id="0" w:name="_Hlk141428368"/>
      <w:r>
        <w:rPr>
          <w:rFonts w:ascii="Times New Roman" w:eastAsia="Times New Roman" w:hAnsi="Times New Roman" w:cs="Times New Roman"/>
          <w:bCs/>
          <w:color w:val="000000"/>
          <w:sz w:val="30"/>
          <w:szCs w:val="30"/>
          <w:lang w:val="be-BY" w:eastAsia="ru-RU"/>
        </w:rPr>
        <w:t>УТВЕРЖДАЮ</w:t>
      </w:r>
    </w:p>
    <w:p w14:paraId="76F3E619" w14:textId="77777777" w:rsidR="00A10DCB" w:rsidRDefault="00A10DCB" w:rsidP="00A10DCB">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Pr>
          <w:rFonts w:ascii="Times New Roman" w:eastAsia="Times New Roman" w:hAnsi="Times New Roman" w:cs="Times New Roman"/>
          <w:bCs/>
          <w:color w:val="000000"/>
          <w:sz w:val="30"/>
          <w:szCs w:val="30"/>
          <w:lang w:val="be-BY" w:eastAsia="ru-RU"/>
        </w:rPr>
        <w:t>Заместитель Министра образования</w:t>
      </w:r>
    </w:p>
    <w:p w14:paraId="579ACDBA" w14:textId="7B6D6B81" w:rsidR="00A10DCB" w:rsidRDefault="00A10DCB" w:rsidP="00A10DCB">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Pr>
          <w:rFonts w:ascii="Times New Roman" w:eastAsia="Times New Roman" w:hAnsi="Times New Roman" w:cs="Times New Roman"/>
          <w:bCs/>
          <w:color w:val="000000"/>
          <w:sz w:val="30"/>
          <w:szCs w:val="30"/>
          <w:lang w:val="be-BY" w:eastAsia="ru-RU"/>
        </w:rPr>
        <w:t>Республики Беларусь</w:t>
      </w:r>
    </w:p>
    <w:p w14:paraId="2FC22B9A" w14:textId="396280EB" w:rsidR="00A10DCB" w:rsidRDefault="00A10DCB" w:rsidP="00A10DCB">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Pr>
          <w:rFonts w:ascii="Times New Roman" w:eastAsia="Times New Roman" w:hAnsi="Times New Roman" w:cs="Times New Roman"/>
          <w:bCs/>
          <w:color w:val="000000"/>
          <w:sz w:val="30"/>
          <w:szCs w:val="30"/>
          <w:lang w:val="be-BY" w:eastAsia="ru-RU"/>
        </w:rPr>
        <w:t>______________________А.</w:t>
      </w:r>
      <w:r w:rsidR="0046793C">
        <w:rPr>
          <w:rFonts w:ascii="Times New Roman" w:eastAsia="Times New Roman" w:hAnsi="Times New Roman" w:cs="Times New Roman"/>
          <w:bCs/>
          <w:color w:val="000000"/>
          <w:sz w:val="30"/>
          <w:szCs w:val="30"/>
          <w:lang w:val="be-BY" w:eastAsia="ru-RU"/>
        </w:rPr>
        <w:t xml:space="preserve"> </w:t>
      </w:r>
      <w:r>
        <w:rPr>
          <w:rFonts w:ascii="Times New Roman" w:eastAsia="Times New Roman" w:hAnsi="Times New Roman" w:cs="Times New Roman"/>
          <w:bCs/>
          <w:color w:val="000000"/>
          <w:sz w:val="30"/>
          <w:szCs w:val="30"/>
          <w:lang w:val="be-BY" w:eastAsia="ru-RU"/>
        </w:rPr>
        <w:t>В.</w:t>
      </w:r>
      <w:r w:rsidR="0046793C">
        <w:rPr>
          <w:rFonts w:ascii="Times New Roman" w:eastAsia="Times New Roman" w:hAnsi="Times New Roman" w:cs="Times New Roman"/>
          <w:bCs/>
          <w:color w:val="000000"/>
          <w:sz w:val="30"/>
          <w:szCs w:val="30"/>
          <w:lang w:val="be-BY" w:eastAsia="ru-RU"/>
        </w:rPr>
        <w:t xml:space="preserve"> </w:t>
      </w:r>
      <w:r>
        <w:rPr>
          <w:rFonts w:ascii="Times New Roman" w:eastAsia="Times New Roman" w:hAnsi="Times New Roman" w:cs="Times New Roman"/>
          <w:bCs/>
          <w:color w:val="000000"/>
          <w:sz w:val="30"/>
          <w:szCs w:val="30"/>
          <w:lang w:val="be-BY" w:eastAsia="ru-RU"/>
        </w:rPr>
        <w:t>Кадлубай</w:t>
      </w:r>
    </w:p>
    <w:p w14:paraId="655195BA" w14:textId="6FD6D303" w:rsidR="00A10DCB" w:rsidRDefault="00A10DCB" w:rsidP="00A10DCB">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sidRPr="0085396F">
        <w:rPr>
          <w:rFonts w:ascii="Times New Roman" w:eastAsia="Times New Roman" w:hAnsi="Times New Roman" w:cs="Times New Roman"/>
          <w:bCs/>
          <w:color w:val="000000"/>
          <w:sz w:val="30"/>
          <w:szCs w:val="30"/>
          <w:lang w:val="be-BY" w:eastAsia="ru-RU"/>
        </w:rPr>
        <w:t>«</w:t>
      </w:r>
      <w:r>
        <w:rPr>
          <w:rFonts w:ascii="Times New Roman" w:eastAsia="Times New Roman" w:hAnsi="Times New Roman" w:cs="Times New Roman"/>
          <w:bCs/>
          <w:color w:val="000000"/>
          <w:sz w:val="30"/>
          <w:szCs w:val="30"/>
          <w:lang w:val="be-BY" w:eastAsia="ru-RU"/>
        </w:rPr>
        <w:t>29</w:t>
      </w:r>
      <w:r w:rsidRPr="0085396F">
        <w:rPr>
          <w:rFonts w:ascii="Times New Roman" w:eastAsia="Times New Roman" w:hAnsi="Times New Roman" w:cs="Times New Roman"/>
          <w:bCs/>
          <w:color w:val="000000"/>
          <w:sz w:val="30"/>
          <w:szCs w:val="30"/>
          <w:lang w:val="be-BY" w:eastAsia="ru-RU"/>
        </w:rPr>
        <w:t>»</w:t>
      </w:r>
      <w:r>
        <w:rPr>
          <w:rFonts w:ascii="Times New Roman" w:eastAsia="Times New Roman" w:hAnsi="Times New Roman" w:cs="Times New Roman"/>
          <w:bCs/>
          <w:color w:val="000000"/>
          <w:sz w:val="30"/>
          <w:szCs w:val="30"/>
          <w:lang w:val="be-BY" w:eastAsia="ru-RU"/>
        </w:rPr>
        <w:t xml:space="preserve"> августа 2024 г.</w:t>
      </w:r>
    </w:p>
    <w:p w14:paraId="474D0DF4" w14:textId="77777777" w:rsidR="00A10DCB" w:rsidRDefault="00A10DCB" w:rsidP="0085396F">
      <w:pPr>
        <w:tabs>
          <w:tab w:val="left" w:pos="709"/>
          <w:tab w:val="left" w:pos="5670"/>
        </w:tabs>
        <w:spacing w:after="120" w:line="280" w:lineRule="exact"/>
        <w:jc w:val="center"/>
        <w:rPr>
          <w:rFonts w:ascii="Times New Roman" w:eastAsia="Times New Roman" w:hAnsi="Times New Roman" w:cs="Times New Roman"/>
          <w:bCs/>
          <w:color w:val="000000"/>
          <w:sz w:val="30"/>
          <w:szCs w:val="30"/>
          <w:lang w:val="be-BY" w:eastAsia="ru-RU"/>
        </w:rPr>
      </w:pPr>
    </w:p>
    <w:p w14:paraId="65063EE9" w14:textId="5C7588AD" w:rsidR="00A10DCB" w:rsidRPr="00A10DCB" w:rsidRDefault="00A10DCB" w:rsidP="00A10DCB">
      <w:pPr>
        <w:tabs>
          <w:tab w:val="left" w:pos="709"/>
          <w:tab w:val="left" w:pos="5670"/>
        </w:tabs>
        <w:spacing w:after="0" w:line="280" w:lineRule="exact"/>
        <w:jc w:val="center"/>
        <w:rPr>
          <w:rFonts w:ascii="Times New Roman" w:eastAsia="Times New Roman" w:hAnsi="Times New Roman" w:cs="Times New Roman"/>
          <w:b/>
          <w:color w:val="000000"/>
          <w:sz w:val="30"/>
          <w:szCs w:val="30"/>
          <w:lang w:val="be-BY" w:eastAsia="ru-RU"/>
        </w:rPr>
      </w:pPr>
      <w:r w:rsidRPr="00A10DCB">
        <w:rPr>
          <w:rFonts w:ascii="Times New Roman" w:eastAsia="Times New Roman" w:hAnsi="Times New Roman" w:cs="Times New Roman"/>
          <w:b/>
          <w:color w:val="000000"/>
          <w:sz w:val="30"/>
          <w:szCs w:val="30"/>
          <w:lang w:val="be-BY" w:eastAsia="ru-RU"/>
        </w:rPr>
        <w:t>ИНСТРУКТИВНО-МЕТОДИЧЕСКОЕ ПИСЬМО МИНИСТЕРСТВА ОБРАЗОВАНИЯ РЕСПУБЛИКИ БЕЛАРУСЬ</w:t>
      </w:r>
    </w:p>
    <w:p w14:paraId="7750C6C6" w14:textId="721D31A3" w:rsidR="0085396F" w:rsidRPr="0085396F" w:rsidRDefault="0085396F" w:rsidP="00A10DCB">
      <w:pPr>
        <w:tabs>
          <w:tab w:val="left" w:pos="709"/>
          <w:tab w:val="left" w:pos="5670"/>
        </w:tabs>
        <w:spacing w:after="0" w:line="280" w:lineRule="exact"/>
        <w:jc w:val="center"/>
        <w:rPr>
          <w:rFonts w:ascii="Times New Roman" w:eastAsia="Times New Roman" w:hAnsi="Times New Roman" w:cs="Times New Roman"/>
          <w:bCs/>
          <w:color w:val="000000"/>
          <w:sz w:val="30"/>
          <w:szCs w:val="30"/>
          <w:lang w:eastAsia="ru-RU"/>
        </w:rPr>
      </w:pPr>
      <w:r w:rsidRPr="0085396F">
        <w:rPr>
          <w:rFonts w:ascii="Times New Roman" w:eastAsia="Times New Roman" w:hAnsi="Times New Roman" w:cs="Times New Roman"/>
          <w:bCs/>
          <w:color w:val="000000"/>
          <w:sz w:val="30"/>
          <w:szCs w:val="30"/>
          <w:lang w:val="be-BY" w:eastAsia="ru-RU"/>
        </w:rPr>
        <w:t>«О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 202</w:t>
      </w:r>
      <w:r>
        <w:rPr>
          <w:rFonts w:ascii="Times New Roman" w:eastAsia="Times New Roman" w:hAnsi="Times New Roman" w:cs="Times New Roman"/>
          <w:bCs/>
          <w:color w:val="000000"/>
          <w:sz w:val="30"/>
          <w:szCs w:val="30"/>
          <w:lang w:eastAsia="ru-RU"/>
        </w:rPr>
        <w:t>4</w:t>
      </w:r>
      <w:r w:rsidRPr="0085396F">
        <w:rPr>
          <w:rFonts w:ascii="Times New Roman" w:eastAsia="Times New Roman" w:hAnsi="Times New Roman" w:cs="Times New Roman"/>
          <w:bCs/>
          <w:color w:val="000000"/>
          <w:sz w:val="30"/>
          <w:szCs w:val="30"/>
          <w:lang w:val="be-BY" w:eastAsia="ru-RU"/>
        </w:rPr>
        <w:t>/202</w:t>
      </w:r>
      <w:r>
        <w:rPr>
          <w:rFonts w:ascii="Times New Roman" w:eastAsia="Times New Roman" w:hAnsi="Times New Roman" w:cs="Times New Roman"/>
          <w:bCs/>
          <w:color w:val="000000"/>
          <w:sz w:val="30"/>
          <w:szCs w:val="30"/>
          <w:lang w:eastAsia="ru-RU"/>
        </w:rPr>
        <w:t>5</w:t>
      </w:r>
      <w:r w:rsidRPr="0085396F">
        <w:rPr>
          <w:rFonts w:ascii="Times New Roman" w:eastAsia="Times New Roman" w:hAnsi="Times New Roman" w:cs="Times New Roman"/>
          <w:bCs/>
          <w:color w:val="000000"/>
          <w:sz w:val="30"/>
          <w:szCs w:val="30"/>
          <w:lang w:val="be-BY" w:eastAsia="ru-RU"/>
        </w:rPr>
        <w:t xml:space="preserve"> учебном году</w:t>
      </w:r>
      <w:bookmarkStart w:id="1" w:name="_Hlk171063513"/>
      <w:r w:rsidRPr="0085396F">
        <w:rPr>
          <w:rFonts w:ascii="Times New Roman" w:eastAsia="Times New Roman" w:hAnsi="Times New Roman" w:cs="Times New Roman"/>
          <w:bCs/>
          <w:color w:val="000000"/>
          <w:sz w:val="30"/>
          <w:szCs w:val="30"/>
          <w:lang w:val="be-BY" w:eastAsia="ru-RU"/>
        </w:rPr>
        <w:t>»</w:t>
      </w:r>
      <w:bookmarkEnd w:id="1"/>
      <w:r w:rsidRPr="0085396F">
        <w:rPr>
          <w:rFonts w:ascii="Times New Roman" w:eastAsia="Times New Roman" w:hAnsi="Times New Roman" w:cs="Times New Roman"/>
          <w:bCs/>
          <w:color w:val="000000"/>
          <w:sz w:val="30"/>
          <w:szCs w:val="30"/>
          <w:lang w:eastAsia="ru-RU"/>
        </w:rPr>
        <w:t xml:space="preserve"> </w:t>
      </w:r>
    </w:p>
    <w:bookmarkEnd w:id="0"/>
    <w:p w14:paraId="481265B0" w14:textId="5C0E4559" w:rsidR="00EA1323" w:rsidRPr="00EA1323" w:rsidRDefault="00EA1323" w:rsidP="0024177B">
      <w:pPr>
        <w:spacing w:before="120" w:after="0" w:line="240" w:lineRule="auto"/>
        <w:jc w:val="center"/>
        <w:rPr>
          <w:rFonts w:ascii="Times New Roman" w:eastAsia="Calibri" w:hAnsi="Times New Roman" w:cs="Times New Roman"/>
          <w:b/>
          <w:bCs/>
          <w:sz w:val="30"/>
          <w:szCs w:val="30"/>
        </w:rPr>
      </w:pPr>
      <w:r w:rsidRPr="00EA1323">
        <w:rPr>
          <w:rFonts w:ascii="Times New Roman" w:eastAsia="Calibri" w:hAnsi="Times New Roman" w:cs="Times New Roman"/>
          <w:b/>
          <w:bCs/>
          <w:sz w:val="30"/>
          <w:szCs w:val="30"/>
        </w:rPr>
        <w:t>КАЧЕСТВО ОБРАЗОВАНИЯ</w:t>
      </w:r>
      <w:r w:rsidR="009112AB">
        <w:rPr>
          <w:rFonts w:ascii="Times New Roman" w:eastAsia="Calibri" w:hAnsi="Times New Roman" w:cs="Times New Roman"/>
          <w:b/>
          <w:bCs/>
          <w:sz w:val="30"/>
          <w:szCs w:val="30"/>
        </w:rPr>
        <w:t xml:space="preserve"> </w:t>
      </w:r>
    </w:p>
    <w:p w14:paraId="1C65176A" w14:textId="294CDABE" w:rsidR="005D23E9" w:rsidRDefault="00B543AF" w:rsidP="005D23E9">
      <w:pPr>
        <w:spacing w:after="0" w:line="240" w:lineRule="auto"/>
        <w:ind w:firstLine="708"/>
        <w:jc w:val="both"/>
        <w:rPr>
          <w:rFonts w:ascii="Times New Roman" w:eastAsia="Calibri" w:hAnsi="Times New Roman" w:cs="Times New Roman"/>
          <w:sz w:val="30"/>
          <w:szCs w:val="30"/>
        </w:rPr>
      </w:pPr>
      <w:bookmarkStart w:id="2" w:name="_Hlk170226229"/>
      <w:r w:rsidRPr="00B543AF">
        <w:rPr>
          <w:rFonts w:ascii="Times New Roman" w:eastAsia="Calibri" w:hAnsi="Times New Roman" w:cs="Times New Roman"/>
          <w:sz w:val="30"/>
          <w:szCs w:val="30"/>
        </w:rPr>
        <w:t>Указом Президента Республики Беларусь от 27 ноября 2023 г. № 375 2024 год объявлен Годом качества. Министром образования Иванцом А.</w:t>
      </w:r>
      <w:r w:rsidR="0046793C">
        <w:rPr>
          <w:rFonts w:ascii="Times New Roman" w:eastAsia="Calibri" w:hAnsi="Times New Roman" w:cs="Times New Roman"/>
          <w:sz w:val="30"/>
          <w:szCs w:val="30"/>
        </w:rPr>
        <w:t xml:space="preserve"> </w:t>
      </w:r>
      <w:r w:rsidRPr="00B543AF">
        <w:rPr>
          <w:rFonts w:ascii="Times New Roman" w:eastAsia="Calibri" w:hAnsi="Times New Roman" w:cs="Times New Roman"/>
          <w:sz w:val="30"/>
          <w:szCs w:val="30"/>
        </w:rPr>
        <w:t xml:space="preserve">И. утвержден </w:t>
      </w:r>
      <w:r w:rsidR="005D23E9" w:rsidRPr="00EA1323">
        <w:rPr>
          <w:rFonts w:ascii="Times New Roman" w:eastAsia="Calibri" w:hAnsi="Times New Roman" w:cs="Times New Roman"/>
          <w:sz w:val="30"/>
          <w:szCs w:val="30"/>
          <w:lang w:val="be-BY"/>
        </w:rPr>
        <w:t>Комплекс мероприятий</w:t>
      </w:r>
      <w:r w:rsidR="005D23E9" w:rsidRPr="00EA1323">
        <w:rPr>
          <w:rFonts w:ascii="Times New Roman" w:eastAsia="Calibri" w:hAnsi="Times New Roman" w:cs="Times New Roman"/>
          <w:sz w:val="30"/>
          <w:szCs w:val="30"/>
        </w:rPr>
        <w:t xml:space="preserve"> </w:t>
      </w:r>
      <w:r w:rsidR="005D23E9" w:rsidRPr="00EA1323">
        <w:rPr>
          <w:rFonts w:ascii="Times New Roman" w:eastAsia="Calibri" w:hAnsi="Times New Roman" w:cs="Times New Roman"/>
          <w:sz w:val="30"/>
          <w:szCs w:val="30"/>
          <w:lang w:val="be-BY"/>
        </w:rPr>
        <w:t>по реализации Республиканского плана мероприятий по проведению в 2024 году Года качества</w:t>
      </w:r>
      <w:r w:rsidR="005D23E9" w:rsidRPr="00EA1323">
        <w:rPr>
          <w:rFonts w:ascii="Times New Roman" w:eastAsia="Calibri" w:hAnsi="Times New Roman" w:cs="Times New Roman"/>
          <w:sz w:val="30"/>
          <w:szCs w:val="30"/>
        </w:rPr>
        <w:t>, которым определен механизм реализации мероприятий, направленных на повышени</w:t>
      </w:r>
      <w:r w:rsidR="0046793C">
        <w:rPr>
          <w:rFonts w:ascii="Times New Roman" w:eastAsia="Calibri" w:hAnsi="Times New Roman" w:cs="Times New Roman"/>
          <w:sz w:val="30"/>
          <w:szCs w:val="30"/>
        </w:rPr>
        <w:t>е</w:t>
      </w:r>
      <w:r w:rsidR="005D23E9" w:rsidRPr="00EA1323">
        <w:rPr>
          <w:rFonts w:ascii="Times New Roman" w:eastAsia="Calibri" w:hAnsi="Times New Roman" w:cs="Times New Roman"/>
          <w:sz w:val="30"/>
          <w:szCs w:val="30"/>
        </w:rPr>
        <w:t xml:space="preserve"> качества обучения и воспитания</w:t>
      </w:r>
      <w:r w:rsidR="005D23E9">
        <w:rPr>
          <w:rFonts w:ascii="Times New Roman" w:eastAsia="Calibri" w:hAnsi="Times New Roman" w:cs="Times New Roman"/>
          <w:sz w:val="30"/>
          <w:szCs w:val="30"/>
        </w:rPr>
        <w:t>.</w:t>
      </w:r>
    </w:p>
    <w:p w14:paraId="3CC45A58" w14:textId="31675B6D" w:rsidR="00992327" w:rsidRDefault="00992327" w:rsidP="001A37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be-BY"/>
        </w:rPr>
      </w:pPr>
      <w:r>
        <w:rPr>
          <w:rFonts w:ascii="Times New Roman" w:eastAsia="Calibri" w:hAnsi="Times New Roman" w:cs="Times New Roman"/>
          <w:sz w:val="30"/>
          <w:szCs w:val="30"/>
          <w:lang w:val="be-BY"/>
        </w:rPr>
        <w:t>З</w:t>
      </w:r>
      <w:r w:rsidRPr="005E047B">
        <w:rPr>
          <w:rFonts w:ascii="Times New Roman" w:eastAsia="Calibri" w:hAnsi="Times New Roman" w:cs="Times New Roman"/>
          <w:sz w:val="30"/>
          <w:szCs w:val="30"/>
          <w:lang w:val="be-BY"/>
        </w:rPr>
        <w:t xml:space="preserve">адачи, основные направления и этапы </w:t>
      </w:r>
      <w:r w:rsidRPr="005E047B">
        <w:rPr>
          <w:rFonts w:ascii="Times New Roman" w:eastAsia="Calibri" w:hAnsi="Times New Roman" w:cs="Times New Roman"/>
          <w:b/>
          <w:bCs/>
          <w:sz w:val="30"/>
          <w:szCs w:val="30"/>
          <w:lang w:val="be-BY"/>
        </w:rPr>
        <w:t>развития национальной системы обеспечения качества образования</w:t>
      </w:r>
      <w:r w:rsidRPr="005E047B">
        <w:rPr>
          <w:rFonts w:ascii="Times New Roman" w:eastAsia="Calibri" w:hAnsi="Times New Roman" w:cs="Times New Roman"/>
          <w:sz w:val="30"/>
          <w:szCs w:val="30"/>
          <w:lang w:val="be-BY"/>
        </w:rPr>
        <w:t xml:space="preserve"> в современных социально-экономических условиях, ожидаемые результаты и правовой механизм ее реализации</w:t>
      </w:r>
      <w:r>
        <w:rPr>
          <w:rFonts w:ascii="Times New Roman" w:eastAsia="Calibri" w:hAnsi="Times New Roman" w:cs="Times New Roman"/>
          <w:sz w:val="30"/>
          <w:szCs w:val="30"/>
          <w:lang w:val="be-BY"/>
        </w:rPr>
        <w:t xml:space="preserve"> </w:t>
      </w:r>
      <w:r w:rsidRPr="005E047B">
        <w:rPr>
          <w:rFonts w:ascii="Times New Roman" w:eastAsia="Calibri" w:hAnsi="Times New Roman" w:cs="Times New Roman"/>
          <w:sz w:val="30"/>
          <w:szCs w:val="30"/>
          <w:lang w:val="be-BY"/>
        </w:rPr>
        <w:t>определены</w:t>
      </w:r>
      <w:r w:rsidRPr="005E047B">
        <w:t xml:space="preserve"> </w:t>
      </w:r>
      <w:r>
        <w:rPr>
          <w:rFonts w:ascii="Times New Roman" w:eastAsia="Calibri" w:hAnsi="Times New Roman" w:cs="Times New Roman"/>
          <w:sz w:val="30"/>
          <w:szCs w:val="30"/>
          <w:lang w:val="be-BY"/>
        </w:rPr>
        <w:t>в</w:t>
      </w:r>
      <w:r w:rsidRPr="005E047B">
        <w:rPr>
          <w:rFonts w:ascii="Times New Roman" w:eastAsia="Calibri" w:hAnsi="Times New Roman" w:cs="Times New Roman"/>
          <w:sz w:val="30"/>
          <w:szCs w:val="30"/>
          <w:lang w:val="be-BY"/>
        </w:rPr>
        <w:t xml:space="preserve"> Программе развития национальной системы обеспечения качества образования до 2025 года и на перспективу до 2030 года, утвержденной постановлением Министерства образования Республики Беларусь от 31</w:t>
      </w:r>
      <w:r>
        <w:rPr>
          <w:rFonts w:ascii="Times New Roman" w:eastAsia="Calibri" w:hAnsi="Times New Roman" w:cs="Times New Roman"/>
          <w:sz w:val="30"/>
          <w:szCs w:val="30"/>
          <w:lang w:val="be-BY"/>
        </w:rPr>
        <w:t> </w:t>
      </w:r>
      <w:r w:rsidRPr="005E047B">
        <w:rPr>
          <w:rFonts w:ascii="Times New Roman" w:eastAsia="Calibri" w:hAnsi="Times New Roman" w:cs="Times New Roman"/>
          <w:sz w:val="30"/>
          <w:szCs w:val="30"/>
          <w:lang w:val="be-BY"/>
        </w:rPr>
        <w:t>октября 2023</w:t>
      </w:r>
      <w:r>
        <w:rPr>
          <w:rFonts w:ascii="Times New Roman" w:eastAsia="Calibri" w:hAnsi="Times New Roman" w:cs="Times New Roman"/>
          <w:sz w:val="30"/>
          <w:szCs w:val="30"/>
          <w:lang w:val="be-BY"/>
        </w:rPr>
        <w:t> </w:t>
      </w:r>
      <w:r w:rsidRPr="005E047B">
        <w:rPr>
          <w:rFonts w:ascii="Times New Roman" w:eastAsia="Calibri" w:hAnsi="Times New Roman" w:cs="Times New Roman"/>
          <w:sz w:val="30"/>
          <w:szCs w:val="30"/>
          <w:lang w:val="be-BY"/>
        </w:rPr>
        <w:t>г. №</w:t>
      </w:r>
      <w:r>
        <w:rPr>
          <w:rFonts w:ascii="Times New Roman" w:eastAsia="Calibri" w:hAnsi="Times New Roman" w:cs="Times New Roman"/>
          <w:sz w:val="30"/>
          <w:szCs w:val="30"/>
          <w:lang w:val="be-BY"/>
        </w:rPr>
        <w:t> </w:t>
      </w:r>
      <w:r w:rsidRPr="005E047B">
        <w:rPr>
          <w:rFonts w:ascii="Times New Roman" w:eastAsia="Calibri" w:hAnsi="Times New Roman" w:cs="Times New Roman"/>
          <w:sz w:val="30"/>
          <w:szCs w:val="30"/>
          <w:lang w:val="be-BY"/>
        </w:rPr>
        <w:t>329 (в редакции постановления Министерства образования от 26.02.2024 № 24)</w:t>
      </w:r>
      <w:r>
        <w:rPr>
          <w:rFonts w:ascii="Times New Roman" w:eastAsia="Calibri" w:hAnsi="Times New Roman" w:cs="Times New Roman"/>
          <w:sz w:val="30"/>
          <w:szCs w:val="30"/>
          <w:lang w:val="be-BY"/>
        </w:rPr>
        <w:t>.</w:t>
      </w:r>
    </w:p>
    <w:p w14:paraId="01CB6BCB" w14:textId="78119F5F" w:rsidR="001A3727" w:rsidRPr="005B09F1" w:rsidRDefault="001A3727" w:rsidP="001A3727">
      <w:pPr>
        <w:shd w:val="clear" w:color="auto" w:fill="FFFFFF"/>
        <w:spacing w:after="0" w:line="240" w:lineRule="auto"/>
        <w:ind w:firstLine="709"/>
        <w:jc w:val="both"/>
        <w:textAlignment w:val="top"/>
        <w:rPr>
          <w:rFonts w:ascii="Times New Roman" w:hAnsi="Times New Roman" w:cs="Times New Roman"/>
          <w:i/>
          <w:iCs/>
          <w:sz w:val="30"/>
          <w:szCs w:val="30"/>
        </w:rPr>
      </w:pPr>
      <w:r>
        <w:rPr>
          <w:rFonts w:ascii="Times New Roman" w:hAnsi="Times New Roman" w:cs="Times New Roman"/>
          <w:sz w:val="30"/>
          <w:szCs w:val="30"/>
        </w:rPr>
        <w:t>Министром образования Иванцом А.</w:t>
      </w:r>
      <w:r w:rsidR="0046793C">
        <w:rPr>
          <w:rFonts w:ascii="Times New Roman" w:hAnsi="Times New Roman" w:cs="Times New Roman"/>
          <w:sz w:val="30"/>
          <w:szCs w:val="30"/>
        </w:rPr>
        <w:t xml:space="preserve"> </w:t>
      </w:r>
      <w:r>
        <w:rPr>
          <w:rFonts w:ascii="Times New Roman" w:hAnsi="Times New Roman" w:cs="Times New Roman"/>
          <w:sz w:val="30"/>
          <w:szCs w:val="30"/>
        </w:rPr>
        <w:t>И. у</w:t>
      </w:r>
      <w:r w:rsidRPr="00201B64">
        <w:rPr>
          <w:rFonts w:ascii="Times New Roman" w:hAnsi="Times New Roman" w:cs="Times New Roman"/>
          <w:sz w:val="30"/>
          <w:szCs w:val="30"/>
        </w:rPr>
        <w:t>твержден</w:t>
      </w:r>
      <w:r>
        <w:rPr>
          <w:rFonts w:ascii="Times New Roman" w:hAnsi="Times New Roman" w:cs="Times New Roman"/>
          <w:sz w:val="30"/>
          <w:szCs w:val="30"/>
        </w:rPr>
        <w:t>а</w:t>
      </w:r>
      <w:r w:rsidRPr="00201B64">
        <w:rPr>
          <w:rFonts w:ascii="Times New Roman" w:hAnsi="Times New Roman" w:cs="Times New Roman"/>
          <w:sz w:val="30"/>
          <w:szCs w:val="30"/>
        </w:rPr>
        <w:t xml:space="preserve"> </w:t>
      </w:r>
      <w:r w:rsidRPr="001A3727">
        <w:rPr>
          <w:rFonts w:ascii="Times New Roman" w:hAnsi="Times New Roman" w:cs="Times New Roman"/>
          <w:b/>
          <w:iCs/>
          <w:sz w:val="30"/>
          <w:szCs w:val="30"/>
        </w:rPr>
        <w:t>Программа развития и совершенствования общего среднего образования на 2024</w:t>
      </w:r>
      <w:r w:rsidR="0046793C">
        <w:rPr>
          <w:rFonts w:ascii="Times New Roman" w:hAnsi="Times New Roman" w:cs="Times New Roman"/>
          <w:b/>
          <w:iCs/>
          <w:sz w:val="30"/>
          <w:szCs w:val="30"/>
        </w:rPr>
        <w:t>–</w:t>
      </w:r>
      <w:r w:rsidRPr="001A3727">
        <w:rPr>
          <w:rFonts w:ascii="Times New Roman" w:hAnsi="Times New Roman" w:cs="Times New Roman"/>
          <w:b/>
          <w:iCs/>
          <w:sz w:val="30"/>
          <w:szCs w:val="30"/>
        </w:rPr>
        <w:t>2025 годы</w:t>
      </w:r>
      <w:r w:rsidRPr="001A3727">
        <w:rPr>
          <w:rFonts w:ascii="Times New Roman" w:hAnsi="Times New Roman" w:cs="Times New Roman"/>
          <w:iCs/>
          <w:sz w:val="30"/>
          <w:szCs w:val="30"/>
        </w:rPr>
        <w:t>.</w:t>
      </w:r>
      <w:r w:rsidRPr="00201B64">
        <w:rPr>
          <w:rFonts w:ascii="Times New Roman" w:hAnsi="Times New Roman" w:cs="Times New Roman"/>
          <w:sz w:val="30"/>
          <w:szCs w:val="30"/>
        </w:rPr>
        <w:t xml:space="preserve"> </w:t>
      </w:r>
      <w:r>
        <w:rPr>
          <w:rFonts w:ascii="Times New Roman" w:hAnsi="Times New Roman" w:cs="Times New Roman"/>
          <w:sz w:val="30"/>
          <w:szCs w:val="30"/>
        </w:rPr>
        <w:t xml:space="preserve">Программа размещена на </w:t>
      </w:r>
      <w:r w:rsidR="001F2668" w:rsidRPr="005C64A1">
        <w:rPr>
          <w:rFonts w:ascii="Times New Roman" w:hAnsi="Times New Roman" w:cs="Times New Roman"/>
          <w:sz w:val="30"/>
          <w:szCs w:val="30"/>
        </w:rPr>
        <w:t>портале</w:t>
      </w:r>
      <w:r>
        <w:rPr>
          <w:rFonts w:ascii="Times New Roman" w:hAnsi="Times New Roman" w:cs="Times New Roman"/>
          <w:sz w:val="30"/>
          <w:szCs w:val="30"/>
        </w:rPr>
        <w:t xml:space="preserve"> Министерства </w:t>
      </w:r>
      <w:r w:rsidRPr="001A3727">
        <w:rPr>
          <w:rFonts w:ascii="Times New Roman" w:hAnsi="Times New Roman" w:cs="Times New Roman"/>
          <w:sz w:val="30"/>
          <w:szCs w:val="30"/>
        </w:rPr>
        <w:t xml:space="preserve">образования </w:t>
      </w:r>
      <w:r>
        <w:rPr>
          <w:rFonts w:ascii="Times New Roman" w:hAnsi="Times New Roman" w:cs="Times New Roman"/>
          <w:sz w:val="30"/>
          <w:szCs w:val="30"/>
        </w:rPr>
        <w:t>(</w:t>
      </w:r>
      <w:hyperlink r:id="rId8" w:tgtFrame="_blank" w:history="1">
        <w:r w:rsidRPr="002C2F07">
          <w:rPr>
            <w:rStyle w:val="a9"/>
            <w:rFonts w:ascii="Times New Roman" w:hAnsi="Times New Roman" w:cs="Times New Roman"/>
            <w:i/>
            <w:iCs/>
            <w:color w:val="auto"/>
            <w:sz w:val="30"/>
            <w:szCs w:val="30"/>
            <w:u w:val="none"/>
          </w:rPr>
          <w:t>edu.gov.by</w:t>
        </w:r>
      </w:hyperlink>
      <w:r w:rsidR="00526A83" w:rsidRPr="002C2F07">
        <w:rPr>
          <w:rStyle w:val="a9"/>
          <w:rFonts w:ascii="Times New Roman" w:hAnsi="Times New Roman" w:cs="Times New Roman"/>
          <w:i/>
          <w:iCs/>
          <w:color w:val="auto"/>
          <w:sz w:val="30"/>
          <w:szCs w:val="30"/>
          <w:u w:val="none"/>
        </w:rPr>
        <w:t>:</w:t>
      </w:r>
      <w:r w:rsidR="005B09F1" w:rsidRPr="002C2F07">
        <w:rPr>
          <w:rFonts w:ascii="Times New Roman" w:hAnsi="Times New Roman" w:cs="Times New Roman"/>
          <w:i/>
          <w:iCs/>
          <w:sz w:val="30"/>
          <w:szCs w:val="30"/>
        </w:rPr>
        <w:t xml:space="preserve"> </w:t>
      </w:r>
      <w:hyperlink r:id="rId9" w:history="1">
        <w:r w:rsidR="00526A83" w:rsidRPr="00982FD4">
          <w:rPr>
            <w:rStyle w:val="a9"/>
            <w:rFonts w:ascii="Times New Roman" w:hAnsi="Times New Roman" w:cs="Times New Roman"/>
            <w:i/>
            <w:iCs/>
            <w:sz w:val="30"/>
            <w:szCs w:val="30"/>
          </w:rPr>
          <w:t xml:space="preserve">Уровни образования </w:t>
        </w:r>
        <w:r w:rsidR="005B09F1" w:rsidRPr="00982FD4">
          <w:rPr>
            <w:rStyle w:val="a9"/>
            <w:rFonts w:ascii="Times New Roman" w:hAnsi="Times New Roman" w:cs="Times New Roman"/>
            <w:i/>
            <w:iCs/>
            <w:sz w:val="30"/>
            <w:szCs w:val="30"/>
          </w:rPr>
          <w:t>/</w:t>
        </w:r>
        <w:r w:rsidR="00526A83" w:rsidRPr="00982FD4">
          <w:rPr>
            <w:rStyle w:val="a9"/>
            <w:rFonts w:ascii="Times New Roman" w:hAnsi="Times New Roman" w:cs="Times New Roman"/>
            <w:i/>
            <w:iCs/>
            <w:sz w:val="30"/>
            <w:szCs w:val="30"/>
          </w:rPr>
          <w:t xml:space="preserve"> Общее среднее образовани</w:t>
        </w:r>
        <w:r w:rsidR="0046793C" w:rsidRPr="00982FD4">
          <w:rPr>
            <w:rStyle w:val="a9"/>
            <w:rFonts w:ascii="Times New Roman" w:hAnsi="Times New Roman" w:cs="Times New Roman"/>
            <w:i/>
            <w:iCs/>
            <w:sz w:val="30"/>
            <w:szCs w:val="30"/>
          </w:rPr>
          <w:t>е</w:t>
        </w:r>
        <w:r w:rsidR="00526A83" w:rsidRPr="00982FD4">
          <w:rPr>
            <w:rStyle w:val="a9"/>
            <w:rFonts w:ascii="Times New Roman" w:hAnsi="Times New Roman" w:cs="Times New Roman"/>
            <w:i/>
            <w:iCs/>
            <w:sz w:val="30"/>
            <w:szCs w:val="30"/>
          </w:rPr>
          <w:t xml:space="preserve"> / Информация / </w:t>
        </w:r>
        <w:r w:rsidR="005B09F1" w:rsidRPr="00982FD4">
          <w:rPr>
            <w:rStyle w:val="a9"/>
            <w:rFonts w:ascii="Times New Roman" w:hAnsi="Times New Roman" w:cs="Times New Roman"/>
            <w:i/>
            <w:iCs/>
            <w:sz w:val="30"/>
            <w:szCs w:val="30"/>
          </w:rPr>
          <w:t>2024/2025 учебный год</w:t>
        </w:r>
      </w:hyperlink>
      <w:r w:rsidR="00982FD4">
        <w:rPr>
          <w:rFonts w:ascii="Times New Roman" w:hAnsi="Times New Roman" w:cs="Times New Roman"/>
          <w:i/>
          <w:iCs/>
          <w:sz w:val="30"/>
          <w:szCs w:val="30"/>
        </w:rPr>
        <w:t>)</w:t>
      </w:r>
      <w:r w:rsidR="005B09F1">
        <w:rPr>
          <w:rFonts w:ascii="Times New Roman" w:hAnsi="Times New Roman" w:cs="Times New Roman"/>
          <w:i/>
          <w:iCs/>
          <w:sz w:val="30"/>
          <w:szCs w:val="30"/>
        </w:rPr>
        <w:t>.</w:t>
      </w:r>
    </w:p>
    <w:p w14:paraId="4653FED7" w14:textId="32D7517B" w:rsidR="00F86BFC" w:rsidRPr="005A29B9" w:rsidRDefault="00F86BFC" w:rsidP="00F86BFC">
      <w:pPr>
        <w:pStyle w:val="p-normal"/>
        <w:shd w:val="clear" w:color="auto" w:fill="FFFFFF"/>
        <w:spacing w:before="0" w:beforeAutospacing="0" w:after="0" w:afterAutospacing="0"/>
        <w:ind w:firstLine="709"/>
        <w:jc w:val="both"/>
        <w:rPr>
          <w:b/>
          <w:bCs/>
          <w:sz w:val="30"/>
          <w:szCs w:val="30"/>
          <w:lang w:val="ru-RU"/>
        </w:rPr>
      </w:pPr>
      <w:r>
        <w:rPr>
          <w:b/>
          <w:sz w:val="30"/>
          <w:szCs w:val="30"/>
          <w:lang w:val="ru-RU"/>
        </w:rPr>
        <w:t>1.</w:t>
      </w:r>
      <w:r w:rsidR="002C5EAD">
        <w:rPr>
          <w:b/>
          <w:sz w:val="30"/>
          <w:szCs w:val="30"/>
          <w:lang w:val="ru-RU"/>
        </w:rPr>
        <w:t> </w:t>
      </w:r>
      <w:r>
        <w:rPr>
          <w:b/>
          <w:sz w:val="30"/>
          <w:szCs w:val="30"/>
          <w:lang w:val="ru-RU"/>
        </w:rPr>
        <w:t xml:space="preserve">Государственный школьный стандарт. </w:t>
      </w:r>
      <w:r w:rsidRPr="005A29B9">
        <w:rPr>
          <w:b/>
          <w:bCs/>
          <w:sz w:val="30"/>
          <w:szCs w:val="30"/>
          <w:lang w:val="ru-RU"/>
        </w:rPr>
        <w:t>Правила педагогических работников</w:t>
      </w:r>
    </w:p>
    <w:p w14:paraId="1F6461D6" w14:textId="11EABA1A" w:rsidR="00F86BFC" w:rsidRPr="00FA3B86" w:rsidRDefault="00F86BFC" w:rsidP="00F86BFC">
      <w:pPr>
        <w:pStyle w:val="p-normal"/>
        <w:shd w:val="clear" w:color="auto" w:fill="FFFFFF"/>
        <w:spacing w:before="0" w:beforeAutospacing="0" w:after="0" w:afterAutospacing="0"/>
        <w:ind w:firstLine="709"/>
        <w:jc w:val="both"/>
        <w:rPr>
          <w:sz w:val="30"/>
          <w:szCs w:val="30"/>
          <w:lang w:val="ru-RU"/>
        </w:rPr>
      </w:pPr>
      <w:r w:rsidRPr="00FA3B86">
        <w:rPr>
          <w:sz w:val="30"/>
          <w:szCs w:val="30"/>
          <w:lang w:val="ru-RU"/>
        </w:rPr>
        <w:t>Постановлением коллегии Министерства образования от 10</w:t>
      </w:r>
      <w:r>
        <w:rPr>
          <w:sz w:val="30"/>
          <w:szCs w:val="30"/>
          <w:lang w:val="ru-RU"/>
        </w:rPr>
        <w:t xml:space="preserve"> </w:t>
      </w:r>
      <w:r w:rsidRPr="00FC5BBB">
        <w:rPr>
          <w:sz w:val="30"/>
          <w:szCs w:val="30"/>
          <w:lang w:val="ru-RU"/>
        </w:rPr>
        <w:t>мая 2022</w:t>
      </w:r>
      <w:r w:rsidR="00526A83">
        <w:rPr>
          <w:sz w:val="30"/>
          <w:szCs w:val="30"/>
          <w:lang w:val="ru-RU"/>
        </w:rPr>
        <w:t> </w:t>
      </w:r>
      <w:r w:rsidRPr="00FC5BBB">
        <w:rPr>
          <w:sz w:val="30"/>
          <w:szCs w:val="30"/>
          <w:lang w:val="ru-RU"/>
        </w:rPr>
        <w:t>г.</w:t>
      </w:r>
      <w:r>
        <w:rPr>
          <w:sz w:val="30"/>
          <w:szCs w:val="30"/>
          <w:lang w:val="ru-RU"/>
        </w:rPr>
        <w:t xml:space="preserve"> </w:t>
      </w:r>
      <w:r w:rsidRPr="00FA3B86">
        <w:rPr>
          <w:sz w:val="30"/>
          <w:szCs w:val="30"/>
          <w:lang w:val="ru-RU"/>
        </w:rPr>
        <w:t>№</w:t>
      </w:r>
      <w:r>
        <w:rPr>
          <w:sz w:val="30"/>
          <w:szCs w:val="30"/>
          <w:lang w:val="ru-RU"/>
        </w:rPr>
        <w:t> </w:t>
      </w:r>
      <w:r w:rsidRPr="00FA3B86">
        <w:rPr>
          <w:sz w:val="30"/>
          <w:szCs w:val="30"/>
          <w:lang w:val="ru-RU"/>
        </w:rPr>
        <w:t>4.11 одобрен Государственный школьный стандарт, разработанный на основании положений Конституции Республики Беларусь, Закона Республики Беларусь от 19 ноября 1993</w:t>
      </w:r>
      <w:r>
        <w:rPr>
          <w:sz w:val="30"/>
          <w:szCs w:val="30"/>
          <w:lang w:val="ru-RU"/>
        </w:rPr>
        <w:t> </w:t>
      </w:r>
      <w:r w:rsidRPr="00FA3B86">
        <w:rPr>
          <w:sz w:val="30"/>
          <w:szCs w:val="30"/>
          <w:lang w:val="ru-RU"/>
        </w:rPr>
        <w:t>г. №</w:t>
      </w:r>
      <w:r>
        <w:rPr>
          <w:sz w:val="30"/>
          <w:szCs w:val="30"/>
          <w:lang w:val="ru-RU"/>
        </w:rPr>
        <w:t> </w:t>
      </w:r>
      <w:r w:rsidRPr="00FA3B86">
        <w:rPr>
          <w:sz w:val="30"/>
          <w:szCs w:val="30"/>
          <w:lang w:val="ru-RU"/>
        </w:rPr>
        <w:t xml:space="preserve">2570-XII «О правах ребенка», Кодекса Республики Беларусь об образовании, иных актов законодательства, в целях укрепления дисциплины и правопорядка, достижения отношений сотрудничества, взаимоподдержки между всеми </w:t>
      </w:r>
      <w:r w:rsidRPr="00FA3B86">
        <w:rPr>
          <w:sz w:val="30"/>
          <w:szCs w:val="30"/>
          <w:lang w:val="ru-RU"/>
        </w:rPr>
        <w:lastRenderedPageBreak/>
        <w:t xml:space="preserve">участниками образовательного процесса, </w:t>
      </w:r>
      <w:r>
        <w:rPr>
          <w:sz w:val="30"/>
          <w:szCs w:val="30"/>
          <w:lang w:val="ru-RU"/>
        </w:rPr>
        <w:t xml:space="preserve">обеспечения </w:t>
      </w:r>
      <w:r w:rsidRPr="00FA3B86">
        <w:rPr>
          <w:sz w:val="30"/>
          <w:szCs w:val="30"/>
          <w:lang w:val="ru-RU"/>
        </w:rPr>
        <w:t>успешной социализации учащихся в динамичных условиях цифрового общества.</w:t>
      </w:r>
    </w:p>
    <w:p w14:paraId="690A1F83" w14:textId="52D41814" w:rsidR="00F86BFC" w:rsidRPr="00FA3B86" w:rsidRDefault="00F86BFC" w:rsidP="00F86BFC">
      <w:pPr>
        <w:pStyle w:val="p-normal"/>
        <w:shd w:val="clear" w:color="auto" w:fill="FFFFFF"/>
        <w:spacing w:before="0" w:beforeAutospacing="0" w:after="0" w:afterAutospacing="0"/>
        <w:ind w:firstLine="709"/>
        <w:jc w:val="both"/>
        <w:rPr>
          <w:sz w:val="30"/>
          <w:szCs w:val="30"/>
          <w:lang w:val="ru-RU"/>
        </w:rPr>
      </w:pPr>
      <w:r w:rsidRPr="00FA3B86">
        <w:rPr>
          <w:sz w:val="30"/>
          <w:szCs w:val="30"/>
          <w:lang w:val="ru-RU"/>
        </w:rPr>
        <w:t>В своей деятельности</w:t>
      </w:r>
      <w:r w:rsidR="00526A83">
        <w:rPr>
          <w:sz w:val="30"/>
          <w:szCs w:val="30"/>
          <w:lang w:val="ru-RU"/>
        </w:rPr>
        <w:t xml:space="preserve"> учреждения общего среднего образования (далее – </w:t>
      </w:r>
      <w:r w:rsidRPr="00FA3B86">
        <w:rPr>
          <w:sz w:val="30"/>
          <w:szCs w:val="30"/>
          <w:lang w:val="ru-RU"/>
        </w:rPr>
        <w:t>УОСО</w:t>
      </w:r>
      <w:r w:rsidR="00526A83">
        <w:rPr>
          <w:sz w:val="30"/>
          <w:szCs w:val="30"/>
          <w:lang w:val="ru-RU"/>
        </w:rPr>
        <w:t>)</w:t>
      </w:r>
      <w:r w:rsidRPr="00FA3B86">
        <w:rPr>
          <w:sz w:val="30"/>
          <w:szCs w:val="30"/>
          <w:lang w:val="ru-RU"/>
        </w:rPr>
        <w:t xml:space="preserve"> обязаны придерживаться требований, установленных Государственным школьным стандарт</w:t>
      </w:r>
      <w:r w:rsidRPr="00FC5BBB">
        <w:rPr>
          <w:sz w:val="30"/>
          <w:szCs w:val="30"/>
          <w:lang w:val="ru-RU"/>
        </w:rPr>
        <w:t>о</w:t>
      </w:r>
      <w:r w:rsidRPr="00FA3B86">
        <w:rPr>
          <w:sz w:val="30"/>
          <w:szCs w:val="30"/>
          <w:lang w:val="ru-RU"/>
        </w:rPr>
        <w:t>м.</w:t>
      </w:r>
    </w:p>
    <w:p w14:paraId="4467DD73" w14:textId="53F0A052" w:rsidR="00F86BFC" w:rsidRPr="00FC5BBB" w:rsidRDefault="00F86BFC" w:rsidP="00F86BFC">
      <w:pPr>
        <w:pStyle w:val="p-normal"/>
        <w:shd w:val="clear" w:color="auto" w:fill="FFFFFF"/>
        <w:spacing w:before="0" w:beforeAutospacing="0" w:after="0" w:afterAutospacing="0"/>
        <w:ind w:firstLine="709"/>
        <w:jc w:val="both"/>
        <w:rPr>
          <w:sz w:val="30"/>
          <w:szCs w:val="30"/>
          <w:lang w:val="ru-RU"/>
        </w:rPr>
      </w:pPr>
      <w:r w:rsidRPr="00FA3B86">
        <w:rPr>
          <w:sz w:val="30"/>
          <w:szCs w:val="30"/>
          <w:lang w:val="ru-RU"/>
        </w:rPr>
        <w:t>В целях повышения престижа и статуса педагогической профессии, повышения эффективности взаимодействия участников образовательного процесса приказом Министра образования от 10</w:t>
      </w:r>
      <w:r>
        <w:rPr>
          <w:sz w:val="30"/>
          <w:szCs w:val="30"/>
          <w:lang w:val="ru-RU"/>
        </w:rPr>
        <w:t xml:space="preserve"> </w:t>
      </w:r>
      <w:r w:rsidRPr="00FC5BBB">
        <w:rPr>
          <w:sz w:val="30"/>
          <w:szCs w:val="30"/>
          <w:lang w:val="ru-RU"/>
        </w:rPr>
        <w:t>июня 2022 г. №</w:t>
      </w:r>
      <w:r w:rsidR="00526A83">
        <w:rPr>
          <w:sz w:val="30"/>
          <w:szCs w:val="30"/>
          <w:lang w:val="ru-RU"/>
        </w:rPr>
        <w:t> </w:t>
      </w:r>
      <w:r w:rsidRPr="00FC5BBB">
        <w:rPr>
          <w:sz w:val="30"/>
          <w:szCs w:val="30"/>
          <w:lang w:val="ru-RU"/>
        </w:rPr>
        <w:t>401 утверждены Правила педагогических работников.</w:t>
      </w:r>
    </w:p>
    <w:p w14:paraId="3171C418" w14:textId="185C8633" w:rsidR="00AC4964" w:rsidRDefault="00F86BFC" w:rsidP="00AC4964">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Calibri" w:hAnsi="Times New Roman" w:cs="Times New Roman"/>
          <w:b/>
          <w:sz w:val="30"/>
          <w:szCs w:val="30"/>
          <w:lang w:val="be-BY"/>
        </w:rPr>
        <w:t>2</w:t>
      </w:r>
      <w:r w:rsidR="00AC4964">
        <w:rPr>
          <w:rFonts w:ascii="Times New Roman" w:eastAsia="Calibri" w:hAnsi="Times New Roman" w:cs="Times New Roman"/>
          <w:b/>
          <w:sz w:val="30"/>
          <w:szCs w:val="30"/>
          <w:lang w:val="be-BY"/>
        </w:rPr>
        <w:t>. </w:t>
      </w:r>
      <w:r w:rsidR="00AC4964" w:rsidRPr="00693072">
        <w:rPr>
          <w:rFonts w:ascii="Times New Roman" w:eastAsia="Calibri" w:hAnsi="Times New Roman" w:cs="Times New Roman"/>
          <w:b/>
          <w:sz w:val="30"/>
          <w:szCs w:val="30"/>
          <w:lang w:val="be-BY"/>
        </w:rPr>
        <w:t>Контроль и самоконтроль за обеспечением</w:t>
      </w:r>
      <w:r w:rsidR="00AC4964" w:rsidRPr="00693072">
        <w:rPr>
          <w:rFonts w:ascii="Times New Roman" w:eastAsia="Calibri" w:hAnsi="Times New Roman" w:cs="Times New Roman"/>
          <w:b/>
          <w:sz w:val="30"/>
          <w:szCs w:val="30"/>
        </w:rPr>
        <w:t xml:space="preserve"> </w:t>
      </w:r>
      <w:r w:rsidR="00AC4964" w:rsidRPr="00693072">
        <w:rPr>
          <w:rFonts w:ascii="Times New Roman" w:eastAsia="Calibri" w:hAnsi="Times New Roman" w:cs="Times New Roman"/>
          <w:b/>
          <w:sz w:val="30"/>
          <w:szCs w:val="30"/>
          <w:lang w:val="be-BY"/>
        </w:rPr>
        <w:t>качества образования</w:t>
      </w:r>
      <w:r w:rsidR="002044F7">
        <w:rPr>
          <w:rFonts w:ascii="Times New Roman" w:eastAsia="Calibri" w:hAnsi="Times New Roman" w:cs="Times New Roman"/>
          <w:b/>
          <w:sz w:val="30"/>
          <w:szCs w:val="30"/>
          <w:lang w:val="be-BY"/>
        </w:rPr>
        <w:t xml:space="preserve"> в учреждениях общего среднего образования</w:t>
      </w:r>
    </w:p>
    <w:p w14:paraId="027B0884" w14:textId="162AFF62" w:rsidR="00F414CC" w:rsidRDefault="00F414CC" w:rsidP="00E6037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be-BY"/>
        </w:rPr>
      </w:pPr>
      <w:r w:rsidRPr="00F414CC">
        <w:rPr>
          <w:rFonts w:ascii="Times New Roman" w:eastAsia="Calibri" w:hAnsi="Times New Roman" w:cs="Times New Roman"/>
          <w:sz w:val="30"/>
          <w:szCs w:val="30"/>
          <w:lang w:val="be-BY"/>
        </w:rPr>
        <w:t xml:space="preserve">Функцию контроля </w:t>
      </w:r>
      <w:bookmarkStart w:id="3" w:name="_Hlk171062180"/>
      <w:r w:rsidRPr="00F414CC">
        <w:rPr>
          <w:rFonts w:ascii="Times New Roman" w:eastAsia="Calibri" w:hAnsi="Times New Roman" w:cs="Times New Roman"/>
          <w:sz w:val="30"/>
          <w:szCs w:val="30"/>
          <w:lang w:val="be-BY"/>
        </w:rPr>
        <w:t xml:space="preserve">за обеспечением качества образования </w:t>
      </w:r>
      <w:bookmarkEnd w:id="3"/>
      <w:r w:rsidR="008F3C7C">
        <w:rPr>
          <w:rFonts w:ascii="Times New Roman" w:eastAsia="Calibri" w:hAnsi="Times New Roman" w:cs="Times New Roman"/>
          <w:sz w:val="30"/>
          <w:szCs w:val="30"/>
          <w:lang w:val="be-BY"/>
        </w:rPr>
        <w:t>в</w:t>
      </w:r>
      <w:r w:rsidR="002044F7">
        <w:rPr>
          <w:rFonts w:ascii="Times New Roman" w:eastAsia="Calibri" w:hAnsi="Times New Roman" w:cs="Times New Roman"/>
          <w:sz w:val="30"/>
          <w:szCs w:val="30"/>
          <w:lang w:val="be-BY"/>
        </w:rPr>
        <w:t xml:space="preserve"> УОСО </w:t>
      </w:r>
      <w:r w:rsidRPr="00F414CC">
        <w:rPr>
          <w:rFonts w:ascii="Times New Roman" w:eastAsia="Calibri" w:hAnsi="Times New Roman" w:cs="Times New Roman"/>
          <w:sz w:val="30"/>
          <w:szCs w:val="30"/>
          <w:lang w:val="be-BY"/>
        </w:rPr>
        <w:t xml:space="preserve">в рамках контрольной (надзорной) деятельности </w:t>
      </w:r>
      <w:r w:rsidR="00470F52">
        <w:rPr>
          <w:rFonts w:ascii="Times New Roman" w:eastAsia="Calibri" w:hAnsi="Times New Roman" w:cs="Times New Roman"/>
          <w:sz w:val="30"/>
          <w:szCs w:val="30"/>
          <w:lang w:val="be-BY"/>
        </w:rPr>
        <w:t>реализ</w:t>
      </w:r>
      <w:r w:rsidR="00A10DCB">
        <w:rPr>
          <w:rFonts w:ascii="Times New Roman" w:eastAsia="Calibri" w:hAnsi="Times New Roman" w:cs="Times New Roman"/>
          <w:sz w:val="30"/>
          <w:szCs w:val="30"/>
          <w:lang w:val="be-BY"/>
        </w:rPr>
        <w:t>у</w:t>
      </w:r>
      <w:r w:rsidR="00470F52">
        <w:rPr>
          <w:rFonts w:ascii="Times New Roman" w:eastAsia="Calibri" w:hAnsi="Times New Roman" w:cs="Times New Roman"/>
          <w:sz w:val="30"/>
          <w:szCs w:val="30"/>
          <w:lang w:val="be-BY"/>
        </w:rPr>
        <w:t>ют</w:t>
      </w:r>
      <w:r w:rsidRPr="00F414CC">
        <w:rPr>
          <w:rFonts w:ascii="Times New Roman" w:eastAsia="Calibri" w:hAnsi="Times New Roman" w:cs="Times New Roman"/>
          <w:sz w:val="30"/>
          <w:szCs w:val="30"/>
          <w:lang w:val="be-BY"/>
        </w:rPr>
        <w:t xml:space="preserve"> </w:t>
      </w:r>
      <w:r w:rsidR="00533A8F">
        <w:rPr>
          <w:rFonts w:ascii="Times New Roman" w:eastAsia="Calibri" w:hAnsi="Times New Roman" w:cs="Times New Roman"/>
          <w:sz w:val="30"/>
          <w:szCs w:val="30"/>
          <w:lang w:val="be-BY"/>
        </w:rPr>
        <w:t xml:space="preserve">местные исполнительные и распорядительные органы, </w:t>
      </w:r>
      <w:r w:rsidRPr="00F414CC">
        <w:rPr>
          <w:rFonts w:ascii="Times New Roman" w:eastAsia="Calibri" w:hAnsi="Times New Roman" w:cs="Times New Roman"/>
          <w:sz w:val="30"/>
          <w:szCs w:val="30"/>
          <w:lang w:val="be-BY"/>
        </w:rPr>
        <w:t>Департамент контроля качества образования Министерства образования</w:t>
      </w:r>
      <w:bookmarkStart w:id="4" w:name="_Hlk171062130"/>
      <w:r w:rsidR="00764AAB">
        <w:rPr>
          <w:rFonts w:ascii="Times New Roman" w:eastAsia="Calibri" w:hAnsi="Times New Roman" w:cs="Times New Roman"/>
          <w:sz w:val="30"/>
          <w:szCs w:val="30"/>
          <w:lang w:val="be-BY"/>
        </w:rPr>
        <w:t xml:space="preserve"> (далее – Департамент)</w:t>
      </w:r>
      <w:r w:rsidR="00533A8F">
        <w:rPr>
          <w:rFonts w:ascii="Times New Roman" w:eastAsia="Calibri" w:hAnsi="Times New Roman" w:cs="Times New Roman"/>
          <w:sz w:val="30"/>
          <w:szCs w:val="30"/>
          <w:lang w:val="be-BY"/>
        </w:rPr>
        <w:t>.</w:t>
      </w:r>
    </w:p>
    <w:bookmarkEnd w:id="4"/>
    <w:p w14:paraId="67ED4232" w14:textId="18809F53" w:rsidR="00FA5A2A" w:rsidRDefault="00B110B9" w:rsidP="00FA5A2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lang w:eastAsia="be-BY"/>
        </w:rPr>
      </w:pPr>
      <w:r>
        <w:rPr>
          <w:rFonts w:ascii="Times New Roman" w:eastAsia="Times New Roman" w:hAnsi="Times New Roman" w:cs="Times New Roman"/>
          <w:sz w:val="30"/>
          <w:szCs w:val="30"/>
          <w:lang w:val="be-BY" w:eastAsia="be-BY"/>
        </w:rPr>
        <w:t>Местные</w:t>
      </w:r>
      <w:r w:rsidR="00FA5A2A" w:rsidRPr="00FA5A2A">
        <w:rPr>
          <w:rFonts w:ascii="Times New Roman" w:eastAsia="Times New Roman" w:hAnsi="Times New Roman" w:cs="Times New Roman"/>
          <w:sz w:val="30"/>
          <w:szCs w:val="30"/>
          <w:lang w:eastAsia="be-BY"/>
        </w:rPr>
        <w:t xml:space="preserve"> исполнительные и распорядительные органы</w:t>
      </w:r>
      <w:r w:rsidR="00FA5A2A">
        <w:rPr>
          <w:rFonts w:ascii="Times New Roman" w:eastAsia="Times New Roman" w:hAnsi="Times New Roman" w:cs="Times New Roman"/>
          <w:sz w:val="30"/>
          <w:szCs w:val="30"/>
          <w:lang w:eastAsia="be-BY"/>
        </w:rPr>
        <w:t xml:space="preserve"> осуществляют контроль </w:t>
      </w:r>
      <w:r w:rsidR="00FA5A2A" w:rsidRPr="00FA5A2A">
        <w:rPr>
          <w:rFonts w:ascii="Times New Roman" w:eastAsia="Times New Roman" w:hAnsi="Times New Roman" w:cs="Times New Roman"/>
          <w:sz w:val="30"/>
          <w:szCs w:val="30"/>
          <w:lang w:eastAsia="be-BY"/>
        </w:rPr>
        <w:t xml:space="preserve">за обеспечением качества образования </w:t>
      </w:r>
      <w:r w:rsidR="00FA5A2A" w:rsidRPr="00693072">
        <w:rPr>
          <w:rFonts w:ascii="Times New Roman" w:eastAsia="Times New Roman" w:hAnsi="Times New Roman" w:cs="Times New Roman"/>
          <w:sz w:val="30"/>
          <w:szCs w:val="30"/>
          <w:lang w:eastAsia="be-BY"/>
        </w:rPr>
        <w:t>посредством проверки соответствия начального, базового, среднего образования образовательным стандартам</w:t>
      </w:r>
      <w:r w:rsidR="00FA5A2A">
        <w:rPr>
          <w:rFonts w:ascii="Times New Roman" w:eastAsia="Times New Roman" w:hAnsi="Times New Roman" w:cs="Times New Roman"/>
          <w:sz w:val="30"/>
          <w:szCs w:val="30"/>
          <w:lang w:eastAsia="be-BY"/>
        </w:rPr>
        <w:t xml:space="preserve"> начального, базового, среднего образования, </w:t>
      </w:r>
      <w:r w:rsidR="00FA5A2A" w:rsidRPr="00693072">
        <w:rPr>
          <w:rFonts w:ascii="Times New Roman" w:eastAsia="Times New Roman" w:hAnsi="Times New Roman" w:cs="Times New Roman"/>
          <w:sz w:val="30"/>
          <w:szCs w:val="30"/>
          <w:lang w:eastAsia="be-BY"/>
        </w:rPr>
        <w:t xml:space="preserve">учебно-программной документации образовательных программ общего среднего образования, иным требованиям, предусмотренным Кодексом </w:t>
      </w:r>
      <w:r w:rsidR="002044F7">
        <w:rPr>
          <w:rFonts w:ascii="Times New Roman" w:eastAsia="Times New Roman" w:hAnsi="Times New Roman" w:cs="Times New Roman"/>
          <w:sz w:val="30"/>
          <w:szCs w:val="30"/>
          <w:lang w:eastAsia="be-BY"/>
        </w:rPr>
        <w:t xml:space="preserve">Республики Беларусь </w:t>
      </w:r>
      <w:r w:rsidR="00FA5A2A" w:rsidRPr="00693072">
        <w:rPr>
          <w:rFonts w:ascii="Times New Roman" w:eastAsia="Times New Roman" w:hAnsi="Times New Roman" w:cs="Times New Roman"/>
          <w:sz w:val="30"/>
          <w:szCs w:val="30"/>
          <w:lang w:eastAsia="be-BY"/>
        </w:rPr>
        <w:t>об образовании</w:t>
      </w:r>
      <w:r w:rsidR="002044F7">
        <w:rPr>
          <w:rFonts w:ascii="Times New Roman" w:eastAsia="Times New Roman" w:hAnsi="Times New Roman" w:cs="Times New Roman"/>
          <w:sz w:val="30"/>
          <w:szCs w:val="30"/>
          <w:lang w:eastAsia="be-BY"/>
        </w:rPr>
        <w:t xml:space="preserve"> (далее – Кодекс об образовании)</w:t>
      </w:r>
      <w:r w:rsidR="00FA5A2A" w:rsidRPr="00693072">
        <w:rPr>
          <w:rFonts w:ascii="Times New Roman" w:eastAsia="Times New Roman" w:hAnsi="Times New Roman" w:cs="Times New Roman"/>
          <w:sz w:val="30"/>
          <w:szCs w:val="30"/>
          <w:lang w:eastAsia="be-BY"/>
        </w:rPr>
        <w:t xml:space="preserve">, иными актами законодательства, образовательной и иной деятельности УОСО. </w:t>
      </w:r>
    </w:p>
    <w:p w14:paraId="06A1F0AB" w14:textId="147BE96D" w:rsidR="00F414CC" w:rsidRDefault="005E047B" w:rsidP="00E6037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rPr>
      </w:pPr>
      <w:r w:rsidRPr="005E047B">
        <w:rPr>
          <w:rFonts w:ascii="Times New Roman" w:eastAsia="Calibri" w:hAnsi="Times New Roman" w:cs="Times New Roman"/>
          <w:sz w:val="30"/>
          <w:szCs w:val="30"/>
        </w:rPr>
        <w:t xml:space="preserve">Одной из основных форм обеспечения качества образования </w:t>
      </w:r>
      <w:r w:rsidR="002044F7">
        <w:rPr>
          <w:rFonts w:ascii="Times New Roman" w:eastAsia="Calibri" w:hAnsi="Times New Roman" w:cs="Times New Roman"/>
          <w:sz w:val="30"/>
          <w:szCs w:val="30"/>
        </w:rPr>
        <w:t xml:space="preserve">в </w:t>
      </w:r>
      <w:r w:rsidRPr="005E047B">
        <w:rPr>
          <w:rFonts w:ascii="Times New Roman" w:eastAsia="Calibri" w:hAnsi="Times New Roman" w:cs="Times New Roman"/>
          <w:sz w:val="30"/>
          <w:szCs w:val="30"/>
        </w:rPr>
        <w:t xml:space="preserve">УОСО является </w:t>
      </w:r>
      <w:r w:rsidRPr="002044F7">
        <w:rPr>
          <w:rFonts w:ascii="Times New Roman" w:eastAsia="Calibri" w:hAnsi="Times New Roman" w:cs="Times New Roman"/>
          <w:sz w:val="30"/>
          <w:szCs w:val="30"/>
        </w:rPr>
        <w:t>самоконтроль</w:t>
      </w:r>
      <w:r w:rsidRPr="005E047B">
        <w:rPr>
          <w:rFonts w:ascii="Times New Roman" w:eastAsia="Calibri" w:hAnsi="Times New Roman" w:cs="Times New Roman"/>
          <w:sz w:val="30"/>
          <w:szCs w:val="30"/>
        </w:rPr>
        <w:t>. Порядок и периодичность проведения самоконтроля за обеспечением качества образования определяются руководителем учреждения образования. Процедура основывается на аналитической деятельности: оценивается организация, обеспечение ресурсами образовательной деятельности, содержание и качество образования, а также его результативность.</w:t>
      </w:r>
    </w:p>
    <w:p w14:paraId="794A722F" w14:textId="095DAE09" w:rsidR="00F414CC" w:rsidRDefault="005E047B" w:rsidP="00E6037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be-BY"/>
        </w:rPr>
      </w:pPr>
      <w:r w:rsidRPr="00E32FAE">
        <w:rPr>
          <w:rFonts w:ascii="Times New Roman" w:eastAsia="Calibri" w:hAnsi="Times New Roman" w:cs="Times New Roman"/>
          <w:b/>
          <w:bCs/>
          <w:sz w:val="30"/>
          <w:szCs w:val="30"/>
          <w:lang w:val="be-BY"/>
        </w:rPr>
        <w:t xml:space="preserve">Обращаем внимание руководителей УОСО </w:t>
      </w:r>
      <w:r w:rsidRPr="005E047B">
        <w:rPr>
          <w:rFonts w:ascii="Times New Roman" w:eastAsia="Calibri" w:hAnsi="Times New Roman" w:cs="Times New Roman"/>
          <w:sz w:val="30"/>
          <w:szCs w:val="30"/>
          <w:lang w:val="be-BY"/>
        </w:rPr>
        <w:t>на то, что информация о результатах проведенного самоконтроля является необходимым документом при подаче заявления о проведении государственной аккредитации и (или) подтверждения государственной аккредитации УОСО (основание – пункт 6 Положения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w:t>
      </w:r>
      <w:r w:rsidR="00C048F5">
        <w:rPr>
          <w:rFonts w:ascii="Times New Roman" w:eastAsia="Calibri" w:hAnsi="Times New Roman" w:cs="Times New Roman"/>
          <w:sz w:val="30"/>
          <w:szCs w:val="30"/>
          <w:lang w:val="be-BY"/>
        </w:rPr>
        <w:t>го</w:t>
      </w:r>
      <w:r w:rsidRPr="005E047B">
        <w:rPr>
          <w:rFonts w:ascii="Times New Roman" w:eastAsia="Calibri" w:hAnsi="Times New Roman" w:cs="Times New Roman"/>
          <w:sz w:val="30"/>
          <w:szCs w:val="30"/>
          <w:lang w:val="be-BY"/>
        </w:rPr>
        <w:t xml:space="preserve"> постановлением Совета Министров Республики Беларусь от 31 августа 2022 г. № 572 (в редакции постановления Совета Министров от 10.05.2023 № 301)</w:t>
      </w:r>
      <w:r w:rsidR="00C048F5">
        <w:rPr>
          <w:rFonts w:ascii="Times New Roman" w:eastAsia="Calibri" w:hAnsi="Times New Roman" w:cs="Times New Roman"/>
          <w:sz w:val="30"/>
          <w:szCs w:val="30"/>
          <w:lang w:val="be-BY"/>
        </w:rPr>
        <w:t>)</w:t>
      </w:r>
      <w:r w:rsidRPr="005E047B">
        <w:rPr>
          <w:rFonts w:ascii="Times New Roman" w:eastAsia="Calibri" w:hAnsi="Times New Roman" w:cs="Times New Roman"/>
          <w:sz w:val="30"/>
          <w:szCs w:val="30"/>
          <w:lang w:val="be-BY"/>
        </w:rPr>
        <w:t>.</w:t>
      </w:r>
    </w:p>
    <w:p w14:paraId="69EA3448" w14:textId="77777777" w:rsidR="002C5EAD" w:rsidRDefault="002C5EAD" w:rsidP="00E6037B">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be-BY"/>
        </w:rPr>
      </w:pPr>
    </w:p>
    <w:p w14:paraId="6662DBD0" w14:textId="05859FAA" w:rsidR="00764AAB" w:rsidRPr="00982FD4" w:rsidRDefault="00764AAB" w:rsidP="00764AAB">
      <w:pPr>
        <w:spacing w:after="0" w:line="240" w:lineRule="auto"/>
        <w:ind w:firstLine="709"/>
        <w:jc w:val="both"/>
        <w:rPr>
          <w:rFonts w:ascii="Times New Roman" w:hAnsi="Times New Roman" w:cs="Times New Roman"/>
          <w:b/>
          <w:bCs/>
          <w:sz w:val="30"/>
          <w:szCs w:val="30"/>
        </w:rPr>
      </w:pPr>
      <w:r w:rsidRPr="00D07203">
        <w:rPr>
          <w:rFonts w:ascii="Times New Roman" w:hAnsi="Times New Roman" w:cs="Times New Roman"/>
          <w:b/>
          <w:bCs/>
          <w:sz w:val="30"/>
          <w:szCs w:val="30"/>
        </w:rPr>
        <w:lastRenderedPageBreak/>
        <w:t xml:space="preserve">О государственной аккредитации </w:t>
      </w:r>
      <w:r w:rsidR="00EF6B19" w:rsidRPr="005C64A1">
        <w:rPr>
          <w:rFonts w:ascii="Times New Roman" w:hAnsi="Times New Roman" w:cs="Times New Roman"/>
          <w:b/>
          <w:bCs/>
          <w:sz w:val="30"/>
          <w:szCs w:val="30"/>
        </w:rPr>
        <w:t xml:space="preserve">УОСО </w:t>
      </w:r>
    </w:p>
    <w:p w14:paraId="7997B824" w14:textId="77777777" w:rsidR="00764AAB" w:rsidRPr="003D54A2" w:rsidRDefault="00764AAB" w:rsidP="00764AAB">
      <w:pPr>
        <w:pStyle w:val="af2"/>
        <w:shd w:val="clear" w:color="auto" w:fill="FFFFFF"/>
        <w:spacing w:before="0" w:beforeAutospacing="0" w:after="0" w:afterAutospacing="0"/>
        <w:ind w:firstLine="709"/>
        <w:jc w:val="both"/>
        <w:rPr>
          <w:color w:val="000000"/>
          <w:sz w:val="30"/>
          <w:szCs w:val="30"/>
        </w:rPr>
      </w:pPr>
      <w:r>
        <w:rPr>
          <w:color w:val="000000"/>
          <w:sz w:val="30"/>
          <w:szCs w:val="30"/>
        </w:rPr>
        <w:t>Согласно подпункту 5.1 пункта 5 статьи 28 Кодекса об образовании УОСО подлежат г</w:t>
      </w:r>
      <w:r w:rsidRPr="003D54A2">
        <w:rPr>
          <w:color w:val="000000"/>
          <w:sz w:val="30"/>
          <w:szCs w:val="30"/>
        </w:rPr>
        <w:t>осударственной аккредитации на соответствие заявленному виду.</w:t>
      </w:r>
      <w:r>
        <w:rPr>
          <w:color w:val="000000"/>
          <w:sz w:val="30"/>
          <w:szCs w:val="30"/>
        </w:rPr>
        <w:t xml:space="preserve"> </w:t>
      </w:r>
    </w:p>
    <w:p w14:paraId="4C802767" w14:textId="77777777" w:rsidR="00764AAB" w:rsidRPr="003D54A2" w:rsidRDefault="00764AAB" w:rsidP="00764AAB">
      <w:pPr>
        <w:pStyle w:val="af2"/>
        <w:shd w:val="clear" w:color="auto" w:fill="FFFFFF"/>
        <w:spacing w:before="0" w:beforeAutospacing="0" w:after="0" w:afterAutospacing="0"/>
        <w:ind w:firstLine="709"/>
        <w:jc w:val="both"/>
        <w:rPr>
          <w:color w:val="000000"/>
          <w:sz w:val="30"/>
          <w:szCs w:val="30"/>
        </w:rPr>
      </w:pPr>
      <w:r>
        <w:rPr>
          <w:color w:val="000000"/>
          <w:sz w:val="30"/>
          <w:szCs w:val="30"/>
        </w:rPr>
        <w:t xml:space="preserve">Обязанность УОСО подтверждать государственную аккредитацию закреплена в пункте 7 статьи 28 Кодекса об образовании. </w:t>
      </w:r>
    </w:p>
    <w:p w14:paraId="6B746AAA" w14:textId="77777777" w:rsidR="00764AAB" w:rsidRDefault="00764AAB" w:rsidP="00764AAB">
      <w:pPr>
        <w:spacing w:after="0" w:line="240" w:lineRule="auto"/>
        <w:ind w:firstLine="709"/>
        <w:jc w:val="both"/>
        <w:rPr>
          <w:rFonts w:ascii="Times New Roman" w:hAnsi="Times New Roman" w:cs="Times New Roman"/>
          <w:sz w:val="30"/>
          <w:szCs w:val="30"/>
        </w:rPr>
      </w:pPr>
      <w:r w:rsidRPr="007912B1">
        <w:rPr>
          <w:rFonts w:ascii="Times New Roman" w:hAnsi="Times New Roman" w:cs="Times New Roman"/>
          <w:sz w:val="30"/>
          <w:szCs w:val="30"/>
        </w:rPr>
        <w:t xml:space="preserve">Государственная аккредитация и подтверждение государственной аккредитации включены в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w:t>
      </w:r>
      <w:r w:rsidRPr="00CD22DA">
        <w:rPr>
          <w:rFonts w:ascii="Times New Roman" w:hAnsi="Times New Roman" w:cs="Times New Roman"/>
          <w:sz w:val="30"/>
          <w:szCs w:val="30"/>
        </w:rPr>
        <w:t>сентября 2021 г. № 548</w:t>
      </w:r>
      <w:r>
        <w:rPr>
          <w:rFonts w:ascii="Times New Roman" w:hAnsi="Times New Roman" w:cs="Times New Roman"/>
          <w:sz w:val="30"/>
          <w:szCs w:val="30"/>
        </w:rPr>
        <w:t xml:space="preserve"> (административные процедуры 10.1.1 и 10.1.2).</w:t>
      </w:r>
    </w:p>
    <w:p w14:paraId="6C2CEA33"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b/>
          <w:bCs/>
          <w:i/>
          <w:iCs/>
          <w:sz w:val="30"/>
          <w:szCs w:val="30"/>
        </w:rPr>
        <w:t>Нормативные правовые акты, регулирующие проведение государственной аккредитации (подтверждения государственной аккредитации):</w:t>
      </w:r>
    </w:p>
    <w:p w14:paraId="12219CD8" w14:textId="2D881D13"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Кодекс об образовании;</w:t>
      </w:r>
    </w:p>
    <w:p w14:paraId="2E8AB6C1" w14:textId="567522F1"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Закон Республики Беларусь от 28 октября 2008 г. № 433-З «Об</w:t>
      </w:r>
      <w:r w:rsidR="002C5EAD">
        <w:rPr>
          <w:rFonts w:ascii="Times New Roman" w:hAnsi="Times New Roman" w:cs="Times New Roman"/>
          <w:sz w:val="30"/>
          <w:szCs w:val="30"/>
        </w:rPr>
        <w:t xml:space="preserve"> </w:t>
      </w:r>
      <w:r>
        <w:rPr>
          <w:rFonts w:ascii="Times New Roman" w:hAnsi="Times New Roman" w:cs="Times New Roman"/>
          <w:sz w:val="30"/>
          <w:szCs w:val="30"/>
        </w:rPr>
        <w:t>основах административных процедур» (далее – Закон об административных процедурах);</w:t>
      </w:r>
    </w:p>
    <w:p w14:paraId="1A91CB01" w14:textId="1E74C6D4" w:rsidR="00764AAB" w:rsidRDefault="00764AAB" w:rsidP="00764AAB">
      <w:pPr>
        <w:spacing w:after="0" w:line="240" w:lineRule="auto"/>
        <w:ind w:firstLine="709"/>
        <w:jc w:val="both"/>
        <w:rPr>
          <w:rFonts w:ascii="Times New Roman" w:hAnsi="Times New Roman" w:cs="Times New Roman"/>
          <w:sz w:val="30"/>
          <w:szCs w:val="30"/>
        </w:rPr>
      </w:pPr>
      <w:r w:rsidRPr="007912B1">
        <w:rPr>
          <w:rFonts w:ascii="Times New Roman" w:hAnsi="Times New Roman" w:cs="Times New Roman"/>
          <w:sz w:val="30"/>
          <w:szCs w:val="30"/>
        </w:rPr>
        <w:t>постановление Совета Министров Республики Беларусь от 24</w:t>
      </w:r>
      <w:r w:rsidR="00C048F5">
        <w:rPr>
          <w:rFonts w:ascii="Times New Roman" w:hAnsi="Times New Roman" w:cs="Times New Roman"/>
          <w:sz w:val="30"/>
          <w:szCs w:val="30"/>
        </w:rPr>
        <w:t> </w:t>
      </w:r>
      <w:r w:rsidRPr="00CD22DA">
        <w:rPr>
          <w:rFonts w:ascii="Times New Roman" w:hAnsi="Times New Roman" w:cs="Times New Roman"/>
          <w:sz w:val="30"/>
          <w:szCs w:val="30"/>
        </w:rPr>
        <w:t>сентября 2021</w:t>
      </w:r>
      <w:r w:rsidR="00457E2D">
        <w:rPr>
          <w:rFonts w:ascii="Times New Roman" w:hAnsi="Times New Roman" w:cs="Times New Roman"/>
          <w:sz w:val="30"/>
          <w:szCs w:val="30"/>
        </w:rPr>
        <w:t> </w:t>
      </w:r>
      <w:r w:rsidRPr="00CD22DA">
        <w:rPr>
          <w:rFonts w:ascii="Times New Roman" w:hAnsi="Times New Roman" w:cs="Times New Roman"/>
          <w:sz w:val="30"/>
          <w:szCs w:val="30"/>
        </w:rPr>
        <w:t>г. № 548</w:t>
      </w:r>
      <w:r>
        <w:rPr>
          <w:rFonts w:ascii="Times New Roman" w:hAnsi="Times New Roman" w:cs="Times New Roman"/>
          <w:sz w:val="30"/>
          <w:szCs w:val="30"/>
        </w:rPr>
        <w:t xml:space="preserve"> «Об административных процедурах, осуществляемых в отношении субъектов хозяйствования» (далее – постановление № 548);</w:t>
      </w:r>
    </w:p>
    <w:p w14:paraId="6625A460" w14:textId="77777777" w:rsidR="00764AAB" w:rsidRPr="00E559D3" w:rsidRDefault="00764AAB" w:rsidP="00764AAB">
      <w:pPr>
        <w:spacing w:after="0" w:line="240" w:lineRule="auto"/>
        <w:ind w:firstLine="709"/>
        <w:jc w:val="both"/>
        <w:rPr>
          <w:rFonts w:ascii="Times New Roman" w:hAnsi="Times New Roman" w:cs="Times New Roman"/>
          <w:sz w:val="30"/>
          <w:szCs w:val="30"/>
        </w:rPr>
      </w:pPr>
      <w:r w:rsidRPr="00E559D3">
        <w:rPr>
          <w:rFonts w:ascii="Times New Roman" w:hAnsi="Times New Roman" w:cs="Times New Roman"/>
          <w:sz w:val="30"/>
          <w:szCs w:val="30"/>
        </w:rPr>
        <w:t xml:space="preserve">постановление Совета Министров Республики Беларусь от 31 августа 2022 г. № 572 «О вопросах реализации образовательных программ» </w:t>
      </w:r>
      <w:r w:rsidRPr="00ED7E3D">
        <w:rPr>
          <w:rFonts w:ascii="Times New Roman" w:hAnsi="Times New Roman" w:cs="Times New Roman"/>
          <w:i/>
          <w:iCs/>
          <w:sz w:val="30"/>
          <w:szCs w:val="30"/>
        </w:rPr>
        <w:t xml:space="preserve">(Положение </w:t>
      </w:r>
      <w:r w:rsidRPr="00ED7E3D">
        <w:rPr>
          <w:rStyle w:val="word-wrapper"/>
          <w:rFonts w:ascii="Times New Roman" w:hAnsi="Times New Roman" w:cs="Times New Roman"/>
          <w:i/>
          <w:iCs/>
          <w:color w:val="242424"/>
          <w:sz w:val="30"/>
          <w:szCs w:val="30"/>
          <w:shd w:val="clear" w:color="auto" w:fill="FFFFFF"/>
        </w:rP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утвержденное данным постановлением)</w:t>
      </w:r>
      <w:r w:rsidRPr="00E559D3">
        <w:rPr>
          <w:rStyle w:val="word-wrapper"/>
          <w:rFonts w:ascii="Times New Roman" w:hAnsi="Times New Roman" w:cs="Times New Roman"/>
          <w:color w:val="242424"/>
          <w:sz w:val="30"/>
          <w:szCs w:val="30"/>
          <w:shd w:val="clear" w:color="auto" w:fill="FFFFFF"/>
        </w:rPr>
        <w:t xml:space="preserve"> (далее – Положение о ГА);</w:t>
      </w:r>
    </w:p>
    <w:p w14:paraId="4D1FEDDC" w14:textId="15D875D5" w:rsidR="00764AAB" w:rsidRPr="00E559D3" w:rsidRDefault="00764AAB" w:rsidP="00764AAB">
      <w:pPr>
        <w:pStyle w:val="p-normal"/>
        <w:shd w:val="clear" w:color="auto" w:fill="FFFFFF"/>
        <w:spacing w:before="0" w:beforeAutospacing="0" w:after="0" w:afterAutospacing="0"/>
        <w:ind w:firstLine="450"/>
        <w:jc w:val="both"/>
        <w:rPr>
          <w:sz w:val="30"/>
          <w:szCs w:val="30"/>
        </w:rPr>
      </w:pPr>
      <w:r w:rsidRPr="00E559D3">
        <w:rPr>
          <w:sz w:val="30"/>
          <w:szCs w:val="30"/>
        </w:rPr>
        <w:t xml:space="preserve">постановление Министерства образования Республики Беларусь </w:t>
      </w:r>
      <w:r w:rsidR="00104EA5">
        <w:rPr>
          <w:sz w:val="30"/>
          <w:szCs w:val="30"/>
        </w:rPr>
        <w:br/>
      </w:r>
      <w:r w:rsidRPr="00E559D3">
        <w:rPr>
          <w:sz w:val="30"/>
          <w:szCs w:val="30"/>
        </w:rPr>
        <w:t>от 24 января</w:t>
      </w:r>
      <w:r w:rsidR="00104EA5">
        <w:rPr>
          <w:sz w:val="30"/>
          <w:szCs w:val="30"/>
          <w:lang w:val="ru-RU"/>
        </w:rPr>
        <w:t xml:space="preserve"> </w:t>
      </w:r>
      <w:r w:rsidRPr="00E559D3">
        <w:rPr>
          <w:sz w:val="30"/>
          <w:szCs w:val="30"/>
        </w:rPr>
        <w:t>2024</w:t>
      </w:r>
      <w:r w:rsidR="00104EA5">
        <w:rPr>
          <w:sz w:val="30"/>
          <w:szCs w:val="30"/>
          <w:lang w:val="ru-RU"/>
        </w:rPr>
        <w:t> </w:t>
      </w:r>
      <w:r w:rsidRPr="00E559D3">
        <w:rPr>
          <w:sz w:val="30"/>
          <w:szCs w:val="30"/>
        </w:rPr>
        <w:t>г.</w:t>
      </w:r>
      <w:r w:rsidR="00104EA5">
        <w:rPr>
          <w:sz w:val="30"/>
          <w:szCs w:val="30"/>
          <w:lang w:val="ru-RU"/>
        </w:rPr>
        <w:t xml:space="preserve"> </w:t>
      </w:r>
      <w:r w:rsidRPr="00E559D3">
        <w:rPr>
          <w:sz w:val="30"/>
          <w:szCs w:val="30"/>
        </w:rPr>
        <w:t>№ 10 «Об утверждении регламентов административных процедур»</w:t>
      </w:r>
      <w:r>
        <w:rPr>
          <w:sz w:val="30"/>
          <w:szCs w:val="30"/>
        </w:rPr>
        <w:t xml:space="preserve"> </w:t>
      </w:r>
      <w:r w:rsidRPr="005130F2">
        <w:rPr>
          <w:i/>
          <w:iCs/>
          <w:sz w:val="30"/>
          <w:szCs w:val="30"/>
        </w:rPr>
        <w:t>(</w:t>
      </w:r>
      <w:r w:rsidRPr="005130F2">
        <w:rPr>
          <w:rStyle w:val="word-wrapper"/>
          <w:i/>
          <w:iCs/>
          <w:color w:val="242424"/>
          <w:sz w:val="30"/>
          <w:szCs w:val="30"/>
        </w:rPr>
        <w:t>Регламент</w:t>
      </w:r>
      <w:r w:rsidRPr="005130F2">
        <w:rPr>
          <w:rStyle w:val="fake-non-breaking-space"/>
          <w:i/>
          <w:iCs/>
          <w:color w:val="242424"/>
          <w:sz w:val="30"/>
          <w:szCs w:val="30"/>
        </w:rPr>
        <w:t> </w:t>
      </w:r>
      <w:r w:rsidRPr="005130F2">
        <w:rPr>
          <w:rStyle w:val="word-wrapper"/>
          <w:i/>
          <w:iCs/>
          <w:color w:val="242424"/>
          <w:sz w:val="30"/>
          <w:szCs w:val="30"/>
        </w:rPr>
        <w:t>административной процедуры, осуществляемой в отношении субъектов хозяйствования, по подпункту 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и Регламент</w:t>
      </w:r>
      <w:r w:rsidRPr="005130F2">
        <w:rPr>
          <w:rStyle w:val="fake-non-breaking-space"/>
          <w:i/>
          <w:iCs/>
          <w:color w:val="242424"/>
          <w:sz w:val="30"/>
          <w:szCs w:val="30"/>
        </w:rPr>
        <w:t> </w:t>
      </w:r>
      <w:r w:rsidRPr="005130F2">
        <w:rPr>
          <w:rStyle w:val="word-wrapper"/>
          <w:i/>
          <w:iCs/>
          <w:color w:val="242424"/>
          <w:sz w:val="30"/>
          <w:szCs w:val="30"/>
        </w:rPr>
        <w:t xml:space="preserve">административной процедуры, осуществляемой в отношении субъектов хозяйствования, по подпункту 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w:t>
      </w:r>
      <w:r w:rsidRPr="005130F2">
        <w:rPr>
          <w:rStyle w:val="word-wrapper"/>
          <w:i/>
          <w:iCs/>
          <w:color w:val="242424"/>
          <w:sz w:val="30"/>
          <w:szCs w:val="30"/>
        </w:rPr>
        <w:lastRenderedPageBreak/>
        <w:t>деятельность, на соответствие заявленному виду (по специальности, профилю образования, направлению образования)»</w:t>
      </w:r>
      <w:r>
        <w:rPr>
          <w:rStyle w:val="word-wrapper"/>
          <w:color w:val="242424"/>
          <w:sz w:val="30"/>
          <w:szCs w:val="30"/>
        </w:rPr>
        <w:t xml:space="preserve"> (далее – Регламент административной процедуры ГА и Регламент административной процедуры ПГА соответственно).</w:t>
      </w:r>
    </w:p>
    <w:p w14:paraId="5CF4FBD8" w14:textId="77777777" w:rsidR="00764AAB" w:rsidRDefault="00764AAB" w:rsidP="00764AAB">
      <w:pPr>
        <w:spacing w:after="0" w:line="240" w:lineRule="auto"/>
        <w:ind w:firstLine="709"/>
        <w:jc w:val="both"/>
        <w:rPr>
          <w:rFonts w:ascii="Times New Roman" w:hAnsi="Times New Roman" w:cs="Times New Roman"/>
          <w:b/>
          <w:bCs/>
          <w:i/>
          <w:iCs/>
          <w:sz w:val="30"/>
          <w:szCs w:val="30"/>
        </w:rPr>
      </w:pPr>
      <w:r w:rsidRPr="005E3A8B">
        <w:rPr>
          <w:rFonts w:ascii="Times New Roman" w:hAnsi="Times New Roman" w:cs="Times New Roman"/>
          <w:b/>
          <w:bCs/>
          <w:i/>
          <w:iCs/>
          <w:sz w:val="30"/>
          <w:szCs w:val="30"/>
        </w:rPr>
        <w:t>Особенности осуществления административной процедуры</w:t>
      </w:r>
      <w:r>
        <w:rPr>
          <w:rFonts w:ascii="Times New Roman" w:hAnsi="Times New Roman" w:cs="Times New Roman"/>
          <w:b/>
          <w:bCs/>
          <w:i/>
          <w:iCs/>
          <w:sz w:val="30"/>
          <w:szCs w:val="30"/>
        </w:rPr>
        <w:t xml:space="preserve"> государственной аккредитации (подтверждения государственной аккредитации)</w:t>
      </w:r>
    </w:p>
    <w:p w14:paraId="3D6E6F07" w14:textId="00FC7DCC"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Административная процедура государственной аккредитации (подтверждения государственной аккредитации) осуществляется по заявительному принципу, т.</w:t>
      </w:r>
      <w:r w:rsidR="00C048F5">
        <w:rPr>
          <w:rFonts w:ascii="Times New Roman" w:hAnsi="Times New Roman" w:cs="Times New Roman"/>
          <w:sz w:val="30"/>
          <w:szCs w:val="30"/>
        </w:rPr>
        <w:t xml:space="preserve"> </w:t>
      </w:r>
      <w:r>
        <w:rPr>
          <w:rFonts w:ascii="Times New Roman" w:hAnsi="Times New Roman" w:cs="Times New Roman"/>
          <w:sz w:val="30"/>
          <w:szCs w:val="30"/>
        </w:rPr>
        <w:t>е. для проведения государственной аккредитации (подтверждения государственной аккредитации) УОСО представляет в Департамент:</w:t>
      </w:r>
    </w:p>
    <w:p w14:paraId="50A6260D" w14:textId="7097AA08"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заявление о проведении государственной аккредитации (подтверждения государственной аккредитации), форма которого установлена приложением 1 к Регламенту административной процедуры ГА и приложением к Регламенту административной процедуры ПГА;</w:t>
      </w:r>
    </w:p>
    <w:p w14:paraId="110E97A5" w14:textId="44BB6D81" w:rsidR="00764AAB" w:rsidRDefault="00764AAB" w:rsidP="00764AAB">
      <w:pPr>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 xml:space="preserve">информацию о результатах самоконтроля за обеспечением качества образования, оформленную в соответствии с требованиями приложения 2 к Регламенту административной процедуры ГА. Методические рекомендации по </w:t>
      </w:r>
      <w:r w:rsidRPr="001E4CFA">
        <w:rPr>
          <w:rFonts w:ascii="Times New Roman" w:hAnsi="Times New Roman" w:cs="Times New Roman"/>
          <w:sz w:val="30"/>
          <w:szCs w:val="30"/>
        </w:rPr>
        <w:t>оформлению информации о результатах самоконтроля за обеспечением качества образования учрежден</w:t>
      </w:r>
      <w:r>
        <w:rPr>
          <w:rFonts w:ascii="Times New Roman" w:hAnsi="Times New Roman" w:cs="Times New Roman"/>
          <w:sz w:val="30"/>
          <w:szCs w:val="30"/>
        </w:rPr>
        <w:t>ий образования</w:t>
      </w:r>
      <w:r w:rsidRPr="006A5000">
        <w:rPr>
          <w:rFonts w:ascii="Times New Roman" w:hAnsi="Times New Roman" w:cs="Times New Roman"/>
          <w:sz w:val="30"/>
          <w:szCs w:val="30"/>
        </w:rPr>
        <w:t xml:space="preserve"> </w:t>
      </w:r>
      <w:r>
        <w:rPr>
          <w:rFonts w:ascii="Times New Roman" w:hAnsi="Times New Roman" w:cs="Times New Roman"/>
          <w:sz w:val="30"/>
          <w:szCs w:val="30"/>
        </w:rPr>
        <w:t xml:space="preserve">разных типов размещены на официальном портале Министерства образования на странице Департамента </w:t>
      </w:r>
      <w:r w:rsidRPr="006A5000">
        <w:rPr>
          <w:rFonts w:ascii="Times New Roman" w:hAnsi="Times New Roman" w:cs="Times New Roman"/>
          <w:i/>
          <w:iCs/>
          <w:sz w:val="30"/>
          <w:szCs w:val="30"/>
        </w:rPr>
        <w:t>(Государственная аккредитация (подтверждение государственной аккредитации) / Методические рекомендации, примерные формы документов</w:t>
      </w:r>
      <w:r>
        <w:rPr>
          <w:rFonts w:ascii="Times New Roman" w:hAnsi="Times New Roman" w:cs="Times New Roman"/>
          <w:i/>
          <w:iCs/>
          <w:sz w:val="30"/>
          <w:szCs w:val="30"/>
        </w:rPr>
        <w:t xml:space="preserve">; </w:t>
      </w:r>
      <w:hyperlink r:id="rId10" w:history="1">
        <w:r w:rsidRPr="00C71570">
          <w:rPr>
            <w:rStyle w:val="a9"/>
            <w:rFonts w:ascii="Times New Roman" w:hAnsi="Times New Roman" w:cs="Times New Roman"/>
            <w:i/>
            <w:iCs/>
            <w:sz w:val="30"/>
            <w:szCs w:val="30"/>
          </w:rPr>
          <w:t>https://edu.gov.by/sistema-obrazovaniya/kontrol-kach/gosudarstvennaya-akkreditatsiya-uchrezhdeniy-obrazovaniya/metodicheskie-rekomendatsii-primernye-formy-dokumentov/metodicheskie-ukazaniya-i</w:t>
        </w:r>
        <w:r w:rsidRPr="00C71570">
          <w:rPr>
            <w:rStyle w:val="a9"/>
            <w:rFonts w:ascii="Times New Roman" w:hAnsi="Times New Roman" w:cs="Times New Roman"/>
            <w:i/>
            <w:iCs/>
            <w:sz w:val="30"/>
            <w:szCs w:val="30"/>
          </w:rPr>
          <w:t>-</w:t>
        </w:r>
        <w:r w:rsidRPr="00C71570">
          <w:rPr>
            <w:rStyle w:val="a9"/>
            <w:rFonts w:ascii="Times New Roman" w:hAnsi="Times New Roman" w:cs="Times New Roman"/>
            <w:i/>
            <w:iCs/>
            <w:sz w:val="30"/>
            <w:szCs w:val="30"/>
          </w:rPr>
          <w:t>rekomendatsii/index.php</w:t>
        </w:r>
      </w:hyperlink>
      <w:r>
        <w:rPr>
          <w:rFonts w:ascii="Times New Roman" w:hAnsi="Times New Roman" w:cs="Times New Roman"/>
          <w:i/>
          <w:iCs/>
          <w:sz w:val="30"/>
          <w:szCs w:val="30"/>
        </w:rPr>
        <w:t xml:space="preserve"> </w:t>
      </w:r>
      <w:r w:rsidRPr="006A5000">
        <w:rPr>
          <w:rFonts w:ascii="Times New Roman" w:hAnsi="Times New Roman" w:cs="Times New Roman"/>
          <w:i/>
          <w:iCs/>
          <w:sz w:val="30"/>
          <w:szCs w:val="30"/>
        </w:rPr>
        <w:t>).</w:t>
      </w:r>
    </w:p>
    <w:p w14:paraId="77DC3D06" w14:textId="7D455521" w:rsidR="00764AAB" w:rsidRPr="00763858" w:rsidRDefault="00764AAB" w:rsidP="00764AAB">
      <w:pPr>
        <w:spacing w:after="0" w:line="240" w:lineRule="auto"/>
        <w:ind w:firstLine="709"/>
        <w:jc w:val="both"/>
        <w:rPr>
          <w:rFonts w:ascii="Times New Roman" w:hAnsi="Times New Roman" w:cs="Times New Roman"/>
          <w:b/>
          <w:bCs/>
          <w:sz w:val="30"/>
          <w:szCs w:val="30"/>
        </w:rPr>
      </w:pPr>
      <w:r w:rsidRPr="00763858">
        <w:rPr>
          <w:rFonts w:ascii="Times New Roman" w:hAnsi="Times New Roman" w:cs="Times New Roman"/>
          <w:b/>
          <w:bCs/>
          <w:sz w:val="30"/>
          <w:szCs w:val="30"/>
        </w:rPr>
        <w:t xml:space="preserve">Заявление и информация о результатах самоконтроля за обеспечением качества образования подаются </w:t>
      </w:r>
      <w:r>
        <w:rPr>
          <w:rFonts w:ascii="Times New Roman" w:hAnsi="Times New Roman" w:cs="Times New Roman"/>
          <w:b/>
          <w:bCs/>
          <w:sz w:val="30"/>
          <w:szCs w:val="30"/>
        </w:rPr>
        <w:t xml:space="preserve">лично руководителем </w:t>
      </w:r>
      <w:r w:rsidR="00EF6B19" w:rsidRPr="005C64A1">
        <w:rPr>
          <w:rFonts w:ascii="Times New Roman" w:hAnsi="Times New Roman" w:cs="Times New Roman"/>
          <w:b/>
          <w:bCs/>
          <w:sz w:val="30"/>
          <w:szCs w:val="30"/>
        </w:rPr>
        <w:t>УОСО</w:t>
      </w:r>
      <w:r>
        <w:rPr>
          <w:rFonts w:ascii="Times New Roman" w:hAnsi="Times New Roman" w:cs="Times New Roman"/>
          <w:b/>
          <w:bCs/>
          <w:sz w:val="30"/>
          <w:szCs w:val="30"/>
        </w:rPr>
        <w:t xml:space="preserve"> </w:t>
      </w:r>
      <w:r w:rsidRPr="00763858">
        <w:rPr>
          <w:rFonts w:ascii="Times New Roman" w:hAnsi="Times New Roman" w:cs="Times New Roman"/>
          <w:b/>
          <w:bCs/>
          <w:sz w:val="30"/>
          <w:szCs w:val="30"/>
        </w:rPr>
        <w:t>в Департамент в следующие сроки:</w:t>
      </w:r>
    </w:p>
    <w:p w14:paraId="571E1633" w14:textId="08B1F7EA" w:rsidR="00764AAB" w:rsidRPr="00643138" w:rsidRDefault="00764AAB" w:rsidP="00764AAB">
      <w:pPr>
        <w:spacing w:after="0" w:line="240" w:lineRule="auto"/>
        <w:ind w:firstLine="709"/>
        <w:jc w:val="both"/>
        <w:rPr>
          <w:rFonts w:ascii="Times New Roman" w:hAnsi="Times New Roman" w:cs="Times New Roman"/>
          <w:b/>
          <w:bCs/>
          <w:sz w:val="30"/>
          <w:szCs w:val="30"/>
        </w:rPr>
      </w:pPr>
      <w:r>
        <w:rPr>
          <w:rFonts w:ascii="Times New Roman" w:hAnsi="Times New Roman" w:cs="Times New Roman"/>
          <w:sz w:val="30"/>
          <w:szCs w:val="30"/>
        </w:rPr>
        <w:t xml:space="preserve">для проведения государственной аккредитации – в течение первого года после создания </w:t>
      </w:r>
      <w:r w:rsidR="00EF6B19" w:rsidRPr="005C64A1">
        <w:rPr>
          <w:rFonts w:ascii="Times New Roman" w:hAnsi="Times New Roman" w:cs="Times New Roman"/>
          <w:sz w:val="30"/>
          <w:szCs w:val="30"/>
        </w:rPr>
        <w:t>УОСО</w:t>
      </w:r>
      <w:r>
        <w:rPr>
          <w:rFonts w:ascii="Times New Roman" w:hAnsi="Times New Roman" w:cs="Times New Roman"/>
          <w:sz w:val="30"/>
          <w:szCs w:val="30"/>
        </w:rPr>
        <w:t xml:space="preserve"> или изменения его вида, но </w:t>
      </w:r>
      <w:r w:rsidRPr="00643138">
        <w:rPr>
          <w:rFonts w:ascii="Times New Roman" w:hAnsi="Times New Roman" w:cs="Times New Roman"/>
          <w:b/>
          <w:bCs/>
          <w:sz w:val="30"/>
          <w:szCs w:val="30"/>
        </w:rPr>
        <w:t xml:space="preserve">не позднее чем за семь месяцев до завершения текущего учебного года; </w:t>
      </w:r>
    </w:p>
    <w:p w14:paraId="384688A8"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проведения подтверждения государственной аккредитации – </w:t>
      </w:r>
      <w:r w:rsidRPr="00643138">
        <w:rPr>
          <w:rFonts w:ascii="Times New Roman" w:hAnsi="Times New Roman" w:cs="Times New Roman"/>
          <w:b/>
          <w:bCs/>
          <w:sz w:val="30"/>
          <w:szCs w:val="30"/>
        </w:rPr>
        <w:t xml:space="preserve">не позднее чем за три месяца до </w:t>
      </w:r>
      <w:r>
        <w:rPr>
          <w:rFonts w:ascii="Times New Roman" w:hAnsi="Times New Roman" w:cs="Times New Roman"/>
          <w:b/>
          <w:bCs/>
          <w:sz w:val="30"/>
          <w:szCs w:val="30"/>
        </w:rPr>
        <w:t>окончания</w:t>
      </w:r>
      <w:r w:rsidRPr="00643138">
        <w:rPr>
          <w:rFonts w:ascii="Times New Roman" w:hAnsi="Times New Roman" w:cs="Times New Roman"/>
          <w:b/>
          <w:bCs/>
          <w:sz w:val="30"/>
          <w:szCs w:val="30"/>
        </w:rPr>
        <w:t xml:space="preserve"> срока действия сертификата о государственной аккредитации</w:t>
      </w:r>
      <w:r>
        <w:rPr>
          <w:rFonts w:ascii="Times New Roman" w:hAnsi="Times New Roman" w:cs="Times New Roman"/>
          <w:b/>
          <w:bCs/>
          <w:sz w:val="30"/>
          <w:szCs w:val="30"/>
        </w:rPr>
        <w:t xml:space="preserve">. </w:t>
      </w:r>
      <w:r>
        <w:rPr>
          <w:rFonts w:ascii="Times New Roman" w:hAnsi="Times New Roman" w:cs="Times New Roman"/>
          <w:sz w:val="30"/>
          <w:szCs w:val="30"/>
        </w:rPr>
        <w:t>Подтверждение государственной аккредитации осуществляется не реже одного раза в пять лет со дня принятия решения о выдаче сертификата о государственной аккредитации.</w:t>
      </w:r>
    </w:p>
    <w:p w14:paraId="04F55E9D" w14:textId="15DB4569" w:rsidR="00764AAB" w:rsidRPr="00EC31B2" w:rsidRDefault="00764AAB" w:rsidP="00764AAB">
      <w:pPr>
        <w:spacing w:after="0" w:line="240" w:lineRule="auto"/>
        <w:ind w:firstLine="709"/>
        <w:jc w:val="both"/>
        <w:rPr>
          <w:rFonts w:ascii="Times New Roman" w:hAnsi="Times New Roman" w:cs="Times New Roman"/>
          <w:b/>
          <w:bCs/>
          <w:sz w:val="30"/>
          <w:szCs w:val="30"/>
        </w:rPr>
      </w:pPr>
      <w:r>
        <w:rPr>
          <w:rFonts w:ascii="Times New Roman" w:hAnsi="Times New Roman" w:cs="Times New Roman"/>
          <w:sz w:val="30"/>
          <w:szCs w:val="30"/>
        </w:rPr>
        <w:t>Согласно пунктам 4</w:t>
      </w:r>
      <w:r w:rsidR="00EF6B19">
        <w:rPr>
          <w:rFonts w:ascii="Times New Roman" w:hAnsi="Times New Roman" w:cs="Times New Roman"/>
          <w:sz w:val="30"/>
          <w:szCs w:val="30"/>
        </w:rPr>
        <w:t xml:space="preserve"> </w:t>
      </w:r>
      <w:r w:rsidR="00EF6B19" w:rsidRPr="005C64A1">
        <w:rPr>
          <w:rFonts w:ascii="Times New Roman" w:hAnsi="Times New Roman" w:cs="Times New Roman"/>
          <w:sz w:val="30"/>
          <w:szCs w:val="30"/>
        </w:rPr>
        <w:t>и</w:t>
      </w:r>
      <w:r w:rsidR="00EF6B19">
        <w:rPr>
          <w:rFonts w:ascii="Times New Roman" w:hAnsi="Times New Roman" w:cs="Times New Roman"/>
          <w:sz w:val="30"/>
          <w:szCs w:val="30"/>
        </w:rPr>
        <w:t xml:space="preserve"> </w:t>
      </w:r>
      <w:r>
        <w:rPr>
          <w:rFonts w:ascii="Times New Roman" w:hAnsi="Times New Roman" w:cs="Times New Roman"/>
          <w:sz w:val="30"/>
          <w:szCs w:val="30"/>
        </w:rPr>
        <w:t xml:space="preserve">5 статьи 8 Закона об административных процедурах </w:t>
      </w:r>
      <w:r w:rsidRPr="00EC31B2">
        <w:rPr>
          <w:rFonts w:ascii="Times New Roman" w:hAnsi="Times New Roman" w:cs="Times New Roman"/>
          <w:b/>
          <w:bCs/>
          <w:sz w:val="30"/>
          <w:szCs w:val="30"/>
        </w:rPr>
        <w:t xml:space="preserve">заявление может быть подано представителем </w:t>
      </w:r>
      <w:r w:rsidR="00EF6B19" w:rsidRPr="005C64A1">
        <w:rPr>
          <w:rFonts w:ascii="Times New Roman" w:hAnsi="Times New Roman" w:cs="Times New Roman"/>
          <w:b/>
          <w:bCs/>
          <w:sz w:val="30"/>
          <w:szCs w:val="30"/>
        </w:rPr>
        <w:t xml:space="preserve">УОСО </w:t>
      </w:r>
      <w:r w:rsidRPr="00EC31B2">
        <w:rPr>
          <w:rFonts w:ascii="Times New Roman" w:hAnsi="Times New Roman" w:cs="Times New Roman"/>
          <w:b/>
          <w:bCs/>
          <w:sz w:val="30"/>
          <w:szCs w:val="30"/>
        </w:rPr>
        <w:t xml:space="preserve">на основании акта уполномоченного на то государственного органа либо </w:t>
      </w:r>
      <w:r w:rsidRPr="00EC31B2">
        <w:rPr>
          <w:rFonts w:ascii="Times New Roman" w:hAnsi="Times New Roman" w:cs="Times New Roman"/>
          <w:b/>
          <w:bCs/>
          <w:sz w:val="30"/>
          <w:szCs w:val="30"/>
        </w:rPr>
        <w:lastRenderedPageBreak/>
        <w:t>по доверенности, оформленной в порядке, установленном гражданским законодательством.</w:t>
      </w:r>
    </w:p>
    <w:p w14:paraId="543B6EBF" w14:textId="5074F71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Департамент в течение трех рабочих дней со дня регистрации заявления отказывает в принятии заявления в случаях, предусмотренных в статье 17 Закона об административных процедурах и частях второй</w:t>
      </w:r>
      <w:r w:rsidR="00F9695F">
        <w:rPr>
          <w:rFonts w:ascii="Times New Roman" w:hAnsi="Times New Roman" w:cs="Times New Roman"/>
          <w:sz w:val="30"/>
          <w:szCs w:val="30"/>
        </w:rPr>
        <w:t>–</w:t>
      </w:r>
      <w:r>
        <w:rPr>
          <w:rFonts w:ascii="Times New Roman" w:hAnsi="Times New Roman" w:cs="Times New Roman"/>
          <w:sz w:val="30"/>
          <w:szCs w:val="30"/>
        </w:rPr>
        <w:t>четвертой пункта 7 Положения о ГА, о чем письменно информирует УОСО.</w:t>
      </w:r>
    </w:p>
    <w:p w14:paraId="07147AB2" w14:textId="77777777" w:rsidR="00764AAB" w:rsidRPr="003D54A2" w:rsidRDefault="00764AAB" w:rsidP="00764AAB">
      <w:pPr>
        <w:pStyle w:val="af2"/>
        <w:shd w:val="clear" w:color="auto" w:fill="FFFFFF"/>
        <w:spacing w:before="0" w:beforeAutospacing="0" w:after="0" w:afterAutospacing="0"/>
        <w:ind w:firstLine="709"/>
        <w:jc w:val="both"/>
        <w:rPr>
          <w:color w:val="000000"/>
          <w:sz w:val="30"/>
          <w:szCs w:val="30"/>
        </w:rPr>
      </w:pPr>
      <w:r w:rsidRPr="003D54A2">
        <w:rPr>
          <w:color w:val="000000"/>
          <w:sz w:val="30"/>
          <w:szCs w:val="30"/>
        </w:rPr>
        <w:t xml:space="preserve">В ходе </w:t>
      </w:r>
      <w:r>
        <w:rPr>
          <w:color w:val="000000"/>
          <w:sz w:val="30"/>
          <w:szCs w:val="30"/>
        </w:rPr>
        <w:t xml:space="preserve">проведения </w:t>
      </w:r>
      <w:r w:rsidRPr="003D54A2">
        <w:rPr>
          <w:color w:val="000000"/>
          <w:sz w:val="30"/>
          <w:szCs w:val="30"/>
        </w:rPr>
        <w:t>государственной аккредитации (подтверждения государственной аккредитации)</w:t>
      </w:r>
      <w:r>
        <w:rPr>
          <w:color w:val="000000"/>
          <w:sz w:val="30"/>
          <w:szCs w:val="30"/>
        </w:rPr>
        <w:t xml:space="preserve"> УОСО осуществляется</w:t>
      </w:r>
      <w:r w:rsidRPr="003D54A2">
        <w:rPr>
          <w:color w:val="000000"/>
          <w:sz w:val="30"/>
          <w:szCs w:val="30"/>
        </w:rPr>
        <w:t xml:space="preserve"> установлени</w:t>
      </w:r>
      <w:r>
        <w:rPr>
          <w:color w:val="000000"/>
          <w:sz w:val="30"/>
          <w:szCs w:val="30"/>
        </w:rPr>
        <w:t>е</w:t>
      </w:r>
      <w:r w:rsidRPr="003D54A2">
        <w:rPr>
          <w:color w:val="000000"/>
          <w:sz w:val="30"/>
          <w:szCs w:val="30"/>
        </w:rPr>
        <w:t xml:space="preserve"> соответствия</w:t>
      </w:r>
      <w:r>
        <w:rPr>
          <w:color w:val="000000"/>
          <w:sz w:val="30"/>
          <w:szCs w:val="30"/>
        </w:rPr>
        <w:t>:</w:t>
      </w:r>
    </w:p>
    <w:p w14:paraId="37B3A1F5" w14:textId="77777777" w:rsidR="00764AAB" w:rsidRDefault="00764AAB" w:rsidP="00764AAB">
      <w:pPr>
        <w:pStyle w:val="af2"/>
        <w:shd w:val="clear" w:color="auto" w:fill="FFFFFF"/>
        <w:spacing w:before="0" w:beforeAutospacing="0" w:after="0" w:afterAutospacing="0"/>
        <w:ind w:firstLine="709"/>
        <w:jc w:val="both"/>
        <w:rPr>
          <w:color w:val="000000"/>
          <w:sz w:val="30"/>
          <w:szCs w:val="30"/>
        </w:rPr>
      </w:pPr>
      <w:r w:rsidRPr="003D54A2">
        <w:rPr>
          <w:color w:val="000000"/>
          <w:sz w:val="30"/>
          <w:szCs w:val="30"/>
        </w:rPr>
        <w:t xml:space="preserve">образовательной деятельности </w:t>
      </w:r>
      <w:r>
        <w:rPr>
          <w:color w:val="000000"/>
          <w:sz w:val="30"/>
          <w:szCs w:val="30"/>
        </w:rPr>
        <w:t>УОСО</w:t>
      </w:r>
      <w:r w:rsidRPr="003D54A2">
        <w:rPr>
          <w:color w:val="000000"/>
          <w:sz w:val="30"/>
          <w:szCs w:val="30"/>
        </w:rPr>
        <w:t xml:space="preserve"> законодательству об образовании</w:t>
      </w:r>
      <w:r>
        <w:rPr>
          <w:color w:val="000000"/>
          <w:sz w:val="30"/>
          <w:szCs w:val="30"/>
        </w:rPr>
        <w:t>, в том числе критериям, определенным в приложении 1 к Положению о ГА;</w:t>
      </w:r>
    </w:p>
    <w:p w14:paraId="0158FCB0" w14:textId="77777777" w:rsidR="00764AAB" w:rsidRDefault="00764AAB" w:rsidP="00764AAB">
      <w:pPr>
        <w:pStyle w:val="af2"/>
        <w:shd w:val="clear" w:color="auto" w:fill="FFFFFF"/>
        <w:spacing w:before="0" w:beforeAutospacing="0" w:after="0" w:afterAutospacing="0"/>
        <w:ind w:firstLine="709"/>
        <w:jc w:val="both"/>
        <w:rPr>
          <w:color w:val="000000"/>
          <w:sz w:val="30"/>
          <w:szCs w:val="30"/>
        </w:rPr>
      </w:pPr>
      <w:r w:rsidRPr="003D54A2">
        <w:rPr>
          <w:color w:val="000000"/>
          <w:sz w:val="30"/>
          <w:szCs w:val="30"/>
        </w:rPr>
        <w:t>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r>
        <w:rPr>
          <w:color w:val="000000"/>
          <w:sz w:val="30"/>
          <w:szCs w:val="30"/>
        </w:rPr>
        <w:t xml:space="preserve"> (по результатам проведения контрольных работ по двум учебным предметам);</w:t>
      </w:r>
    </w:p>
    <w:p w14:paraId="4DE2A6C1" w14:textId="2A171F3C" w:rsidR="00764AAB" w:rsidRDefault="00764AAB" w:rsidP="00764AAB">
      <w:pPr>
        <w:pStyle w:val="af2"/>
        <w:shd w:val="clear" w:color="auto" w:fill="FFFFFF"/>
        <w:spacing w:before="0" w:beforeAutospacing="0" w:after="0" w:afterAutospacing="0"/>
        <w:ind w:firstLine="709"/>
        <w:jc w:val="both"/>
        <w:rPr>
          <w:color w:val="000000"/>
          <w:sz w:val="30"/>
          <w:szCs w:val="30"/>
        </w:rPr>
      </w:pPr>
      <w:r>
        <w:rPr>
          <w:color w:val="000000"/>
          <w:sz w:val="30"/>
          <w:szCs w:val="30"/>
        </w:rPr>
        <w:t>соблюдения УОСО законодательства о лицензировании, в том числе выполнени</w:t>
      </w:r>
      <w:r w:rsidR="00F9695F">
        <w:rPr>
          <w:color w:val="000000"/>
          <w:sz w:val="30"/>
          <w:szCs w:val="30"/>
        </w:rPr>
        <w:t>я</w:t>
      </w:r>
      <w:r>
        <w:rPr>
          <w:color w:val="000000"/>
          <w:sz w:val="30"/>
          <w:szCs w:val="30"/>
        </w:rPr>
        <w:t xml:space="preserve"> лицензионных требований.</w:t>
      </w:r>
    </w:p>
    <w:p w14:paraId="0B242A83" w14:textId="77777777" w:rsidR="00764AAB" w:rsidRPr="00822042" w:rsidRDefault="00764AAB" w:rsidP="00764AAB">
      <w:pPr>
        <w:pStyle w:val="af2"/>
        <w:shd w:val="clear" w:color="auto" w:fill="FFFFFF"/>
        <w:spacing w:before="0" w:beforeAutospacing="0" w:after="0" w:afterAutospacing="0"/>
        <w:ind w:firstLine="709"/>
        <w:jc w:val="both"/>
        <w:rPr>
          <w:color w:val="000000"/>
          <w:sz w:val="30"/>
          <w:szCs w:val="30"/>
        </w:rPr>
      </w:pPr>
      <w:r>
        <w:rPr>
          <w:color w:val="000000"/>
          <w:sz w:val="30"/>
          <w:szCs w:val="30"/>
        </w:rPr>
        <w:t>У</w:t>
      </w:r>
      <w:r w:rsidRPr="003D54A2">
        <w:rPr>
          <w:color w:val="000000"/>
          <w:sz w:val="30"/>
          <w:szCs w:val="30"/>
        </w:rPr>
        <w:t>становлени</w:t>
      </w:r>
      <w:r>
        <w:rPr>
          <w:color w:val="000000"/>
          <w:sz w:val="30"/>
          <w:szCs w:val="30"/>
        </w:rPr>
        <w:t>е</w:t>
      </w:r>
      <w:r w:rsidRPr="003D54A2">
        <w:rPr>
          <w:color w:val="000000"/>
          <w:sz w:val="30"/>
          <w:szCs w:val="30"/>
        </w:rPr>
        <w:t xml:space="preserve"> соответствия</w:t>
      </w:r>
      <w:r>
        <w:rPr>
          <w:color w:val="000000"/>
          <w:sz w:val="30"/>
          <w:szCs w:val="30"/>
        </w:rPr>
        <w:t xml:space="preserve"> осуществляет комиссия, создаваемая Департаментом в течение 30 календарных дней со дня регистрации заявления. Решение о создании комиссии доводится до сведения УОСО в течение трех рабочих дней до начала работы комиссии. Срок работы комиссии составляет, как правило, не более 10 рабочих дней.</w:t>
      </w:r>
    </w:p>
    <w:p w14:paraId="057F8DDA" w14:textId="77777777" w:rsidR="00764AAB" w:rsidRPr="00B33F8F" w:rsidRDefault="00764AAB" w:rsidP="00764AAB">
      <w:pPr>
        <w:pStyle w:val="af2"/>
        <w:shd w:val="clear" w:color="auto" w:fill="FFFFFF"/>
        <w:spacing w:before="0" w:beforeAutospacing="0" w:after="0" w:afterAutospacing="0"/>
        <w:ind w:firstLine="709"/>
        <w:jc w:val="both"/>
        <w:rPr>
          <w:color w:val="000000"/>
          <w:sz w:val="30"/>
          <w:szCs w:val="30"/>
        </w:rPr>
      </w:pPr>
      <w:r w:rsidRPr="005D3A06">
        <w:rPr>
          <w:b/>
          <w:bCs/>
          <w:color w:val="000000"/>
          <w:sz w:val="30"/>
          <w:szCs w:val="30"/>
        </w:rPr>
        <w:t>По итогам проведения государственной аккредитации</w:t>
      </w:r>
      <w:r w:rsidRPr="003D54A2">
        <w:rPr>
          <w:color w:val="000000"/>
          <w:sz w:val="30"/>
          <w:szCs w:val="30"/>
        </w:rPr>
        <w:t xml:space="preserve"> принимается решение об аккредитации </w:t>
      </w:r>
      <w:r>
        <w:rPr>
          <w:color w:val="000000"/>
          <w:sz w:val="30"/>
          <w:szCs w:val="30"/>
        </w:rPr>
        <w:t>УОСО</w:t>
      </w:r>
      <w:r w:rsidRPr="003D54A2">
        <w:rPr>
          <w:color w:val="000000"/>
          <w:sz w:val="30"/>
          <w:szCs w:val="30"/>
        </w:rPr>
        <w:t xml:space="preserve"> </w:t>
      </w:r>
      <w:r>
        <w:rPr>
          <w:color w:val="000000"/>
          <w:sz w:val="30"/>
          <w:szCs w:val="30"/>
        </w:rPr>
        <w:t xml:space="preserve">на соответствие заявленному виду </w:t>
      </w:r>
      <w:r w:rsidRPr="003D54A2">
        <w:rPr>
          <w:color w:val="000000"/>
          <w:sz w:val="30"/>
          <w:szCs w:val="30"/>
        </w:rPr>
        <w:t xml:space="preserve">либо об отказе в аккредитации </w:t>
      </w:r>
      <w:r>
        <w:rPr>
          <w:color w:val="000000"/>
          <w:sz w:val="30"/>
          <w:szCs w:val="30"/>
        </w:rPr>
        <w:t>УОСО.</w:t>
      </w:r>
    </w:p>
    <w:p w14:paraId="0971A8C2" w14:textId="78EA738C" w:rsidR="00764AAB" w:rsidRPr="00C53C2F" w:rsidRDefault="00764AAB" w:rsidP="00764AAB">
      <w:pPr>
        <w:pStyle w:val="af2"/>
        <w:shd w:val="clear" w:color="auto" w:fill="FFFFFF"/>
        <w:spacing w:before="0" w:beforeAutospacing="0" w:after="0" w:afterAutospacing="0"/>
        <w:ind w:firstLine="709"/>
        <w:jc w:val="both"/>
        <w:rPr>
          <w:color w:val="000000"/>
          <w:sz w:val="30"/>
          <w:szCs w:val="30"/>
        </w:rPr>
      </w:pPr>
      <w:r w:rsidRPr="003D54A2">
        <w:rPr>
          <w:color w:val="000000"/>
          <w:sz w:val="30"/>
          <w:szCs w:val="30"/>
        </w:rPr>
        <w:t xml:space="preserve">При наличии решения об аккредитации </w:t>
      </w:r>
      <w:r>
        <w:rPr>
          <w:color w:val="000000"/>
          <w:sz w:val="30"/>
          <w:szCs w:val="30"/>
        </w:rPr>
        <w:t xml:space="preserve">УОСО </w:t>
      </w:r>
      <w:r w:rsidRPr="00C53C2F">
        <w:rPr>
          <w:color w:val="000000"/>
          <w:sz w:val="30"/>
          <w:szCs w:val="30"/>
        </w:rPr>
        <w:t>считается аккредитованным и ему выдается сертификат о государственной аккредитации. Решением об аккредитации устанавливается право на выдачу выпускникам документов</w:t>
      </w:r>
      <w:r w:rsidR="00F9695F">
        <w:rPr>
          <w:color w:val="000000"/>
          <w:sz w:val="30"/>
          <w:szCs w:val="30"/>
        </w:rPr>
        <w:t xml:space="preserve"> об</w:t>
      </w:r>
      <w:r w:rsidRPr="00C53C2F">
        <w:rPr>
          <w:color w:val="000000"/>
          <w:sz w:val="30"/>
          <w:szCs w:val="30"/>
        </w:rPr>
        <w:t xml:space="preserve"> образовании.</w:t>
      </w:r>
    </w:p>
    <w:p w14:paraId="6863D5AB" w14:textId="77777777" w:rsidR="00764AAB" w:rsidRPr="005D3A06" w:rsidRDefault="00764AAB" w:rsidP="00764AAB">
      <w:pPr>
        <w:pStyle w:val="af2"/>
        <w:shd w:val="clear" w:color="auto" w:fill="FFFFFF"/>
        <w:spacing w:before="0" w:beforeAutospacing="0" w:after="0" w:afterAutospacing="0"/>
        <w:ind w:firstLine="709"/>
        <w:jc w:val="both"/>
        <w:rPr>
          <w:color w:val="242424"/>
          <w:sz w:val="30"/>
          <w:szCs w:val="30"/>
        </w:rPr>
      </w:pPr>
      <w:r w:rsidRPr="005D3A06">
        <w:rPr>
          <w:rStyle w:val="word-wrapper"/>
          <w:b/>
          <w:bCs/>
          <w:color w:val="242424"/>
          <w:sz w:val="30"/>
          <w:szCs w:val="30"/>
        </w:rPr>
        <w:t>По итогам подтверждения государственной аккредитации</w:t>
      </w:r>
      <w:r>
        <w:rPr>
          <w:rStyle w:val="word-wrapper"/>
          <w:color w:val="242424"/>
          <w:sz w:val="30"/>
          <w:szCs w:val="30"/>
        </w:rPr>
        <w:t xml:space="preserve"> принимается решение о подтверждении государственной аккредитации УОСО на соответствие заявленному виду либо об отказе в подтверждении государственной аккредитации УОСО. </w:t>
      </w:r>
    </w:p>
    <w:p w14:paraId="5908EDFE" w14:textId="77777777" w:rsidR="00764AAB" w:rsidRPr="003D54A2" w:rsidRDefault="00764AAB" w:rsidP="00764AAB">
      <w:pPr>
        <w:pStyle w:val="af2"/>
        <w:shd w:val="clear" w:color="auto" w:fill="FFFFFF"/>
        <w:spacing w:before="0" w:beforeAutospacing="0" w:after="0" w:afterAutospacing="0"/>
        <w:ind w:firstLine="709"/>
        <w:jc w:val="both"/>
        <w:rPr>
          <w:color w:val="000000"/>
          <w:sz w:val="30"/>
          <w:szCs w:val="30"/>
        </w:rPr>
      </w:pPr>
      <w:r w:rsidRPr="00C53C2F">
        <w:rPr>
          <w:color w:val="000000"/>
          <w:sz w:val="30"/>
          <w:szCs w:val="30"/>
        </w:rPr>
        <w:t>Подтверждение государственной аккредитации</w:t>
      </w:r>
      <w:r w:rsidRPr="003D54A2">
        <w:rPr>
          <w:color w:val="000000"/>
          <w:sz w:val="30"/>
          <w:szCs w:val="30"/>
        </w:rPr>
        <w:t xml:space="preserve"> является основанием для сохранения за </w:t>
      </w:r>
      <w:r>
        <w:rPr>
          <w:color w:val="000000"/>
          <w:sz w:val="30"/>
          <w:szCs w:val="30"/>
        </w:rPr>
        <w:t>УОСО</w:t>
      </w:r>
      <w:r w:rsidRPr="003D54A2">
        <w:rPr>
          <w:color w:val="000000"/>
          <w:sz w:val="30"/>
          <w:szCs w:val="30"/>
        </w:rPr>
        <w:t xml:space="preserve"> права на выдачу выпускникам документов об образовании.</w:t>
      </w:r>
      <w:r>
        <w:rPr>
          <w:color w:val="000000"/>
          <w:sz w:val="30"/>
          <w:szCs w:val="30"/>
        </w:rPr>
        <w:t xml:space="preserve"> </w:t>
      </w:r>
      <w:r w:rsidRPr="003D54A2">
        <w:rPr>
          <w:color w:val="000000"/>
          <w:sz w:val="30"/>
          <w:szCs w:val="30"/>
        </w:rPr>
        <w:t xml:space="preserve">В случае неподтверждения государственной аккредитации </w:t>
      </w:r>
      <w:r>
        <w:rPr>
          <w:color w:val="000000"/>
          <w:sz w:val="30"/>
          <w:szCs w:val="30"/>
        </w:rPr>
        <w:t>УОСО лишается</w:t>
      </w:r>
      <w:r w:rsidRPr="003D54A2">
        <w:rPr>
          <w:color w:val="000000"/>
          <w:sz w:val="30"/>
          <w:szCs w:val="30"/>
        </w:rPr>
        <w:t xml:space="preserve"> соответствующей государственной аккредитации.</w:t>
      </w:r>
    </w:p>
    <w:p w14:paraId="469F0031" w14:textId="77777777" w:rsidR="00764AAB" w:rsidRDefault="00764AAB" w:rsidP="00764AAB">
      <w:pPr>
        <w:spacing w:after="0" w:line="240" w:lineRule="auto"/>
        <w:ind w:firstLine="709"/>
        <w:jc w:val="both"/>
        <w:rPr>
          <w:rFonts w:ascii="Times New Roman" w:hAnsi="Times New Roman" w:cs="Times New Roman"/>
          <w:sz w:val="30"/>
          <w:szCs w:val="30"/>
        </w:rPr>
      </w:pPr>
      <w:r w:rsidRPr="00941F36">
        <w:rPr>
          <w:rFonts w:ascii="Times New Roman" w:hAnsi="Times New Roman" w:cs="Times New Roman"/>
          <w:sz w:val="30"/>
          <w:szCs w:val="30"/>
        </w:rPr>
        <w:t>Основания для принятия решения о государственной аккредитации (подтверждении государственной аккредитации) указаны в пункте 34 Положения о ГА.</w:t>
      </w:r>
    </w:p>
    <w:p w14:paraId="5CD72640"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Административное решение об осуществлении административной процедуры </w:t>
      </w:r>
      <w:r w:rsidRPr="00941F36">
        <w:rPr>
          <w:rFonts w:ascii="Times New Roman" w:hAnsi="Times New Roman" w:cs="Times New Roman"/>
          <w:sz w:val="30"/>
          <w:szCs w:val="30"/>
        </w:rPr>
        <w:t>государственной аккредитации (подтверждени</w:t>
      </w:r>
      <w:r>
        <w:rPr>
          <w:rFonts w:ascii="Times New Roman" w:hAnsi="Times New Roman" w:cs="Times New Roman"/>
          <w:sz w:val="30"/>
          <w:szCs w:val="30"/>
        </w:rPr>
        <w:t>я</w:t>
      </w:r>
      <w:r w:rsidRPr="00941F36">
        <w:rPr>
          <w:rFonts w:ascii="Times New Roman" w:hAnsi="Times New Roman" w:cs="Times New Roman"/>
          <w:sz w:val="30"/>
          <w:szCs w:val="30"/>
        </w:rPr>
        <w:t xml:space="preserve"> государственной аккредитации)</w:t>
      </w:r>
      <w:r>
        <w:rPr>
          <w:rFonts w:ascii="Times New Roman" w:hAnsi="Times New Roman" w:cs="Times New Roman"/>
          <w:sz w:val="30"/>
          <w:szCs w:val="30"/>
        </w:rPr>
        <w:t xml:space="preserve"> принимается в письменной форме посредством издания приказа директора Департамента и выписки сертификата о государственной аккредитации учреждения образования на соответствие заявленному виду. </w:t>
      </w:r>
    </w:p>
    <w:p w14:paraId="44E345E8" w14:textId="77777777" w:rsidR="00764AAB" w:rsidRPr="00D867DC" w:rsidRDefault="00764AAB" w:rsidP="00764AAB">
      <w:pPr>
        <w:pStyle w:val="af2"/>
        <w:shd w:val="clear" w:color="auto" w:fill="FFFFFF"/>
        <w:spacing w:before="0" w:beforeAutospacing="0" w:after="0" w:afterAutospacing="0"/>
        <w:ind w:firstLine="709"/>
        <w:jc w:val="both"/>
        <w:rPr>
          <w:sz w:val="30"/>
          <w:szCs w:val="30"/>
        </w:rPr>
      </w:pPr>
      <w:r>
        <w:rPr>
          <w:sz w:val="30"/>
          <w:szCs w:val="30"/>
        </w:rPr>
        <w:t xml:space="preserve">Копия указанного приказа </w:t>
      </w:r>
      <w:r>
        <w:rPr>
          <w:color w:val="000000"/>
          <w:sz w:val="30"/>
          <w:szCs w:val="30"/>
        </w:rPr>
        <w:t xml:space="preserve">и сертификат о государственной аккредитации выдаются заинтересованному лицу при предъявлении документов, предусмотренных абзацами вторым, третьим и пятым части первой пункта 2 статьи 15 Закона об административных процедурах, либо направляются </w:t>
      </w:r>
      <w:r w:rsidRPr="005347A0">
        <w:rPr>
          <w:sz w:val="30"/>
          <w:szCs w:val="30"/>
        </w:rPr>
        <w:t xml:space="preserve">посредством почтовой связи </w:t>
      </w:r>
      <w:r w:rsidRPr="00CF112A">
        <w:rPr>
          <w:b/>
          <w:bCs/>
          <w:sz w:val="30"/>
          <w:szCs w:val="30"/>
        </w:rPr>
        <w:t>не позднее пяти рабочих дней со дня принятия соответствующего решения.</w:t>
      </w:r>
      <w:r>
        <w:rPr>
          <w:b/>
          <w:bCs/>
          <w:sz w:val="30"/>
          <w:szCs w:val="30"/>
        </w:rPr>
        <w:t xml:space="preserve"> </w:t>
      </w:r>
      <w:r>
        <w:rPr>
          <w:sz w:val="30"/>
          <w:szCs w:val="30"/>
        </w:rPr>
        <w:t>Срок действия сертификата указывается непосредственно в сертификате и составляет пять лет.</w:t>
      </w:r>
    </w:p>
    <w:p w14:paraId="5DFDBB42" w14:textId="77777777" w:rsidR="00764AAB" w:rsidRDefault="00764AAB" w:rsidP="00764AAB">
      <w:pPr>
        <w:spacing w:after="0" w:line="240" w:lineRule="auto"/>
        <w:ind w:firstLine="709"/>
        <w:jc w:val="both"/>
        <w:rPr>
          <w:rFonts w:ascii="Times New Roman" w:hAnsi="Times New Roman" w:cs="Times New Roman"/>
          <w:sz w:val="30"/>
          <w:szCs w:val="30"/>
        </w:rPr>
      </w:pPr>
      <w:r w:rsidRPr="00C56D77">
        <w:rPr>
          <w:rFonts w:ascii="Times New Roman" w:hAnsi="Times New Roman" w:cs="Times New Roman"/>
          <w:b/>
          <w:bCs/>
          <w:sz w:val="30"/>
          <w:szCs w:val="30"/>
        </w:rPr>
        <w:t>Срок</w:t>
      </w:r>
      <w:r>
        <w:rPr>
          <w:rFonts w:ascii="Times New Roman" w:hAnsi="Times New Roman" w:cs="Times New Roman"/>
          <w:sz w:val="30"/>
          <w:szCs w:val="30"/>
        </w:rPr>
        <w:t xml:space="preserve"> осуществления административных процедур ГА и ПГА составляет </w:t>
      </w:r>
      <w:r w:rsidRPr="00C56D77">
        <w:rPr>
          <w:rFonts w:ascii="Times New Roman" w:hAnsi="Times New Roman" w:cs="Times New Roman"/>
          <w:b/>
          <w:bCs/>
          <w:sz w:val="30"/>
          <w:szCs w:val="30"/>
        </w:rPr>
        <w:t>три месяца</w:t>
      </w:r>
      <w:r>
        <w:rPr>
          <w:rFonts w:ascii="Times New Roman" w:hAnsi="Times New Roman" w:cs="Times New Roman"/>
          <w:sz w:val="30"/>
          <w:szCs w:val="30"/>
        </w:rPr>
        <w:t>. Дата принятия административного решения (приказа директора Департамента) является датой окончания административной процедуры.</w:t>
      </w:r>
    </w:p>
    <w:p w14:paraId="6A05B4FB"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статье 18 Закона об административных процедурах УОСО </w:t>
      </w:r>
      <w:r w:rsidRPr="004105C0">
        <w:rPr>
          <w:rFonts w:ascii="Times New Roman" w:hAnsi="Times New Roman" w:cs="Times New Roman"/>
          <w:b/>
          <w:bCs/>
          <w:sz w:val="30"/>
          <w:szCs w:val="30"/>
        </w:rPr>
        <w:t>вправе отозвать свое заявление в любое время до окончания осуществления</w:t>
      </w:r>
      <w:r>
        <w:rPr>
          <w:rFonts w:ascii="Times New Roman" w:hAnsi="Times New Roman" w:cs="Times New Roman"/>
          <w:sz w:val="30"/>
          <w:szCs w:val="30"/>
        </w:rPr>
        <w:t xml:space="preserve"> административной процедуры.</w:t>
      </w:r>
    </w:p>
    <w:p w14:paraId="77FCF17F" w14:textId="77777777" w:rsidR="00764AAB" w:rsidRPr="00763858" w:rsidRDefault="00764AAB" w:rsidP="00764AAB">
      <w:pPr>
        <w:spacing w:after="0" w:line="240" w:lineRule="auto"/>
        <w:ind w:firstLine="709"/>
        <w:jc w:val="both"/>
        <w:rPr>
          <w:rFonts w:ascii="Times New Roman" w:hAnsi="Times New Roman" w:cs="Times New Roman"/>
          <w:b/>
          <w:bCs/>
          <w:i/>
          <w:iCs/>
          <w:sz w:val="30"/>
          <w:szCs w:val="30"/>
        </w:rPr>
      </w:pPr>
      <w:r>
        <w:rPr>
          <w:rFonts w:ascii="Times New Roman" w:hAnsi="Times New Roman" w:cs="Times New Roman"/>
          <w:b/>
          <w:bCs/>
          <w:i/>
          <w:iCs/>
          <w:sz w:val="30"/>
          <w:szCs w:val="30"/>
        </w:rPr>
        <w:t>Порядок действий при изменении наименования УОСО</w:t>
      </w:r>
    </w:p>
    <w:p w14:paraId="3DC9A00E"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w:t>
      </w:r>
      <w:r w:rsidRPr="00861C3B">
        <w:rPr>
          <w:rFonts w:ascii="Times New Roman" w:hAnsi="Times New Roman" w:cs="Times New Roman"/>
          <w:sz w:val="30"/>
          <w:szCs w:val="30"/>
        </w:rPr>
        <w:t xml:space="preserve">изменении наименования </w:t>
      </w:r>
      <w:r>
        <w:rPr>
          <w:rFonts w:ascii="Times New Roman" w:hAnsi="Times New Roman" w:cs="Times New Roman"/>
          <w:sz w:val="30"/>
          <w:szCs w:val="30"/>
        </w:rPr>
        <w:t>УОСО (после принятия учредителем решения об изменении наименования УОСО) следует:</w:t>
      </w:r>
    </w:p>
    <w:p w14:paraId="7B0E09EE"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установленном порядке внести изменения в устав УОСО;</w:t>
      </w:r>
    </w:p>
    <w:p w14:paraId="649FEF49"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зарегистрировать изменения в Едином государственном регистре (далее – ЕГР) юридических лиц и индивидуальных предпринимателей;</w:t>
      </w:r>
    </w:p>
    <w:p w14:paraId="66ABBF39"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течение месяца со дня регистрации в ЕГР подать заявление о внесении изменений в лицензию;</w:t>
      </w:r>
    </w:p>
    <w:p w14:paraId="65D3E9A3" w14:textId="77777777" w:rsidR="00764AAB" w:rsidRPr="000555D6" w:rsidRDefault="00764AAB" w:rsidP="00764AAB">
      <w:pPr>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в двухнедельный срок со дня регистрации в ЕГР подать заявление в Департамент о внесении изменений в административное решение и выдаче сертификата с новым наименованием (образцы</w:t>
      </w:r>
      <w:r w:rsidRPr="00861C3B">
        <w:rPr>
          <w:rFonts w:ascii="Times New Roman" w:hAnsi="Times New Roman" w:cs="Times New Roman"/>
          <w:sz w:val="30"/>
          <w:szCs w:val="30"/>
        </w:rPr>
        <w:t> </w:t>
      </w:r>
      <w:hyperlink r:id="rId11" w:history="1">
        <w:r w:rsidRPr="00861C3B">
          <w:rPr>
            <w:rFonts w:ascii="Times New Roman" w:hAnsi="Times New Roman" w:cs="Times New Roman"/>
            <w:sz w:val="30"/>
            <w:szCs w:val="30"/>
          </w:rPr>
          <w:t>заявлений о внесении изменений в административные решения</w:t>
        </w:r>
      </w:hyperlink>
      <w:r w:rsidRPr="00861C3B">
        <w:rPr>
          <w:rFonts w:ascii="Times New Roman" w:hAnsi="Times New Roman" w:cs="Times New Roman"/>
          <w:sz w:val="30"/>
          <w:szCs w:val="30"/>
        </w:rPr>
        <w:t> </w:t>
      </w:r>
      <w:r>
        <w:rPr>
          <w:rFonts w:ascii="Times New Roman" w:hAnsi="Times New Roman" w:cs="Times New Roman"/>
          <w:sz w:val="30"/>
          <w:szCs w:val="30"/>
        </w:rPr>
        <w:t xml:space="preserve">размещены на официальном портале Министерства образования на странице Департамента </w:t>
      </w:r>
      <w:hyperlink r:id="rId12" w:history="1">
        <w:r w:rsidRPr="000555D6">
          <w:rPr>
            <w:rStyle w:val="a9"/>
            <w:rFonts w:ascii="Times New Roman" w:hAnsi="Times New Roman" w:cs="Times New Roman"/>
            <w:i/>
            <w:iCs/>
            <w:sz w:val="30"/>
            <w:szCs w:val="30"/>
          </w:rPr>
          <w:t>https://edu.gov.by/sistema-obrazovaniya/kontrol-kach/gosudarstvennaya-akkreditatsiya-uchrezhdeniy-obrazovaniya/metodicheskie-rekomendatsii-primernye-formy-dokumentov/primernye-formy-dokumentov/zayavleniya-o-vnesenii-izmeneniy/index.php</w:t>
        </w:r>
      </w:hyperlink>
      <w:r w:rsidRPr="000555D6">
        <w:rPr>
          <w:rFonts w:ascii="Times New Roman" w:hAnsi="Times New Roman" w:cs="Times New Roman"/>
          <w:i/>
          <w:iCs/>
          <w:sz w:val="30"/>
          <w:szCs w:val="30"/>
        </w:rPr>
        <w:t xml:space="preserve"> </w:t>
      </w:r>
      <w:r w:rsidRPr="00F9695F">
        <w:rPr>
          <w:rFonts w:ascii="Times New Roman" w:hAnsi="Times New Roman" w:cs="Times New Roman"/>
          <w:iCs/>
          <w:sz w:val="30"/>
          <w:szCs w:val="30"/>
        </w:rPr>
        <w:t>;</w:t>
      </w:r>
    </w:p>
    <w:p w14:paraId="0DB6FCB1"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направить в Департамент образцы подписей директора, заместителей директора и образец оттиска печати с новым наименованием.</w:t>
      </w:r>
    </w:p>
    <w:p w14:paraId="4008CA0C"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Обращаем внимание, что при подаче заявления о внесении изменений в административное решение и выдаче сертификата с новым </w:t>
      </w:r>
      <w:r>
        <w:rPr>
          <w:rFonts w:ascii="Times New Roman" w:hAnsi="Times New Roman" w:cs="Times New Roman"/>
          <w:sz w:val="30"/>
          <w:szCs w:val="30"/>
        </w:rPr>
        <w:lastRenderedPageBreak/>
        <w:t>наименованием в соответствии с частью второй пункта 1 статьи 28-1 Закона об административных процедурах сертификат о государственной аккредитации учреждения образования с прежним наименованием возвращается в Департамент.</w:t>
      </w:r>
    </w:p>
    <w:p w14:paraId="2C3C0D98" w14:textId="77777777" w:rsidR="00764AAB" w:rsidRPr="00763858" w:rsidRDefault="00764AAB" w:rsidP="00764AAB">
      <w:pPr>
        <w:spacing w:after="0" w:line="240" w:lineRule="auto"/>
        <w:ind w:firstLine="709"/>
        <w:jc w:val="both"/>
        <w:rPr>
          <w:rFonts w:ascii="Times New Roman" w:hAnsi="Times New Roman" w:cs="Times New Roman"/>
          <w:b/>
          <w:bCs/>
          <w:i/>
          <w:iCs/>
          <w:sz w:val="30"/>
          <w:szCs w:val="30"/>
        </w:rPr>
      </w:pPr>
      <w:r>
        <w:rPr>
          <w:rFonts w:ascii="Times New Roman" w:hAnsi="Times New Roman" w:cs="Times New Roman"/>
          <w:b/>
          <w:bCs/>
          <w:i/>
          <w:iCs/>
          <w:sz w:val="30"/>
          <w:szCs w:val="30"/>
        </w:rPr>
        <w:t>Возврат сертификата в Департамент</w:t>
      </w:r>
    </w:p>
    <w:p w14:paraId="16E254E4" w14:textId="77777777" w:rsidR="00764AAB" w:rsidRPr="00C53C2F" w:rsidRDefault="00764AAB" w:rsidP="00764AAB">
      <w:pPr>
        <w:spacing w:after="0" w:line="240" w:lineRule="auto"/>
        <w:ind w:firstLine="709"/>
        <w:jc w:val="both"/>
        <w:rPr>
          <w:rFonts w:ascii="Times New Roman" w:hAnsi="Times New Roman" w:cs="Times New Roman"/>
          <w:b/>
          <w:bCs/>
          <w:sz w:val="30"/>
          <w:szCs w:val="30"/>
        </w:rPr>
      </w:pPr>
      <w:r w:rsidRPr="00C53C2F">
        <w:rPr>
          <w:rFonts w:ascii="Times New Roman" w:hAnsi="Times New Roman" w:cs="Times New Roman"/>
          <w:b/>
          <w:bCs/>
          <w:sz w:val="30"/>
          <w:szCs w:val="30"/>
        </w:rPr>
        <w:t>Сертификат о государственной аккредитации</w:t>
      </w:r>
      <w:r>
        <w:rPr>
          <w:rFonts w:ascii="Times New Roman" w:hAnsi="Times New Roman" w:cs="Times New Roman"/>
          <w:sz w:val="30"/>
          <w:szCs w:val="30"/>
        </w:rPr>
        <w:t xml:space="preserve"> учреждения образования на соответствие заявленному виду </w:t>
      </w:r>
      <w:r w:rsidRPr="00C53C2F">
        <w:rPr>
          <w:rFonts w:ascii="Times New Roman" w:hAnsi="Times New Roman" w:cs="Times New Roman"/>
          <w:b/>
          <w:bCs/>
          <w:sz w:val="30"/>
          <w:szCs w:val="30"/>
        </w:rPr>
        <w:t>прекращает действие в случаях:</w:t>
      </w:r>
    </w:p>
    <w:p w14:paraId="03DF6C0C"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изменения вида УОСО по истечении 30 календарных дней со дня регистрации изменений, вносимых в устав;</w:t>
      </w:r>
    </w:p>
    <w:p w14:paraId="2D40CB32"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реорганизации УОСО (в случае реорганизации в форме присоединения сертификат о государственной аккредитации прекращает действие в отношении присоединенного УОСО);</w:t>
      </w:r>
    </w:p>
    <w:p w14:paraId="29C017E7"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ликвидации УОСО;</w:t>
      </w:r>
    </w:p>
    <w:p w14:paraId="4961D17C"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прекращения либо приостановления лицензии УОСО.</w:t>
      </w:r>
    </w:p>
    <w:p w14:paraId="48AE5059"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пункту 45 Положения о ГА </w:t>
      </w:r>
      <w:r w:rsidRPr="00C53C2F">
        <w:rPr>
          <w:rFonts w:ascii="Times New Roman" w:hAnsi="Times New Roman" w:cs="Times New Roman"/>
          <w:b/>
          <w:bCs/>
          <w:sz w:val="30"/>
          <w:szCs w:val="30"/>
        </w:rPr>
        <w:t>сертификат о государственной аккредитации</w:t>
      </w:r>
      <w:r>
        <w:rPr>
          <w:rFonts w:ascii="Times New Roman" w:hAnsi="Times New Roman" w:cs="Times New Roman"/>
          <w:sz w:val="30"/>
          <w:szCs w:val="30"/>
        </w:rPr>
        <w:t xml:space="preserve"> на соответствие заявленному виду </w:t>
      </w:r>
      <w:r w:rsidRPr="00C53C2F">
        <w:rPr>
          <w:rFonts w:ascii="Times New Roman" w:hAnsi="Times New Roman" w:cs="Times New Roman"/>
          <w:b/>
          <w:bCs/>
          <w:sz w:val="30"/>
          <w:szCs w:val="30"/>
        </w:rPr>
        <w:t>возвращается УОСО в Департамент</w:t>
      </w:r>
      <w:r>
        <w:rPr>
          <w:rFonts w:ascii="Times New Roman" w:hAnsi="Times New Roman" w:cs="Times New Roman"/>
          <w:sz w:val="30"/>
          <w:szCs w:val="30"/>
        </w:rPr>
        <w:t xml:space="preserve"> в течение 30 календарных дней со дня:</w:t>
      </w:r>
    </w:p>
    <w:p w14:paraId="624D390D"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внесения изменений в ЕГР;</w:t>
      </w:r>
    </w:p>
    <w:p w14:paraId="479295F1"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принятия решения о создании ликвидационной комиссии;</w:t>
      </w:r>
    </w:p>
    <w:p w14:paraId="5D8F1FCE"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прекращения лицензии.</w:t>
      </w:r>
    </w:p>
    <w:p w14:paraId="56C41932" w14:textId="77777777" w:rsidR="00764AAB" w:rsidRPr="00763858" w:rsidRDefault="00764AAB" w:rsidP="00764AAB">
      <w:pPr>
        <w:spacing w:after="0" w:line="240" w:lineRule="auto"/>
        <w:ind w:firstLine="709"/>
        <w:jc w:val="both"/>
        <w:rPr>
          <w:rFonts w:ascii="Times New Roman" w:hAnsi="Times New Roman" w:cs="Times New Roman"/>
          <w:b/>
          <w:bCs/>
          <w:i/>
          <w:iCs/>
          <w:color w:val="000000" w:themeColor="text1"/>
          <w:sz w:val="30"/>
          <w:szCs w:val="30"/>
        </w:rPr>
      </w:pPr>
      <w:r>
        <w:rPr>
          <w:rFonts w:ascii="Times New Roman" w:hAnsi="Times New Roman" w:cs="Times New Roman"/>
          <w:b/>
          <w:bCs/>
          <w:i/>
          <w:iCs/>
          <w:color w:val="000000" w:themeColor="text1"/>
          <w:sz w:val="30"/>
          <w:szCs w:val="30"/>
        </w:rPr>
        <w:t>Планы мероприятий по устранению выявленных несоответствий</w:t>
      </w:r>
    </w:p>
    <w:p w14:paraId="3C077A91" w14:textId="2B64C9C6" w:rsidR="00764AAB" w:rsidRDefault="00764AAB" w:rsidP="00F9695F">
      <w:pPr>
        <w:spacing w:after="0" w:line="240" w:lineRule="auto"/>
        <w:ind w:firstLine="709"/>
        <w:jc w:val="both"/>
        <w:rPr>
          <w:rFonts w:ascii="Times New Roman" w:hAnsi="Times New Roman" w:cs="Times New Roman"/>
          <w:i/>
          <w:iCs/>
          <w:sz w:val="30"/>
          <w:szCs w:val="30"/>
        </w:rPr>
      </w:pPr>
      <w:r>
        <w:rPr>
          <w:rFonts w:ascii="Times New Roman" w:hAnsi="Times New Roman" w:cs="Times New Roman"/>
          <w:color w:val="000000" w:themeColor="text1"/>
          <w:sz w:val="30"/>
          <w:szCs w:val="30"/>
        </w:rPr>
        <w:t xml:space="preserve">УОСО </w:t>
      </w:r>
      <w:r w:rsidRPr="008403BA">
        <w:rPr>
          <w:rFonts w:ascii="Times New Roman" w:hAnsi="Times New Roman" w:cs="Times New Roman"/>
          <w:b/>
          <w:bCs/>
          <w:color w:val="000000" w:themeColor="text1"/>
          <w:sz w:val="30"/>
          <w:szCs w:val="30"/>
        </w:rPr>
        <w:t>в течение трех месяцев после принятия административного решения</w:t>
      </w:r>
      <w:r>
        <w:rPr>
          <w:rFonts w:ascii="Times New Roman" w:hAnsi="Times New Roman" w:cs="Times New Roman"/>
          <w:color w:val="000000" w:themeColor="text1"/>
          <w:sz w:val="30"/>
          <w:szCs w:val="30"/>
        </w:rPr>
        <w:t xml:space="preserve"> (издания приказа Департамента) представляет в Департамент </w:t>
      </w:r>
      <w:r w:rsidRPr="008403BA">
        <w:rPr>
          <w:rStyle w:val="word-wrapper"/>
          <w:rFonts w:ascii="Times New Roman" w:hAnsi="Times New Roman" w:cs="Times New Roman"/>
          <w:b/>
          <w:bCs/>
          <w:color w:val="000000" w:themeColor="text1"/>
          <w:sz w:val="30"/>
          <w:szCs w:val="30"/>
          <w:shd w:val="clear" w:color="auto" w:fill="FFFFFF"/>
        </w:rPr>
        <w:t>план мероприятий по</w:t>
      </w:r>
      <w:r w:rsidRPr="008403BA">
        <w:rPr>
          <w:rStyle w:val="word-wrapper"/>
          <w:rFonts w:ascii="Times New Roman" w:hAnsi="Times New Roman" w:cs="Times New Roman"/>
          <w:b/>
          <w:bCs/>
          <w:color w:val="000000" w:themeColor="text1"/>
          <w:spacing w:val="-8"/>
          <w:sz w:val="30"/>
          <w:szCs w:val="30"/>
          <w:shd w:val="clear" w:color="auto" w:fill="FFFFFF"/>
        </w:rPr>
        <w:t xml:space="preserve"> устранению несоответствий</w:t>
      </w:r>
      <w:r w:rsidRPr="006C281E">
        <w:rPr>
          <w:rStyle w:val="word-wrapper"/>
          <w:rFonts w:ascii="Times New Roman" w:hAnsi="Times New Roman" w:cs="Times New Roman"/>
          <w:color w:val="000000" w:themeColor="text1"/>
          <w:spacing w:val="-8"/>
          <w:sz w:val="30"/>
          <w:szCs w:val="30"/>
          <w:shd w:val="clear" w:color="auto" w:fill="FFFFFF"/>
        </w:rPr>
        <w:t xml:space="preserve">, выявленных </w:t>
      </w:r>
      <w:r w:rsidRPr="006C281E">
        <w:rPr>
          <w:rStyle w:val="word-wrapper"/>
          <w:rFonts w:ascii="Times New Roman" w:hAnsi="Times New Roman" w:cs="Times New Roman"/>
          <w:color w:val="000000" w:themeColor="text1"/>
          <w:sz w:val="30"/>
          <w:szCs w:val="30"/>
          <w:shd w:val="clear" w:color="auto" w:fill="FFFFFF"/>
        </w:rPr>
        <w:t>в ходе проведения государственной</w:t>
      </w:r>
      <w:r w:rsidRPr="006C281E">
        <w:rPr>
          <w:rStyle w:val="word-wrapper"/>
          <w:rFonts w:ascii="Times New Roman" w:hAnsi="Times New Roman" w:cs="Times New Roman"/>
          <w:color w:val="000000" w:themeColor="text1"/>
          <w:spacing w:val="-8"/>
          <w:sz w:val="30"/>
          <w:szCs w:val="30"/>
          <w:shd w:val="clear" w:color="auto" w:fill="FFFFFF"/>
        </w:rPr>
        <w:t xml:space="preserve"> </w:t>
      </w:r>
      <w:r w:rsidRPr="006C281E">
        <w:rPr>
          <w:rStyle w:val="word-wrapper"/>
          <w:rFonts w:ascii="Times New Roman" w:hAnsi="Times New Roman" w:cs="Times New Roman"/>
          <w:color w:val="000000" w:themeColor="text1"/>
          <w:sz w:val="30"/>
          <w:szCs w:val="30"/>
          <w:shd w:val="clear" w:color="auto" w:fill="FFFFFF"/>
        </w:rPr>
        <w:t>аккредитации, подтверждения государственной аккредитац</w:t>
      </w:r>
      <w:r>
        <w:rPr>
          <w:rStyle w:val="word-wrapper"/>
          <w:rFonts w:ascii="Times New Roman" w:hAnsi="Times New Roman" w:cs="Times New Roman"/>
          <w:color w:val="000000" w:themeColor="text1"/>
          <w:sz w:val="30"/>
          <w:szCs w:val="30"/>
          <w:shd w:val="clear" w:color="auto" w:fill="FFFFFF"/>
        </w:rPr>
        <w:t xml:space="preserve">ии (далее – выявленные несоответствия). Методические рекомендации </w:t>
      </w:r>
      <w:r w:rsidRPr="006C281E">
        <w:rPr>
          <w:rFonts w:ascii="Times New Roman" w:hAnsi="Times New Roman" w:cs="Times New Roman"/>
          <w:color w:val="000000" w:themeColor="text1"/>
          <w:sz w:val="30"/>
          <w:szCs w:val="30"/>
        </w:rPr>
        <w:t xml:space="preserve">по разработке </w:t>
      </w:r>
      <w:r w:rsidRPr="006C281E">
        <w:rPr>
          <w:rStyle w:val="word-wrapper"/>
          <w:rFonts w:ascii="Times New Roman" w:hAnsi="Times New Roman" w:cs="Times New Roman"/>
          <w:color w:val="000000" w:themeColor="text1"/>
          <w:sz w:val="30"/>
          <w:szCs w:val="30"/>
          <w:shd w:val="clear" w:color="auto" w:fill="FFFFFF"/>
        </w:rPr>
        <w:t>плана мероприятий по</w:t>
      </w:r>
      <w:r w:rsidRPr="006C281E">
        <w:rPr>
          <w:rStyle w:val="word-wrapper"/>
          <w:rFonts w:ascii="Times New Roman" w:hAnsi="Times New Roman" w:cs="Times New Roman"/>
          <w:color w:val="000000" w:themeColor="text1"/>
          <w:spacing w:val="-8"/>
          <w:sz w:val="30"/>
          <w:szCs w:val="30"/>
          <w:shd w:val="clear" w:color="auto" w:fill="FFFFFF"/>
        </w:rPr>
        <w:t xml:space="preserve"> устранению </w:t>
      </w:r>
      <w:r>
        <w:rPr>
          <w:rStyle w:val="word-wrapper"/>
          <w:rFonts w:ascii="Times New Roman" w:hAnsi="Times New Roman" w:cs="Times New Roman"/>
          <w:color w:val="000000" w:themeColor="text1"/>
          <w:spacing w:val="-8"/>
          <w:sz w:val="30"/>
          <w:szCs w:val="30"/>
          <w:shd w:val="clear" w:color="auto" w:fill="FFFFFF"/>
        </w:rPr>
        <w:t xml:space="preserve">выявленных несоответствий </w:t>
      </w:r>
      <w:r>
        <w:rPr>
          <w:rStyle w:val="word-wrapper"/>
          <w:rFonts w:ascii="Times New Roman" w:hAnsi="Times New Roman" w:cs="Times New Roman"/>
          <w:color w:val="000000" w:themeColor="text1"/>
          <w:sz w:val="30"/>
          <w:szCs w:val="30"/>
          <w:shd w:val="clear" w:color="auto" w:fill="FFFFFF"/>
        </w:rPr>
        <w:t xml:space="preserve">размещены </w:t>
      </w:r>
      <w:r>
        <w:rPr>
          <w:rFonts w:ascii="Times New Roman" w:hAnsi="Times New Roman" w:cs="Times New Roman"/>
          <w:sz w:val="30"/>
          <w:szCs w:val="30"/>
        </w:rPr>
        <w:t xml:space="preserve">на официальном </w:t>
      </w:r>
      <w:r w:rsidR="0097556F" w:rsidRPr="001F2668">
        <w:rPr>
          <w:rFonts w:ascii="Times New Roman" w:hAnsi="Times New Roman" w:cs="Times New Roman"/>
          <w:sz w:val="30"/>
          <w:szCs w:val="30"/>
        </w:rPr>
        <w:t>портале</w:t>
      </w:r>
      <w:r>
        <w:rPr>
          <w:rFonts w:ascii="Times New Roman" w:hAnsi="Times New Roman" w:cs="Times New Roman"/>
          <w:sz w:val="30"/>
          <w:szCs w:val="30"/>
        </w:rPr>
        <w:t xml:space="preserve"> Министерства образования на странице Департамента </w:t>
      </w:r>
      <w:hyperlink r:id="rId13" w:history="1">
        <w:r w:rsidRPr="00C71570">
          <w:rPr>
            <w:rStyle w:val="a9"/>
            <w:rFonts w:ascii="Times New Roman" w:hAnsi="Times New Roman" w:cs="Times New Roman"/>
            <w:i/>
            <w:iCs/>
            <w:sz w:val="30"/>
            <w:szCs w:val="30"/>
          </w:rPr>
          <w:t>https://edu.gov.by/sistema-obrazovaniya/kontrol-kach/gosudarstvennaya-akkreditatsiya-uchrezhdeniy-obrazovaniya/metodicheskie-rekomendatsii-primernye-formy-dokumentov/metodicheskie-ukazaniya-i-rekomendatsii/index.php</w:t>
        </w:r>
      </w:hyperlink>
      <w:r>
        <w:rPr>
          <w:rFonts w:ascii="Times New Roman" w:hAnsi="Times New Roman" w:cs="Times New Roman"/>
          <w:i/>
          <w:iCs/>
          <w:sz w:val="30"/>
          <w:szCs w:val="30"/>
        </w:rPr>
        <w:t xml:space="preserve"> </w:t>
      </w:r>
      <w:r w:rsidRPr="006A5000">
        <w:rPr>
          <w:rFonts w:ascii="Times New Roman" w:hAnsi="Times New Roman" w:cs="Times New Roman"/>
          <w:i/>
          <w:iCs/>
          <w:sz w:val="30"/>
          <w:szCs w:val="30"/>
        </w:rPr>
        <w:t>).</w:t>
      </w:r>
    </w:p>
    <w:p w14:paraId="05F5D9A2" w14:textId="77777777" w:rsidR="00764AAB" w:rsidRPr="008403BA"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Типичные выявленные несоответствия ежеквартально обновляются и размещаются Департаментом на официальном </w:t>
      </w:r>
      <w:r w:rsidRPr="001F2668">
        <w:rPr>
          <w:rFonts w:ascii="Times New Roman" w:hAnsi="Times New Roman" w:cs="Times New Roman"/>
          <w:sz w:val="30"/>
          <w:szCs w:val="30"/>
        </w:rPr>
        <w:t>портале</w:t>
      </w:r>
      <w:r>
        <w:rPr>
          <w:rFonts w:ascii="Times New Roman" w:hAnsi="Times New Roman" w:cs="Times New Roman"/>
          <w:sz w:val="30"/>
          <w:szCs w:val="30"/>
        </w:rPr>
        <w:t xml:space="preserve"> Министерства образования на странице Департамента </w:t>
      </w:r>
      <w:hyperlink r:id="rId14" w:history="1">
        <w:r w:rsidRPr="00C71570">
          <w:rPr>
            <w:rStyle w:val="a9"/>
            <w:rFonts w:ascii="Times New Roman" w:hAnsi="Times New Roman" w:cs="Times New Roman"/>
            <w:i/>
            <w:iCs/>
            <w:sz w:val="30"/>
            <w:szCs w:val="30"/>
          </w:rPr>
          <w:t>https://edu.gov.by/sistema-obrazovaniya/kontrol-kach/gosudarstvennaya-akkreditatsiya-uchrezhdeniy-obrazovaniya/tipichnye-nesootvetstviya-v-sfere-obrazovaniya/</w:t>
        </w:r>
      </w:hyperlink>
      <w:r>
        <w:rPr>
          <w:rFonts w:ascii="Times New Roman" w:hAnsi="Times New Roman" w:cs="Times New Roman"/>
          <w:i/>
          <w:iCs/>
          <w:sz w:val="30"/>
          <w:szCs w:val="30"/>
        </w:rPr>
        <w:t xml:space="preserve"> </w:t>
      </w:r>
      <w:r>
        <w:rPr>
          <w:rFonts w:ascii="Times New Roman" w:hAnsi="Times New Roman" w:cs="Times New Roman"/>
          <w:sz w:val="30"/>
          <w:szCs w:val="30"/>
        </w:rPr>
        <w:t>.</w:t>
      </w:r>
    </w:p>
    <w:p w14:paraId="43AABDDE" w14:textId="77777777" w:rsidR="00764AAB" w:rsidRDefault="00764AAB" w:rsidP="00764A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Обращаем внимание на обязательный характер устранения выявленных несоответствий, что закреплено частью второй пункта 47 Положения о ГА.</w:t>
      </w:r>
    </w:p>
    <w:p w14:paraId="0842D953" w14:textId="555FB6D2" w:rsidR="00764AAB" w:rsidRDefault="00764AAB" w:rsidP="00764AAB">
      <w:pPr>
        <w:spacing w:after="0" w:line="240" w:lineRule="auto"/>
        <w:ind w:firstLine="709"/>
        <w:jc w:val="both"/>
        <w:rPr>
          <w:rFonts w:ascii="Times New Roman" w:hAnsi="Times New Roman" w:cs="Times New Roman"/>
          <w:sz w:val="30"/>
          <w:szCs w:val="30"/>
        </w:rPr>
      </w:pPr>
      <w:r w:rsidRPr="008403BA">
        <w:rPr>
          <w:rFonts w:ascii="Times New Roman" w:hAnsi="Times New Roman" w:cs="Times New Roman"/>
          <w:b/>
          <w:bCs/>
          <w:sz w:val="30"/>
          <w:szCs w:val="30"/>
        </w:rPr>
        <w:lastRenderedPageBreak/>
        <w:t>Не позднее одного года со дня принятия решения о государственной аккредитации</w:t>
      </w:r>
      <w:r>
        <w:rPr>
          <w:rFonts w:ascii="Times New Roman" w:hAnsi="Times New Roman" w:cs="Times New Roman"/>
          <w:sz w:val="30"/>
          <w:szCs w:val="30"/>
        </w:rPr>
        <w:t xml:space="preserve"> УОСО обязано представить в Департамент </w:t>
      </w:r>
      <w:r w:rsidRPr="008403BA">
        <w:rPr>
          <w:rStyle w:val="word-wrapper"/>
          <w:rFonts w:ascii="Times New Roman" w:hAnsi="Times New Roman" w:cs="Times New Roman"/>
          <w:b/>
          <w:bCs/>
          <w:color w:val="000000" w:themeColor="text1"/>
          <w:sz w:val="30"/>
          <w:szCs w:val="30"/>
          <w:shd w:val="clear" w:color="auto" w:fill="FFFFFF"/>
        </w:rPr>
        <w:t>информацию о выполнении плана мероприятий по устранению выявленных несоответствий</w:t>
      </w:r>
      <w:r>
        <w:rPr>
          <w:rFonts w:ascii="Times New Roman" w:hAnsi="Times New Roman" w:cs="Times New Roman"/>
          <w:sz w:val="30"/>
          <w:szCs w:val="30"/>
        </w:rPr>
        <w:t>. И</w:t>
      </w:r>
      <w:r w:rsidRPr="00D1216F">
        <w:rPr>
          <w:rFonts w:ascii="Times New Roman" w:hAnsi="Times New Roman" w:cs="Times New Roman"/>
          <w:sz w:val="30"/>
          <w:szCs w:val="30"/>
        </w:rPr>
        <w:t>нформация о выполнении указанных планов мероприятий должна содержать конкретные сведения о выполнении мероприятия со ссылкой на документ, подтверждающий выполнение мероприятия.</w:t>
      </w:r>
    </w:p>
    <w:p w14:paraId="0797F94E" w14:textId="77777777" w:rsidR="00764AAB" w:rsidRPr="00763858" w:rsidRDefault="00764AAB" w:rsidP="00764AAB">
      <w:pPr>
        <w:spacing w:after="0" w:line="240" w:lineRule="auto"/>
        <w:ind w:firstLine="709"/>
        <w:jc w:val="both"/>
        <w:rPr>
          <w:rFonts w:ascii="Times New Roman" w:hAnsi="Times New Roman" w:cs="Times New Roman"/>
          <w:b/>
          <w:bCs/>
          <w:i/>
          <w:iCs/>
          <w:sz w:val="30"/>
          <w:szCs w:val="30"/>
        </w:rPr>
      </w:pPr>
      <w:r>
        <w:rPr>
          <w:rFonts w:ascii="Times New Roman" w:hAnsi="Times New Roman" w:cs="Times New Roman"/>
          <w:b/>
          <w:bCs/>
          <w:i/>
          <w:iCs/>
          <w:sz w:val="30"/>
          <w:szCs w:val="30"/>
        </w:rPr>
        <w:t>Информационное и методическое сопровождение</w:t>
      </w:r>
    </w:p>
    <w:p w14:paraId="6C43E8FE" w14:textId="77777777" w:rsidR="00764AAB" w:rsidRPr="00763858" w:rsidRDefault="00764AAB" w:rsidP="00764AAB">
      <w:pPr>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 xml:space="preserve">В соответствии с пунктом 3 статьи 27 Закона об административных процедурах Департаментом установлен график предварительного консультирования заинтересованных лиц по вопросам осуществления административных процедур ГА, ПГА, который размещен на официальном портале Министерства образования на странице Департамента </w:t>
      </w:r>
      <w:r w:rsidRPr="00763858">
        <w:rPr>
          <w:rFonts w:ascii="Times New Roman" w:hAnsi="Times New Roman" w:cs="Times New Roman"/>
          <w:i/>
          <w:iCs/>
          <w:sz w:val="30"/>
          <w:szCs w:val="30"/>
        </w:rPr>
        <w:t>(Государственная аккредитация (подтверждение государственной аккредитации) / Управление государственной аккредитации / График предварительного консультирования по вопросам осуществления административных процедур 10.1.1 и 10.1.2).</w:t>
      </w:r>
    </w:p>
    <w:p w14:paraId="044E594E" w14:textId="0DDF20E0" w:rsidR="00764AAB" w:rsidRPr="00763858" w:rsidRDefault="00764AAB" w:rsidP="006A11A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Кроме того, в течение 2024/2025 учебного года на базе государственного учреждения образования «Академия образования» (далее – Академия образования) планируется проведение обучающих курсов по вопросам государственной аккредитации УОСО.</w:t>
      </w:r>
    </w:p>
    <w:p w14:paraId="02D666AF" w14:textId="644735AA" w:rsidR="00BB6163" w:rsidRDefault="00F86BFC" w:rsidP="006A11A2">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Calibri" w:hAnsi="Times New Roman" w:cs="Times New Roman"/>
          <w:b/>
          <w:sz w:val="30"/>
          <w:szCs w:val="30"/>
          <w:lang w:val="be-BY"/>
        </w:rPr>
        <w:t>3</w:t>
      </w:r>
      <w:r w:rsidR="00BB6163">
        <w:rPr>
          <w:rFonts w:ascii="Times New Roman" w:eastAsia="Calibri" w:hAnsi="Times New Roman" w:cs="Times New Roman"/>
          <w:b/>
          <w:sz w:val="30"/>
          <w:szCs w:val="30"/>
          <w:lang w:val="be-BY"/>
        </w:rPr>
        <w:t>. Оценка качества образования.</w:t>
      </w:r>
      <w:r w:rsidR="00BB6163" w:rsidRPr="00E32FAE">
        <w:rPr>
          <w:rFonts w:ascii="Times New Roman" w:hAnsi="Times New Roman" w:cs="Times New Roman"/>
          <w:b/>
          <w:bCs/>
          <w:sz w:val="30"/>
          <w:szCs w:val="30"/>
        </w:rPr>
        <w:t xml:space="preserve"> </w:t>
      </w:r>
      <w:r w:rsidR="00BB6163" w:rsidRPr="00DC6D53">
        <w:rPr>
          <w:rFonts w:ascii="Times New Roman" w:hAnsi="Times New Roman" w:cs="Times New Roman"/>
          <w:b/>
          <w:bCs/>
          <w:sz w:val="30"/>
          <w:szCs w:val="30"/>
        </w:rPr>
        <w:t>Проведение</w:t>
      </w:r>
      <w:r w:rsidR="00BB6163" w:rsidRPr="00DC6D53">
        <w:rPr>
          <w:b/>
          <w:bCs/>
        </w:rPr>
        <w:t xml:space="preserve"> </w:t>
      </w:r>
      <w:r w:rsidR="00BB6163" w:rsidRPr="00DC6D53">
        <w:rPr>
          <w:rFonts w:ascii="Times New Roman" w:eastAsia="Times New Roman" w:hAnsi="Times New Roman" w:cs="Times New Roman"/>
          <w:b/>
          <w:bCs/>
          <w:sz w:val="30"/>
          <w:szCs w:val="30"/>
          <w:lang w:eastAsia="ru-RU"/>
        </w:rPr>
        <w:t>национального исследования качества образовани</w:t>
      </w:r>
      <w:r w:rsidR="00BB6163" w:rsidRPr="00DC6D53">
        <w:rPr>
          <w:rFonts w:ascii="Times New Roman" w:eastAsia="Times New Roman" w:hAnsi="Times New Roman" w:cs="Times New Roman"/>
          <w:sz w:val="30"/>
          <w:szCs w:val="30"/>
          <w:lang w:eastAsia="ru-RU"/>
        </w:rPr>
        <w:t>я</w:t>
      </w:r>
      <w:r w:rsidR="00BB6163">
        <w:rPr>
          <w:rFonts w:ascii="Times New Roman" w:eastAsia="Times New Roman" w:hAnsi="Times New Roman" w:cs="Times New Roman"/>
          <w:sz w:val="30"/>
          <w:szCs w:val="30"/>
          <w:lang w:eastAsia="ru-RU"/>
        </w:rPr>
        <w:t xml:space="preserve"> (НИКО)</w:t>
      </w:r>
    </w:p>
    <w:p w14:paraId="6E9C2BF0" w14:textId="56C1FDEE" w:rsidR="00E32FAE" w:rsidRDefault="004263FD" w:rsidP="00E32FAE">
      <w:pPr>
        <w:spacing w:after="0" w:line="240" w:lineRule="auto"/>
        <w:ind w:firstLine="708"/>
        <w:jc w:val="both"/>
        <w:rPr>
          <w:rFonts w:ascii="Times New Roman" w:eastAsia="Calibri" w:hAnsi="Times New Roman" w:cs="Times New Roman"/>
          <w:sz w:val="30"/>
          <w:szCs w:val="30"/>
        </w:rPr>
      </w:pPr>
      <w:r w:rsidRPr="004263FD">
        <w:rPr>
          <w:rFonts w:ascii="Times New Roman" w:eastAsia="Times New Roman" w:hAnsi="Times New Roman" w:cs="Times New Roman"/>
          <w:bCs/>
          <w:color w:val="000000"/>
          <w:sz w:val="30"/>
          <w:szCs w:val="30"/>
          <w:lang w:val="be-BY" w:eastAsia="ru-RU"/>
        </w:rPr>
        <w:t>Академия образования</w:t>
      </w:r>
      <w:r w:rsidRPr="004263FD">
        <w:rPr>
          <w:rFonts w:ascii="Times New Roman" w:eastAsia="Calibri" w:hAnsi="Times New Roman" w:cs="Times New Roman"/>
          <w:sz w:val="30"/>
          <w:szCs w:val="30"/>
        </w:rPr>
        <w:t xml:space="preserve"> осуществляет о</w:t>
      </w:r>
      <w:r w:rsidR="001437C3" w:rsidRPr="004263FD">
        <w:rPr>
          <w:rFonts w:ascii="Times New Roman" w:eastAsia="Calibri" w:hAnsi="Times New Roman" w:cs="Times New Roman"/>
          <w:sz w:val="30"/>
          <w:szCs w:val="30"/>
          <w:lang w:val="be-BY"/>
        </w:rPr>
        <w:t xml:space="preserve">ценку качества образования на уровне общего среднего образования </w:t>
      </w:r>
      <w:r w:rsidR="00E32FAE" w:rsidRPr="004263FD">
        <w:rPr>
          <w:rFonts w:ascii="Times New Roman" w:eastAsia="Calibri" w:hAnsi="Times New Roman" w:cs="Times New Roman"/>
          <w:sz w:val="30"/>
          <w:szCs w:val="30"/>
        </w:rPr>
        <w:t>по итогам проведения республиканских контрольных работ, изучения функциональной грамотности обучающихся</w:t>
      </w:r>
      <w:r w:rsidR="00BB6163" w:rsidRPr="004263FD">
        <w:rPr>
          <w:rFonts w:ascii="Times New Roman" w:eastAsia="Calibri" w:hAnsi="Times New Roman" w:cs="Times New Roman"/>
          <w:sz w:val="30"/>
          <w:szCs w:val="30"/>
        </w:rPr>
        <w:t>,</w:t>
      </w:r>
      <w:r w:rsidR="00E32FAE" w:rsidRPr="004263FD">
        <w:rPr>
          <w:rFonts w:ascii="Times New Roman" w:eastAsia="Calibri" w:hAnsi="Times New Roman" w:cs="Times New Roman"/>
          <w:sz w:val="30"/>
          <w:szCs w:val="30"/>
        </w:rPr>
        <w:t xml:space="preserve"> которая признана основополагающим навыком для успешной социализации и адаптации личности в быстро меняющемся мире.</w:t>
      </w:r>
      <w:r>
        <w:rPr>
          <w:rFonts w:ascii="Times New Roman" w:eastAsia="Calibri" w:hAnsi="Times New Roman" w:cs="Times New Roman"/>
          <w:sz w:val="30"/>
          <w:szCs w:val="30"/>
        </w:rPr>
        <w:t xml:space="preserve"> </w:t>
      </w:r>
      <w:r w:rsidR="00E32FAE" w:rsidRPr="004263FD">
        <w:rPr>
          <w:rFonts w:ascii="Times New Roman" w:eastAsia="Calibri" w:hAnsi="Times New Roman" w:cs="Times New Roman"/>
          <w:sz w:val="30"/>
          <w:szCs w:val="30"/>
        </w:rPr>
        <w:t xml:space="preserve">Индикатором качества образования в части формирования функциональной грамотности является национальное исследование качества образования (НИКО), </w:t>
      </w:r>
      <w:r>
        <w:rPr>
          <w:rFonts w:ascii="Times New Roman" w:eastAsia="Calibri" w:hAnsi="Times New Roman" w:cs="Times New Roman"/>
          <w:sz w:val="30"/>
          <w:szCs w:val="30"/>
        </w:rPr>
        <w:t xml:space="preserve">в рамках которого осуществляется </w:t>
      </w:r>
      <w:r w:rsidR="00E32FAE" w:rsidRPr="004263FD">
        <w:rPr>
          <w:rFonts w:ascii="Times New Roman" w:eastAsia="Calibri" w:hAnsi="Times New Roman" w:cs="Times New Roman"/>
          <w:sz w:val="30"/>
          <w:szCs w:val="30"/>
        </w:rPr>
        <w:t>проверк</w:t>
      </w:r>
      <w:r>
        <w:rPr>
          <w:rFonts w:ascii="Times New Roman" w:eastAsia="Calibri" w:hAnsi="Times New Roman" w:cs="Times New Roman"/>
          <w:sz w:val="30"/>
          <w:szCs w:val="30"/>
        </w:rPr>
        <w:t xml:space="preserve">а способности и готовности </w:t>
      </w:r>
      <w:r w:rsidR="006B54C1">
        <w:rPr>
          <w:rFonts w:ascii="Times New Roman" w:eastAsia="Calibri" w:hAnsi="Times New Roman" w:cs="Times New Roman"/>
          <w:sz w:val="30"/>
          <w:szCs w:val="30"/>
        </w:rPr>
        <w:t xml:space="preserve">учащихся </w:t>
      </w:r>
      <w:r>
        <w:rPr>
          <w:rFonts w:ascii="Times New Roman" w:eastAsia="Calibri" w:hAnsi="Times New Roman" w:cs="Times New Roman"/>
          <w:sz w:val="30"/>
          <w:szCs w:val="30"/>
        </w:rPr>
        <w:t xml:space="preserve">применять </w:t>
      </w:r>
      <w:r w:rsidR="00E32FAE" w:rsidRPr="004263FD">
        <w:rPr>
          <w:rFonts w:ascii="Times New Roman" w:eastAsia="Calibri" w:hAnsi="Times New Roman" w:cs="Times New Roman"/>
          <w:sz w:val="30"/>
          <w:szCs w:val="30"/>
        </w:rPr>
        <w:t>знани</w:t>
      </w:r>
      <w:r>
        <w:rPr>
          <w:rFonts w:ascii="Times New Roman" w:eastAsia="Calibri" w:hAnsi="Times New Roman" w:cs="Times New Roman"/>
          <w:sz w:val="30"/>
          <w:szCs w:val="30"/>
        </w:rPr>
        <w:t>я</w:t>
      </w:r>
      <w:r w:rsidR="00E32FAE" w:rsidRPr="004263FD">
        <w:rPr>
          <w:rFonts w:ascii="Times New Roman" w:eastAsia="Calibri" w:hAnsi="Times New Roman" w:cs="Times New Roman"/>
          <w:sz w:val="30"/>
          <w:szCs w:val="30"/>
        </w:rPr>
        <w:t>, умени</w:t>
      </w:r>
      <w:r>
        <w:rPr>
          <w:rFonts w:ascii="Times New Roman" w:eastAsia="Calibri" w:hAnsi="Times New Roman" w:cs="Times New Roman"/>
          <w:sz w:val="30"/>
          <w:szCs w:val="30"/>
        </w:rPr>
        <w:t>я</w:t>
      </w:r>
      <w:r w:rsidR="00E32FAE" w:rsidRPr="004263FD">
        <w:rPr>
          <w:rFonts w:ascii="Times New Roman" w:eastAsia="Calibri" w:hAnsi="Times New Roman" w:cs="Times New Roman"/>
          <w:sz w:val="30"/>
          <w:szCs w:val="30"/>
        </w:rPr>
        <w:t xml:space="preserve"> и навык</w:t>
      </w:r>
      <w:r>
        <w:rPr>
          <w:rFonts w:ascii="Times New Roman" w:eastAsia="Calibri" w:hAnsi="Times New Roman" w:cs="Times New Roman"/>
          <w:sz w:val="30"/>
          <w:szCs w:val="30"/>
        </w:rPr>
        <w:t xml:space="preserve">и </w:t>
      </w:r>
      <w:r w:rsidR="00E32FAE" w:rsidRPr="004263FD">
        <w:rPr>
          <w:rFonts w:ascii="Times New Roman" w:eastAsia="Calibri" w:hAnsi="Times New Roman" w:cs="Times New Roman"/>
          <w:sz w:val="30"/>
          <w:szCs w:val="30"/>
        </w:rPr>
        <w:t>в реальных жизненных ситуациях.</w:t>
      </w:r>
    </w:p>
    <w:p w14:paraId="560D89C6" w14:textId="6A0579D3" w:rsidR="00BB6163" w:rsidRPr="00801922" w:rsidRDefault="00BB6163" w:rsidP="00BB6163">
      <w:pPr>
        <w:spacing w:after="0" w:line="240" w:lineRule="auto"/>
        <w:ind w:firstLine="708"/>
        <w:jc w:val="both"/>
        <w:rPr>
          <w:rFonts w:ascii="Times New Roman" w:eastAsia="Calibri" w:hAnsi="Times New Roman" w:cs="Times New Roman"/>
          <w:sz w:val="30"/>
          <w:szCs w:val="30"/>
        </w:rPr>
      </w:pPr>
      <w:r w:rsidRPr="00801922">
        <w:rPr>
          <w:rFonts w:ascii="Times New Roman" w:eastAsia="Calibri" w:hAnsi="Times New Roman" w:cs="Times New Roman"/>
          <w:sz w:val="30"/>
          <w:szCs w:val="30"/>
        </w:rPr>
        <w:t>В период с 29 ноября по 2 декабря 2023</w:t>
      </w:r>
      <w:r>
        <w:rPr>
          <w:rFonts w:ascii="Times New Roman" w:eastAsia="Calibri" w:hAnsi="Times New Roman" w:cs="Times New Roman"/>
          <w:sz w:val="30"/>
          <w:szCs w:val="30"/>
        </w:rPr>
        <w:t> </w:t>
      </w:r>
      <w:r w:rsidRPr="00801922">
        <w:rPr>
          <w:rFonts w:ascii="Times New Roman" w:eastAsia="Calibri" w:hAnsi="Times New Roman" w:cs="Times New Roman"/>
          <w:sz w:val="30"/>
          <w:szCs w:val="30"/>
        </w:rPr>
        <w:t xml:space="preserve">г. проведено </w:t>
      </w:r>
      <w:r>
        <w:rPr>
          <w:rFonts w:ascii="Times New Roman" w:eastAsia="Calibri" w:hAnsi="Times New Roman" w:cs="Times New Roman"/>
          <w:sz w:val="30"/>
          <w:szCs w:val="30"/>
        </w:rPr>
        <w:t xml:space="preserve">первое </w:t>
      </w:r>
      <w:r w:rsidRPr="00801922">
        <w:rPr>
          <w:rFonts w:ascii="Times New Roman" w:eastAsia="Calibri" w:hAnsi="Times New Roman" w:cs="Times New Roman"/>
          <w:sz w:val="30"/>
          <w:szCs w:val="30"/>
        </w:rPr>
        <w:t>национальное исследование качества образования по оценке функциональной грамотности учащихся Х класса (I курса), осваивающих содержание образовательной программы среднего образования</w:t>
      </w:r>
      <w:r w:rsidR="0097556F">
        <w:rPr>
          <w:rFonts w:ascii="Times New Roman" w:eastAsia="Calibri" w:hAnsi="Times New Roman" w:cs="Times New Roman"/>
          <w:sz w:val="30"/>
          <w:szCs w:val="30"/>
        </w:rPr>
        <w:t xml:space="preserve"> </w:t>
      </w:r>
      <w:r w:rsidR="0097556F" w:rsidRPr="00F9695F">
        <w:rPr>
          <w:rFonts w:ascii="Times New Roman" w:eastAsia="Calibri" w:hAnsi="Times New Roman" w:cs="Times New Roman"/>
          <w:bCs/>
          <w:sz w:val="30"/>
          <w:szCs w:val="30"/>
        </w:rPr>
        <w:t>(</w:t>
      </w:r>
      <w:r w:rsidRPr="00801922">
        <w:rPr>
          <w:rFonts w:ascii="Times New Roman" w:eastAsia="Calibri" w:hAnsi="Times New Roman" w:cs="Times New Roman"/>
          <w:sz w:val="30"/>
          <w:szCs w:val="30"/>
        </w:rPr>
        <w:t xml:space="preserve">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w:t>
      </w:r>
      <w:r w:rsidRPr="00801922">
        <w:rPr>
          <w:rFonts w:ascii="Times New Roman" w:eastAsia="Calibri" w:hAnsi="Times New Roman" w:cs="Times New Roman"/>
          <w:sz w:val="30"/>
          <w:szCs w:val="30"/>
        </w:rPr>
        <w:lastRenderedPageBreak/>
        <w:t>(служащего) и общего среднего образования, образовательных программ среднего специального образования на основе общего базового образования</w:t>
      </w:r>
      <w:r w:rsidR="0097556F" w:rsidRPr="00F9695F">
        <w:rPr>
          <w:rFonts w:ascii="Times New Roman" w:eastAsia="Calibri" w:hAnsi="Times New Roman" w:cs="Times New Roman"/>
          <w:bCs/>
          <w:sz w:val="30"/>
          <w:szCs w:val="30"/>
        </w:rPr>
        <w:t>)</w:t>
      </w:r>
      <w:r w:rsidRPr="00801922">
        <w:rPr>
          <w:rFonts w:ascii="Times New Roman" w:eastAsia="Calibri" w:hAnsi="Times New Roman" w:cs="Times New Roman"/>
          <w:sz w:val="30"/>
          <w:szCs w:val="30"/>
        </w:rPr>
        <w:t>.</w:t>
      </w:r>
    </w:p>
    <w:p w14:paraId="606B5E53" w14:textId="438FE870" w:rsidR="00BB6163" w:rsidRPr="00BF4FC2" w:rsidRDefault="00BB6163" w:rsidP="00BB6163">
      <w:pPr>
        <w:spacing w:after="0" w:line="240" w:lineRule="auto"/>
        <w:ind w:firstLine="709"/>
        <w:jc w:val="both"/>
        <w:rPr>
          <w:rFonts w:ascii="Times New Roman" w:eastAsia="Calibri" w:hAnsi="Times New Roman" w:cs="Times New Roman"/>
          <w:i/>
          <w:iCs/>
          <w:sz w:val="30"/>
          <w:szCs w:val="30"/>
        </w:rPr>
      </w:pPr>
      <w:r w:rsidRPr="00BF4FC2">
        <w:rPr>
          <w:rFonts w:ascii="Times New Roman" w:eastAsia="Calibri" w:hAnsi="Times New Roman" w:cs="Times New Roman"/>
          <w:sz w:val="30"/>
          <w:szCs w:val="30"/>
        </w:rPr>
        <w:t>Рекомендации по результатам НИКО, которыми следует руководствоваться в целях формирования читательской, математической, естественно</w:t>
      </w:r>
      <w:r w:rsidR="00F9695F">
        <w:rPr>
          <w:rFonts w:ascii="Times New Roman" w:eastAsia="Calibri" w:hAnsi="Times New Roman" w:cs="Times New Roman"/>
          <w:sz w:val="30"/>
          <w:szCs w:val="30"/>
        </w:rPr>
        <w:t>-</w:t>
      </w:r>
      <w:r w:rsidRPr="00BF4FC2">
        <w:rPr>
          <w:rFonts w:ascii="Times New Roman" w:eastAsia="Calibri" w:hAnsi="Times New Roman" w:cs="Times New Roman"/>
          <w:sz w:val="30"/>
          <w:szCs w:val="30"/>
        </w:rPr>
        <w:t>научной, финансовой грамотности, размещены на национальном образовательном портале</w:t>
      </w:r>
      <w:r w:rsidRPr="000944D9">
        <w:rPr>
          <w:rFonts w:ascii="Times New Roman" w:eastAsia="Calibri" w:hAnsi="Times New Roman" w:cs="Times New Roman"/>
          <w:i/>
          <w:iCs/>
          <w:sz w:val="30"/>
          <w:szCs w:val="30"/>
        </w:rPr>
        <w:t xml:space="preserve">: </w:t>
      </w:r>
      <w:hyperlink r:id="rId15" w:history="1">
        <w:r w:rsidR="00982FD4" w:rsidRPr="00C15D66">
          <w:rPr>
            <w:rStyle w:val="a9"/>
            <w:rFonts w:ascii="Times New Roman" w:eastAsia="Calibri" w:hAnsi="Times New Roman" w:cs="Times New Roman"/>
            <w:i/>
            <w:iCs/>
            <w:sz w:val="30"/>
            <w:szCs w:val="30"/>
          </w:rPr>
          <w:t>https://adu.by/</w:t>
        </w:r>
      </w:hyperlink>
      <w:r w:rsidR="00982FD4">
        <w:rPr>
          <w:rFonts w:ascii="Times New Roman" w:eastAsia="Calibri" w:hAnsi="Times New Roman" w:cs="Times New Roman"/>
          <w:i/>
          <w:iCs/>
          <w:sz w:val="30"/>
          <w:szCs w:val="30"/>
        </w:rPr>
        <w:t xml:space="preserve"> </w:t>
      </w:r>
      <w:hyperlink r:id="rId16" w:history="1">
        <w:r w:rsidRPr="00982FD4">
          <w:rPr>
            <w:rStyle w:val="a9"/>
            <w:rFonts w:ascii="Times New Roman" w:eastAsia="Calibri" w:hAnsi="Times New Roman" w:cs="Times New Roman"/>
            <w:i/>
            <w:iCs/>
            <w:sz w:val="30"/>
            <w:szCs w:val="30"/>
          </w:rPr>
          <w:t>Главная / Н</w:t>
        </w:r>
        <w:r w:rsidR="00982FD4" w:rsidRPr="00982FD4">
          <w:rPr>
            <w:rStyle w:val="a9"/>
            <w:rFonts w:ascii="Times New Roman" w:eastAsia="Calibri" w:hAnsi="Times New Roman" w:cs="Times New Roman"/>
            <w:i/>
            <w:iCs/>
            <w:sz w:val="30"/>
            <w:szCs w:val="30"/>
          </w:rPr>
          <w:t>ациональное исследование качества образования</w:t>
        </w:r>
      </w:hyperlink>
      <w:r w:rsidRPr="000944D9">
        <w:rPr>
          <w:rFonts w:ascii="Times New Roman" w:eastAsia="Calibri" w:hAnsi="Times New Roman" w:cs="Times New Roman"/>
          <w:i/>
          <w:iCs/>
          <w:sz w:val="30"/>
          <w:szCs w:val="30"/>
        </w:rPr>
        <w:t>.</w:t>
      </w:r>
    </w:p>
    <w:p w14:paraId="45141B98" w14:textId="5F346BCC" w:rsidR="002A11C7" w:rsidRPr="002A11C7" w:rsidRDefault="002A11C7" w:rsidP="002A11C7">
      <w:pPr>
        <w:spacing w:after="0" w:line="240" w:lineRule="auto"/>
        <w:ind w:firstLine="709"/>
        <w:jc w:val="both"/>
        <w:rPr>
          <w:rFonts w:ascii="Times New Roman" w:eastAsia="Times New Roman" w:hAnsi="Times New Roman"/>
          <w:bCs/>
          <w:sz w:val="30"/>
          <w:szCs w:val="30"/>
          <w:lang w:eastAsia="ru-RU"/>
        </w:rPr>
      </w:pPr>
      <w:bookmarkStart w:id="5" w:name="_Hlk167715160"/>
      <w:r w:rsidRPr="002A11C7">
        <w:rPr>
          <w:rFonts w:ascii="Times New Roman" w:eastAsia="Times New Roman" w:hAnsi="Times New Roman"/>
          <w:bCs/>
          <w:sz w:val="30"/>
          <w:szCs w:val="30"/>
          <w:lang w:eastAsia="ru-RU"/>
        </w:rPr>
        <w:t>Министром образования утверждена Дорожная карта по формированию функциональной грамотности учащихся учреждений образования Республики Беларусь, реализующих образовательные программы общего среднего образования, на 2024–2026 годы</w:t>
      </w:r>
      <w:bookmarkEnd w:id="5"/>
      <w:r w:rsidR="001862FF">
        <w:rPr>
          <w:rFonts w:ascii="Times New Roman" w:eastAsia="Times New Roman" w:hAnsi="Times New Roman"/>
          <w:bCs/>
          <w:sz w:val="30"/>
          <w:szCs w:val="30"/>
          <w:lang w:eastAsia="ru-RU"/>
        </w:rPr>
        <w:t>. Дорожной картой предусмотрены основные мероприятия,</w:t>
      </w:r>
      <w:r w:rsidRPr="002A11C7">
        <w:rPr>
          <w:rFonts w:ascii="Times New Roman" w:eastAsia="Times New Roman" w:hAnsi="Times New Roman"/>
          <w:bCs/>
          <w:sz w:val="30"/>
          <w:szCs w:val="30"/>
          <w:lang w:eastAsia="ru-RU"/>
        </w:rPr>
        <w:t xml:space="preserve"> </w:t>
      </w:r>
      <w:r w:rsidR="001862FF">
        <w:rPr>
          <w:rFonts w:ascii="Times New Roman" w:eastAsia="Times New Roman" w:hAnsi="Times New Roman"/>
          <w:bCs/>
          <w:sz w:val="30"/>
          <w:szCs w:val="30"/>
          <w:lang w:eastAsia="ru-RU"/>
        </w:rPr>
        <w:t xml:space="preserve">направленные на </w:t>
      </w:r>
      <w:r w:rsidR="001862FF" w:rsidRPr="002A11C7">
        <w:rPr>
          <w:rFonts w:ascii="Times New Roman" w:eastAsia="Times New Roman" w:hAnsi="Times New Roman"/>
          <w:bCs/>
          <w:sz w:val="30"/>
          <w:szCs w:val="30"/>
          <w:lang w:eastAsia="ru-RU"/>
        </w:rPr>
        <w:t>непрерывн</w:t>
      </w:r>
      <w:r w:rsidR="001862FF">
        <w:rPr>
          <w:rFonts w:ascii="Times New Roman" w:eastAsia="Times New Roman" w:hAnsi="Times New Roman"/>
          <w:bCs/>
          <w:sz w:val="30"/>
          <w:szCs w:val="30"/>
          <w:lang w:eastAsia="ru-RU"/>
        </w:rPr>
        <w:t>о</w:t>
      </w:r>
      <w:r w:rsidR="001862FF" w:rsidRPr="002A11C7">
        <w:rPr>
          <w:rFonts w:ascii="Times New Roman" w:eastAsia="Times New Roman" w:hAnsi="Times New Roman"/>
          <w:bCs/>
          <w:sz w:val="30"/>
          <w:szCs w:val="30"/>
          <w:lang w:eastAsia="ru-RU"/>
        </w:rPr>
        <w:t xml:space="preserve">е </w:t>
      </w:r>
      <w:r w:rsidRPr="002A11C7">
        <w:rPr>
          <w:rFonts w:ascii="Times New Roman" w:eastAsia="Times New Roman" w:hAnsi="Times New Roman"/>
          <w:bCs/>
          <w:sz w:val="30"/>
          <w:szCs w:val="30"/>
          <w:lang w:eastAsia="ru-RU"/>
        </w:rPr>
        <w:t xml:space="preserve">профессиональное образование педагогических работников в области формирования и оценки функциональной грамотности обучающихся, </w:t>
      </w:r>
      <w:r w:rsidR="00C45BD2">
        <w:rPr>
          <w:rFonts w:ascii="Times New Roman" w:eastAsia="Times New Roman" w:hAnsi="Times New Roman"/>
          <w:bCs/>
          <w:sz w:val="30"/>
          <w:szCs w:val="30"/>
          <w:lang w:eastAsia="ru-RU"/>
        </w:rPr>
        <w:t>р</w:t>
      </w:r>
      <w:r w:rsidRPr="002A11C7">
        <w:rPr>
          <w:rFonts w:ascii="Times New Roman" w:eastAsia="Times New Roman" w:hAnsi="Times New Roman"/>
          <w:bCs/>
          <w:sz w:val="30"/>
          <w:szCs w:val="30"/>
          <w:lang w:eastAsia="ru-RU"/>
        </w:rPr>
        <w:t xml:space="preserve">абота с обучающимися и их законными представителями по формированию функциональной грамотности в </w:t>
      </w:r>
      <w:r w:rsidR="005C64A1" w:rsidRPr="005C64A1">
        <w:rPr>
          <w:rFonts w:ascii="Times New Roman" w:eastAsia="Times New Roman" w:hAnsi="Times New Roman"/>
          <w:bCs/>
          <w:sz w:val="30"/>
          <w:szCs w:val="30"/>
          <w:lang w:eastAsia="ru-RU"/>
        </w:rPr>
        <w:t>учебное</w:t>
      </w:r>
      <w:r w:rsidRPr="005C64A1">
        <w:rPr>
          <w:rFonts w:ascii="Times New Roman" w:eastAsia="Times New Roman" w:hAnsi="Times New Roman"/>
          <w:bCs/>
          <w:sz w:val="30"/>
          <w:szCs w:val="30"/>
          <w:lang w:eastAsia="ru-RU"/>
        </w:rPr>
        <w:t xml:space="preserve"> и внеу</w:t>
      </w:r>
      <w:r w:rsidR="005C64A1" w:rsidRPr="005C64A1">
        <w:rPr>
          <w:rFonts w:ascii="Times New Roman" w:eastAsia="Times New Roman" w:hAnsi="Times New Roman"/>
          <w:bCs/>
          <w:sz w:val="30"/>
          <w:szCs w:val="30"/>
          <w:lang w:eastAsia="ru-RU"/>
        </w:rPr>
        <w:t>чебное</w:t>
      </w:r>
      <w:r w:rsidR="005C64A1">
        <w:rPr>
          <w:rFonts w:ascii="Times New Roman" w:eastAsia="Times New Roman" w:hAnsi="Times New Roman"/>
          <w:bCs/>
          <w:sz w:val="30"/>
          <w:szCs w:val="30"/>
          <w:lang w:eastAsia="ru-RU"/>
        </w:rPr>
        <w:t xml:space="preserve"> время</w:t>
      </w:r>
      <w:r w:rsidRPr="002A11C7">
        <w:rPr>
          <w:rFonts w:ascii="Times New Roman" w:eastAsia="Times New Roman" w:hAnsi="Times New Roman"/>
          <w:bCs/>
          <w:sz w:val="30"/>
          <w:szCs w:val="30"/>
          <w:lang w:eastAsia="ru-RU"/>
        </w:rPr>
        <w:t xml:space="preserve"> (включая работу с социальными партнерами учреждений образования)</w:t>
      </w:r>
      <w:r w:rsidR="00C45BD2">
        <w:rPr>
          <w:rFonts w:ascii="Times New Roman" w:hAnsi="Times New Roman" w:cs="Times New Roman"/>
          <w:i/>
          <w:iCs/>
          <w:sz w:val="30"/>
          <w:szCs w:val="30"/>
        </w:rPr>
        <w:t>.</w:t>
      </w:r>
    </w:p>
    <w:p w14:paraId="120E85E0" w14:textId="573257BC" w:rsidR="00BB6163" w:rsidRPr="00BF4FC2" w:rsidRDefault="00BB6163" w:rsidP="00BB6163">
      <w:pPr>
        <w:spacing w:after="0" w:line="240" w:lineRule="auto"/>
        <w:ind w:firstLine="708"/>
        <w:jc w:val="both"/>
        <w:rPr>
          <w:rFonts w:ascii="Times New Roman" w:eastAsia="Calibri" w:hAnsi="Times New Roman" w:cs="Times New Roman"/>
          <w:sz w:val="30"/>
          <w:szCs w:val="30"/>
        </w:rPr>
      </w:pPr>
      <w:r w:rsidRPr="002044F7">
        <w:rPr>
          <w:rFonts w:ascii="Times New Roman" w:eastAsia="Calibri" w:hAnsi="Times New Roman" w:cs="Times New Roman"/>
          <w:b/>
          <w:bCs/>
          <w:sz w:val="30"/>
          <w:szCs w:val="30"/>
        </w:rPr>
        <w:t>Информируем о том</w:t>
      </w:r>
      <w:r>
        <w:rPr>
          <w:rFonts w:ascii="Times New Roman" w:eastAsia="Calibri" w:hAnsi="Times New Roman" w:cs="Times New Roman"/>
          <w:sz w:val="30"/>
          <w:szCs w:val="30"/>
        </w:rPr>
        <w:t>, что в апреле 202</w:t>
      </w:r>
      <w:r w:rsidR="009624D6" w:rsidRPr="001F254E">
        <w:rPr>
          <w:rFonts w:ascii="Times New Roman" w:eastAsia="Calibri" w:hAnsi="Times New Roman" w:cs="Times New Roman"/>
          <w:sz w:val="30"/>
          <w:szCs w:val="30"/>
        </w:rPr>
        <w:t>5</w:t>
      </w:r>
      <w:r w:rsidR="00F9695F">
        <w:rPr>
          <w:rFonts w:ascii="Times New Roman" w:eastAsia="Calibri" w:hAnsi="Times New Roman" w:cs="Times New Roman"/>
          <w:sz w:val="30"/>
          <w:szCs w:val="30"/>
        </w:rPr>
        <w:t xml:space="preserve"> года</w:t>
      </w:r>
      <w:r>
        <w:rPr>
          <w:rFonts w:ascii="Times New Roman" w:eastAsia="Calibri" w:hAnsi="Times New Roman" w:cs="Times New Roman"/>
          <w:sz w:val="30"/>
          <w:szCs w:val="30"/>
        </w:rPr>
        <w:t xml:space="preserve"> планируется </w:t>
      </w:r>
      <w:r w:rsidRPr="002044F7">
        <w:rPr>
          <w:rFonts w:ascii="Times New Roman" w:eastAsia="Calibri" w:hAnsi="Times New Roman" w:cs="Times New Roman"/>
          <w:sz w:val="30"/>
          <w:szCs w:val="30"/>
        </w:rPr>
        <w:t>проведение республиканской контрольной работы по учебному предмету «История Беларуси»</w:t>
      </w:r>
      <w:r>
        <w:rPr>
          <w:rFonts w:ascii="Times New Roman" w:eastAsia="Calibri" w:hAnsi="Times New Roman" w:cs="Times New Roman"/>
          <w:sz w:val="30"/>
          <w:szCs w:val="30"/>
        </w:rPr>
        <w:t xml:space="preserve"> для учащихся </w:t>
      </w:r>
      <w:r>
        <w:rPr>
          <w:rFonts w:ascii="Times New Roman" w:eastAsia="Calibri" w:hAnsi="Times New Roman" w:cs="Times New Roman"/>
          <w:sz w:val="30"/>
          <w:szCs w:val="30"/>
          <w:lang w:val="en-US"/>
        </w:rPr>
        <w:t>XI</w:t>
      </w:r>
      <w:r w:rsidRPr="00BF4FC2">
        <w:rPr>
          <w:rFonts w:ascii="Times New Roman" w:eastAsia="Calibri" w:hAnsi="Times New Roman" w:cs="Times New Roman"/>
          <w:sz w:val="30"/>
          <w:szCs w:val="30"/>
        </w:rPr>
        <w:t xml:space="preserve"> </w:t>
      </w:r>
      <w:r>
        <w:rPr>
          <w:rFonts w:ascii="Times New Roman" w:eastAsia="Calibri" w:hAnsi="Times New Roman" w:cs="Times New Roman"/>
          <w:sz w:val="30"/>
          <w:szCs w:val="30"/>
        </w:rPr>
        <w:t>класса УОСО.</w:t>
      </w:r>
    </w:p>
    <w:p w14:paraId="11B53434" w14:textId="06174D75" w:rsidR="00BB6163" w:rsidRDefault="00F86BFC" w:rsidP="00BB6163">
      <w:pPr>
        <w:spacing w:after="0" w:line="240" w:lineRule="auto"/>
        <w:ind w:firstLine="708"/>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4</w:t>
      </w:r>
      <w:r w:rsidR="00BB6163">
        <w:rPr>
          <w:rFonts w:ascii="Times New Roman" w:eastAsia="Calibri" w:hAnsi="Times New Roman" w:cs="Times New Roman"/>
          <w:sz w:val="30"/>
          <w:szCs w:val="30"/>
        </w:rPr>
        <w:t>. </w:t>
      </w:r>
      <w:r w:rsidR="00BB6163" w:rsidRPr="00FD6CB9">
        <w:rPr>
          <w:rFonts w:ascii="Times New Roman" w:eastAsia="Calibri" w:hAnsi="Times New Roman" w:cs="Times New Roman"/>
          <w:b/>
          <w:bCs/>
          <w:sz w:val="30"/>
          <w:szCs w:val="30"/>
        </w:rPr>
        <w:t>Повышение качества образования</w:t>
      </w:r>
      <w:r w:rsidR="00BB6163">
        <w:rPr>
          <w:rFonts w:ascii="Times New Roman" w:eastAsia="Calibri" w:hAnsi="Times New Roman" w:cs="Times New Roman"/>
          <w:b/>
          <w:bCs/>
          <w:sz w:val="30"/>
          <w:szCs w:val="30"/>
        </w:rPr>
        <w:t>. Актуальные методы обучения</w:t>
      </w:r>
      <w:r w:rsidR="002044F7">
        <w:rPr>
          <w:rFonts w:ascii="Times New Roman" w:eastAsia="Calibri" w:hAnsi="Times New Roman" w:cs="Times New Roman"/>
          <w:b/>
          <w:bCs/>
          <w:sz w:val="30"/>
          <w:szCs w:val="30"/>
        </w:rPr>
        <w:t xml:space="preserve"> и воспитания</w:t>
      </w:r>
      <w:r w:rsidR="00BB6163">
        <w:rPr>
          <w:rFonts w:ascii="Times New Roman" w:eastAsia="Calibri" w:hAnsi="Times New Roman" w:cs="Times New Roman"/>
          <w:b/>
          <w:bCs/>
          <w:sz w:val="30"/>
          <w:szCs w:val="30"/>
        </w:rPr>
        <w:t>, формы организации образовательного процесса</w:t>
      </w:r>
    </w:p>
    <w:p w14:paraId="6FA0625D" w14:textId="0500E18A" w:rsidR="00BB6163" w:rsidRDefault="00BB6163" w:rsidP="00BB6163">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Практика показала, что о</w:t>
      </w:r>
      <w:r w:rsidRPr="00E94B10">
        <w:rPr>
          <w:rFonts w:ascii="Times New Roman" w:eastAsia="Calibri" w:hAnsi="Times New Roman" w:cs="Times New Roman"/>
          <w:sz w:val="30"/>
          <w:szCs w:val="30"/>
        </w:rPr>
        <w:t xml:space="preserve">беспечение качества образования является более эффективным, когда </w:t>
      </w:r>
      <w:r>
        <w:rPr>
          <w:rFonts w:ascii="Times New Roman" w:eastAsia="Calibri" w:hAnsi="Times New Roman" w:cs="Times New Roman"/>
          <w:sz w:val="30"/>
          <w:szCs w:val="30"/>
        </w:rPr>
        <w:t xml:space="preserve">в образовательном процессе </w:t>
      </w:r>
      <w:r w:rsidRPr="001862FF">
        <w:rPr>
          <w:rFonts w:ascii="Times New Roman" w:eastAsia="Calibri" w:hAnsi="Times New Roman" w:cs="Times New Roman"/>
          <w:sz w:val="30"/>
          <w:szCs w:val="30"/>
        </w:rPr>
        <w:t>используются результаты прикладных научных исследований</w:t>
      </w:r>
      <w:r w:rsidR="001862FF" w:rsidRPr="001862FF">
        <w:rPr>
          <w:rFonts w:ascii="Times New Roman" w:eastAsia="Calibri" w:hAnsi="Times New Roman" w:cs="Times New Roman"/>
          <w:sz w:val="30"/>
          <w:szCs w:val="30"/>
        </w:rPr>
        <w:t xml:space="preserve"> по приоритетным направлениям развития образования</w:t>
      </w:r>
      <w:r>
        <w:rPr>
          <w:rFonts w:ascii="Times New Roman" w:eastAsia="Calibri" w:hAnsi="Times New Roman" w:cs="Times New Roman"/>
          <w:sz w:val="30"/>
          <w:szCs w:val="30"/>
        </w:rPr>
        <w:t>,</w:t>
      </w:r>
      <w:r w:rsidRPr="00073B26">
        <w:rPr>
          <w:rFonts w:ascii="Times New Roman" w:eastAsia="Calibri" w:hAnsi="Times New Roman" w:cs="Times New Roman"/>
          <w:sz w:val="30"/>
          <w:szCs w:val="30"/>
        </w:rPr>
        <w:t xml:space="preserve"> </w:t>
      </w:r>
      <w:r w:rsidR="001862FF">
        <w:rPr>
          <w:rFonts w:ascii="Times New Roman" w:eastAsia="Calibri" w:hAnsi="Times New Roman" w:cs="Times New Roman"/>
          <w:sz w:val="30"/>
          <w:szCs w:val="30"/>
        </w:rPr>
        <w:t>проводимым по заказу Министерства образования</w:t>
      </w:r>
      <w:r>
        <w:rPr>
          <w:rFonts w:ascii="Times New Roman" w:eastAsia="Calibri" w:hAnsi="Times New Roman" w:cs="Times New Roman"/>
          <w:sz w:val="30"/>
          <w:szCs w:val="30"/>
        </w:rPr>
        <w:t xml:space="preserve">, </w:t>
      </w:r>
      <w:r w:rsidRPr="00073B26">
        <w:rPr>
          <w:rFonts w:ascii="Times New Roman" w:eastAsia="Calibri" w:hAnsi="Times New Roman" w:cs="Times New Roman"/>
          <w:sz w:val="30"/>
          <w:szCs w:val="30"/>
        </w:rPr>
        <w:t>учитыва</w:t>
      </w:r>
      <w:r w:rsidR="00F65C16">
        <w:rPr>
          <w:rFonts w:ascii="Times New Roman" w:eastAsia="Calibri" w:hAnsi="Times New Roman" w:cs="Times New Roman"/>
          <w:sz w:val="30"/>
          <w:szCs w:val="30"/>
        </w:rPr>
        <w:t xml:space="preserve">ются </w:t>
      </w:r>
      <w:r>
        <w:rPr>
          <w:rFonts w:ascii="Times New Roman" w:eastAsia="Calibri" w:hAnsi="Times New Roman" w:cs="Times New Roman"/>
          <w:sz w:val="30"/>
          <w:szCs w:val="30"/>
        </w:rPr>
        <w:t>рекомендации по результатам к</w:t>
      </w:r>
      <w:r w:rsidRPr="00A05291">
        <w:rPr>
          <w:rFonts w:ascii="Times New Roman" w:eastAsia="Calibri" w:hAnsi="Times New Roman" w:cs="Times New Roman"/>
          <w:sz w:val="30"/>
          <w:szCs w:val="30"/>
        </w:rPr>
        <w:t>онтрольно-диагностически</w:t>
      </w:r>
      <w:r>
        <w:rPr>
          <w:rFonts w:ascii="Times New Roman" w:eastAsia="Calibri" w:hAnsi="Times New Roman" w:cs="Times New Roman"/>
          <w:sz w:val="30"/>
          <w:szCs w:val="30"/>
        </w:rPr>
        <w:t>х</w:t>
      </w:r>
      <w:r w:rsidRPr="00A05291">
        <w:rPr>
          <w:rFonts w:ascii="Times New Roman" w:eastAsia="Calibri" w:hAnsi="Times New Roman" w:cs="Times New Roman"/>
          <w:sz w:val="30"/>
          <w:szCs w:val="30"/>
        </w:rPr>
        <w:t xml:space="preserve"> измерени</w:t>
      </w:r>
      <w:r>
        <w:rPr>
          <w:rFonts w:ascii="Times New Roman" w:eastAsia="Calibri" w:hAnsi="Times New Roman" w:cs="Times New Roman"/>
          <w:sz w:val="30"/>
          <w:szCs w:val="30"/>
        </w:rPr>
        <w:t>й</w:t>
      </w:r>
      <w:r w:rsidRPr="00A05291">
        <w:rPr>
          <w:rFonts w:ascii="Times New Roman" w:eastAsia="Calibri" w:hAnsi="Times New Roman" w:cs="Times New Roman"/>
          <w:sz w:val="30"/>
          <w:szCs w:val="30"/>
        </w:rPr>
        <w:t xml:space="preserve"> в сфере </w:t>
      </w:r>
      <w:r>
        <w:rPr>
          <w:rFonts w:ascii="Times New Roman" w:eastAsia="Calibri" w:hAnsi="Times New Roman" w:cs="Times New Roman"/>
          <w:sz w:val="30"/>
          <w:szCs w:val="30"/>
        </w:rPr>
        <w:t xml:space="preserve">общего среднего </w:t>
      </w:r>
      <w:r w:rsidRPr="00A05291">
        <w:rPr>
          <w:rFonts w:ascii="Times New Roman" w:eastAsia="Calibri" w:hAnsi="Times New Roman" w:cs="Times New Roman"/>
          <w:sz w:val="30"/>
          <w:szCs w:val="30"/>
        </w:rPr>
        <w:t>образ</w:t>
      </w:r>
      <w:r>
        <w:rPr>
          <w:rFonts w:ascii="Times New Roman" w:eastAsia="Calibri" w:hAnsi="Times New Roman" w:cs="Times New Roman"/>
          <w:sz w:val="30"/>
          <w:szCs w:val="30"/>
        </w:rPr>
        <w:t>о</w:t>
      </w:r>
      <w:r w:rsidRPr="00A05291">
        <w:rPr>
          <w:rFonts w:ascii="Times New Roman" w:eastAsia="Calibri" w:hAnsi="Times New Roman" w:cs="Times New Roman"/>
          <w:sz w:val="30"/>
          <w:szCs w:val="30"/>
        </w:rPr>
        <w:t>вания</w:t>
      </w:r>
      <w:r>
        <w:rPr>
          <w:rFonts w:ascii="Times New Roman" w:eastAsia="Calibri" w:hAnsi="Times New Roman" w:cs="Times New Roman"/>
          <w:sz w:val="30"/>
          <w:szCs w:val="30"/>
        </w:rPr>
        <w:t xml:space="preserve">. </w:t>
      </w:r>
    </w:p>
    <w:p w14:paraId="1D832ED5" w14:textId="1B6A78B2" w:rsidR="00BB6163" w:rsidRPr="00881E46" w:rsidRDefault="00881E46" w:rsidP="00881E46">
      <w:pPr>
        <w:spacing w:after="0" w:line="240" w:lineRule="auto"/>
        <w:ind w:firstLine="709"/>
        <w:jc w:val="both"/>
        <w:rPr>
          <w:rFonts w:ascii="Times New Roman" w:eastAsia="Calibri" w:hAnsi="Times New Roman" w:cs="Times New Roman"/>
          <w:sz w:val="30"/>
          <w:szCs w:val="30"/>
          <w:lang w:eastAsia="be-BY"/>
        </w:rPr>
      </w:pPr>
      <w:r>
        <w:rPr>
          <w:rFonts w:ascii="Times New Roman" w:eastAsia="Times New Roman" w:hAnsi="Times New Roman" w:cs="Times New Roman"/>
          <w:sz w:val="30"/>
          <w:szCs w:val="30"/>
          <w:lang w:eastAsia="ru-RU"/>
        </w:rPr>
        <w:t>С</w:t>
      </w:r>
      <w:r w:rsidR="00BB6163" w:rsidRPr="00881E46">
        <w:rPr>
          <w:rFonts w:ascii="Times New Roman" w:eastAsia="Times New Roman" w:hAnsi="Times New Roman" w:cs="Times New Roman"/>
          <w:sz w:val="30"/>
          <w:szCs w:val="30"/>
          <w:lang w:eastAsia="ru-RU"/>
        </w:rPr>
        <w:t xml:space="preserve"> учетом актуальных требований к результатам учебной деятельности учащихся действующих учебных программ по учебным предметам разработаны пособия серий «Учимся учиться», «Учимся мыслить и действовать». Пособия </w:t>
      </w:r>
      <w:r w:rsidR="009624D6" w:rsidRPr="00881E46">
        <w:rPr>
          <w:rFonts w:ascii="Times New Roman" w:eastAsia="Times New Roman" w:hAnsi="Times New Roman" w:cs="Times New Roman"/>
          <w:sz w:val="30"/>
          <w:szCs w:val="30"/>
          <w:lang w:eastAsia="ru-RU"/>
        </w:rPr>
        <w:t>с</w:t>
      </w:r>
      <w:r w:rsidR="00BB6163" w:rsidRPr="00881E46">
        <w:rPr>
          <w:rFonts w:ascii="Times New Roman" w:eastAsia="Times New Roman" w:hAnsi="Times New Roman" w:cs="Times New Roman"/>
          <w:sz w:val="30"/>
          <w:szCs w:val="30"/>
          <w:lang w:eastAsia="ru-RU"/>
        </w:rPr>
        <w:t>одержат дидактические</w:t>
      </w:r>
      <w:r w:rsidR="00BB6163" w:rsidRPr="00881E46">
        <w:rPr>
          <w:rFonts w:ascii="Times New Roman" w:eastAsia="Calibri" w:hAnsi="Times New Roman" w:cs="Times New Roman"/>
          <w:sz w:val="30"/>
          <w:szCs w:val="30"/>
          <w:lang w:eastAsia="be-BY"/>
        </w:rPr>
        <w:t xml:space="preserve"> и диагностические материалы для учащихся и методические рекомендации для учителей, направленные на воспитание активной гражданской и жизненной позиции учащихся, формировани</w:t>
      </w:r>
      <w:r w:rsidR="00F9695F">
        <w:rPr>
          <w:rFonts w:ascii="Times New Roman" w:eastAsia="Calibri" w:hAnsi="Times New Roman" w:cs="Times New Roman"/>
          <w:sz w:val="30"/>
          <w:szCs w:val="30"/>
          <w:lang w:eastAsia="be-BY"/>
        </w:rPr>
        <w:t>е</w:t>
      </w:r>
      <w:r w:rsidR="00BB6163" w:rsidRPr="00881E46">
        <w:rPr>
          <w:rFonts w:ascii="Times New Roman" w:eastAsia="Calibri" w:hAnsi="Times New Roman" w:cs="Times New Roman"/>
          <w:sz w:val="30"/>
          <w:szCs w:val="30"/>
          <w:lang w:eastAsia="be-BY"/>
        </w:rPr>
        <w:t xml:space="preserve"> у них личностных и метапредметных компетенций.</w:t>
      </w:r>
    </w:p>
    <w:p w14:paraId="4CA85740" w14:textId="13EEAEF8" w:rsidR="00BB6163" w:rsidRPr="00881E46" w:rsidRDefault="00BB6163" w:rsidP="00881E46">
      <w:pPr>
        <w:spacing w:after="0" w:line="240" w:lineRule="auto"/>
        <w:ind w:firstLine="709"/>
        <w:jc w:val="both"/>
        <w:rPr>
          <w:rFonts w:ascii="Times New Roman" w:eastAsia="Calibri" w:hAnsi="Times New Roman" w:cs="Times New Roman"/>
          <w:sz w:val="30"/>
          <w:szCs w:val="30"/>
        </w:rPr>
      </w:pPr>
      <w:r w:rsidRPr="00881E46">
        <w:rPr>
          <w:rFonts w:ascii="Times New Roman" w:eastAsia="Calibri" w:hAnsi="Times New Roman" w:cs="Times New Roman"/>
          <w:sz w:val="30"/>
          <w:szCs w:val="30"/>
        </w:rPr>
        <w:t>Информация</w:t>
      </w:r>
      <w:r w:rsidR="009624D6" w:rsidRPr="00881E46">
        <w:rPr>
          <w:rFonts w:ascii="Times New Roman" w:eastAsia="Calibri" w:hAnsi="Times New Roman" w:cs="Times New Roman"/>
          <w:sz w:val="30"/>
          <w:szCs w:val="30"/>
        </w:rPr>
        <w:t xml:space="preserve"> о</w:t>
      </w:r>
      <w:r w:rsidR="001862FF">
        <w:rPr>
          <w:rFonts w:ascii="Times New Roman" w:eastAsia="Calibri" w:hAnsi="Times New Roman" w:cs="Times New Roman"/>
          <w:sz w:val="30"/>
          <w:szCs w:val="30"/>
        </w:rPr>
        <w:t>б</w:t>
      </w:r>
      <w:r w:rsidRPr="00881E46">
        <w:rPr>
          <w:rFonts w:ascii="Times New Roman" w:eastAsia="Calibri" w:hAnsi="Times New Roman" w:cs="Times New Roman"/>
          <w:sz w:val="30"/>
          <w:szCs w:val="30"/>
        </w:rPr>
        <w:t xml:space="preserve"> учебн</w:t>
      </w:r>
      <w:r w:rsidR="009624D6" w:rsidRPr="00881E46">
        <w:rPr>
          <w:rFonts w:ascii="Times New Roman" w:eastAsia="Calibri" w:hAnsi="Times New Roman" w:cs="Times New Roman"/>
          <w:sz w:val="30"/>
          <w:szCs w:val="30"/>
        </w:rPr>
        <w:t>ых</w:t>
      </w:r>
      <w:r w:rsidRPr="00881E46">
        <w:rPr>
          <w:rFonts w:ascii="Times New Roman" w:eastAsia="Calibri" w:hAnsi="Times New Roman" w:cs="Times New Roman"/>
          <w:sz w:val="30"/>
          <w:szCs w:val="30"/>
        </w:rPr>
        <w:t xml:space="preserve"> издани</w:t>
      </w:r>
      <w:r w:rsidR="001862FF">
        <w:rPr>
          <w:rFonts w:ascii="Times New Roman" w:eastAsia="Calibri" w:hAnsi="Times New Roman" w:cs="Times New Roman"/>
          <w:sz w:val="30"/>
          <w:szCs w:val="30"/>
        </w:rPr>
        <w:t>ях</w:t>
      </w:r>
      <w:r w:rsidRPr="00881E46">
        <w:rPr>
          <w:rFonts w:ascii="Times New Roman" w:eastAsia="Calibri" w:hAnsi="Times New Roman" w:cs="Times New Roman"/>
          <w:sz w:val="30"/>
          <w:szCs w:val="30"/>
        </w:rPr>
        <w:t xml:space="preserve"> размещена на национальном образовательном портале: </w:t>
      </w:r>
      <w:r w:rsidRPr="00883E9E">
        <w:rPr>
          <w:rFonts w:ascii="Times New Roman" w:eastAsia="Calibri" w:hAnsi="Times New Roman" w:cs="Times New Roman"/>
          <w:sz w:val="30"/>
          <w:szCs w:val="30"/>
        </w:rPr>
        <w:t xml:space="preserve">https://adu.by/ </w:t>
      </w:r>
      <w:hyperlink r:id="rId17" w:history="1">
        <w:r w:rsidRPr="00982FD4">
          <w:rPr>
            <w:rStyle w:val="a9"/>
            <w:rFonts w:ascii="Times New Roman" w:eastAsia="Calibri" w:hAnsi="Times New Roman" w:cs="Times New Roman"/>
            <w:i/>
            <w:iCs/>
            <w:sz w:val="30"/>
            <w:szCs w:val="30"/>
          </w:rPr>
          <w:t xml:space="preserve">Главная / Образовательный </w:t>
        </w:r>
        <w:r w:rsidRPr="00982FD4">
          <w:rPr>
            <w:rStyle w:val="a9"/>
            <w:rFonts w:ascii="Times New Roman" w:eastAsia="Calibri" w:hAnsi="Times New Roman" w:cs="Times New Roman"/>
            <w:i/>
            <w:iCs/>
            <w:sz w:val="30"/>
            <w:szCs w:val="30"/>
          </w:rPr>
          <w:lastRenderedPageBreak/>
          <w:t>процесс. 2024/2025 учебный год / Общее среднее образование / Учебные предметы. I–IV классы</w:t>
        </w:r>
      </w:hyperlink>
      <w:r w:rsidRPr="00881E46">
        <w:rPr>
          <w:rFonts w:ascii="Times New Roman" w:eastAsia="Calibri" w:hAnsi="Times New Roman" w:cs="Times New Roman"/>
          <w:i/>
          <w:iCs/>
          <w:sz w:val="30"/>
          <w:szCs w:val="30"/>
        </w:rPr>
        <w:t xml:space="preserve">; </w:t>
      </w:r>
      <w:hyperlink r:id="rId18" w:history="1">
        <w:r w:rsidRPr="00982FD4">
          <w:rPr>
            <w:rStyle w:val="a9"/>
            <w:rFonts w:ascii="Times New Roman" w:eastAsia="Calibri" w:hAnsi="Times New Roman" w:cs="Times New Roman"/>
            <w:i/>
            <w:iCs/>
            <w:sz w:val="30"/>
            <w:szCs w:val="30"/>
          </w:rPr>
          <w:t>Учебные предметы. V–XI классы</w:t>
        </w:r>
      </w:hyperlink>
      <w:r w:rsidRPr="00881E46">
        <w:rPr>
          <w:rFonts w:ascii="Times New Roman" w:eastAsia="Calibri" w:hAnsi="Times New Roman" w:cs="Times New Roman"/>
          <w:sz w:val="30"/>
          <w:szCs w:val="30"/>
        </w:rPr>
        <w:t>.</w:t>
      </w:r>
    </w:p>
    <w:p w14:paraId="54E37E2B" w14:textId="3B3A459B" w:rsidR="00BB6163" w:rsidRPr="00881E46" w:rsidRDefault="00AE6993" w:rsidP="00881E46">
      <w:pPr>
        <w:spacing w:after="0" w:line="240" w:lineRule="auto"/>
        <w:ind w:firstLine="709"/>
        <w:jc w:val="both"/>
        <w:rPr>
          <w:rFonts w:ascii="Times New Roman" w:eastAsia="Calibri" w:hAnsi="Times New Roman" w:cs="Times New Roman"/>
          <w:i/>
          <w:iCs/>
          <w:sz w:val="30"/>
          <w:szCs w:val="30"/>
        </w:rPr>
      </w:pPr>
      <w:bookmarkStart w:id="6" w:name="_Hlk170475750"/>
      <w:r w:rsidRPr="00881E46">
        <w:rPr>
          <w:rFonts w:ascii="Times New Roman" w:eastAsia="Calibri" w:hAnsi="Times New Roman" w:cs="Times New Roman"/>
          <w:color w:val="000000" w:themeColor="text1"/>
          <w:sz w:val="30"/>
          <w:szCs w:val="30"/>
        </w:rPr>
        <w:t xml:space="preserve">В научном журнале </w:t>
      </w:r>
      <w:bookmarkEnd w:id="6"/>
      <w:r w:rsidR="00BB6163" w:rsidRPr="00881E46">
        <w:rPr>
          <w:rFonts w:ascii="Times New Roman" w:eastAsia="Calibri" w:hAnsi="Times New Roman" w:cs="Times New Roman"/>
          <w:color w:val="000000" w:themeColor="text1"/>
          <w:sz w:val="30"/>
          <w:szCs w:val="30"/>
        </w:rPr>
        <w:t>«Педагогическая наука и образование</w:t>
      </w:r>
      <w:bookmarkStart w:id="7" w:name="_Hlk170473874"/>
      <w:r w:rsidR="00BB6163" w:rsidRPr="00881E46">
        <w:rPr>
          <w:rFonts w:ascii="Times New Roman" w:eastAsia="Calibri" w:hAnsi="Times New Roman" w:cs="Times New Roman"/>
          <w:color w:val="000000" w:themeColor="text1"/>
          <w:sz w:val="30"/>
          <w:szCs w:val="30"/>
        </w:rPr>
        <w:t>»</w:t>
      </w:r>
      <w:bookmarkEnd w:id="7"/>
      <w:r w:rsidR="00BB6163" w:rsidRPr="00881E46">
        <w:rPr>
          <w:rFonts w:ascii="Times New Roman" w:eastAsia="Calibri" w:hAnsi="Times New Roman" w:cs="Times New Roman"/>
          <w:color w:val="000000" w:themeColor="text1"/>
          <w:sz w:val="30"/>
          <w:szCs w:val="30"/>
        </w:rPr>
        <w:t xml:space="preserve">, </w:t>
      </w:r>
      <w:r w:rsidRPr="00881E46">
        <w:rPr>
          <w:rFonts w:ascii="Times New Roman" w:eastAsia="Calibri" w:hAnsi="Times New Roman" w:cs="Times New Roman"/>
          <w:color w:val="000000" w:themeColor="text1"/>
          <w:sz w:val="30"/>
          <w:szCs w:val="30"/>
        </w:rPr>
        <w:t xml:space="preserve">научно-практическом и информационно-методическом журнале </w:t>
      </w:r>
      <w:r w:rsidR="00BB6163" w:rsidRPr="00881E46">
        <w:rPr>
          <w:rFonts w:ascii="Times New Roman" w:eastAsia="Calibri" w:hAnsi="Times New Roman" w:cs="Times New Roman"/>
          <w:color w:val="000000" w:themeColor="text1"/>
          <w:sz w:val="30"/>
          <w:szCs w:val="30"/>
        </w:rPr>
        <w:t>«</w:t>
      </w:r>
      <w:r w:rsidR="00BB6163" w:rsidRPr="00881E46">
        <w:rPr>
          <w:rFonts w:ascii="Times New Roman" w:eastAsia="Calibri" w:hAnsi="Times New Roman" w:cs="Times New Roman"/>
          <w:color w:val="000000" w:themeColor="text1"/>
          <w:sz w:val="30"/>
          <w:szCs w:val="30"/>
          <w:lang w:val="be-BY"/>
        </w:rPr>
        <w:t xml:space="preserve">Веснік адукацыі» </w:t>
      </w:r>
      <w:r w:rsidR="006B54C1" w:rsidRPr="00881E46">
        <w:rPr>
          <w:rFonts w:ascii="Times New Roman" w:eastAsia="Calibri" w:hAnsi="Times New Roman" w:cs="Times New Roman"/>
          <w:color w:val="000000" w:themeColor="text1"/>
          <w:sz w:val="30"/>
          <w:szCs w:val="30"/>
          <w:lang w:val="be-BY"/>
        </w:rPr>
        <w:t xml:space="preserve">публикуются </w:t>
      </w:r>
      <w:r w:rsidRPr="00881E46">
        <w:rPr>
          <w:rFonts w:ascii="Times New Roman" w:eastAsia="Calibri" w:hAnsi="Times New Roman" w:cs="Times New Roman"/>
          <w:color w:val="000000" w:themeColor="text1"/>
          <w:sz w:val="30"/>
          <w:szCs w:val="30"/>
          <w:lang w:val="be-BY"/>
        </w:rPr>
        <w:t xml:space="preserve">материалы </w:t>
      </w:r>
      <w:r w:rsidR="00BB6163" w:rsidRPr="00881E46">
        <w:rPr>
          <w:rFonts w:ascii="Times New Roman" w:eastAsia="Calibri" w:hAnsi="Times New Roman" w:cs="Times New Roman"/>
          <w:color w:val="000000" w:themeColor="text1"/>
          <w:sz w:val="30"/>
          <w:szCs w:val="30"/>
          <w:lang w:val="be-BY"/>
        </w:rPr>
        <w:t xml:space="preserve">по вопросам </w:t>
      </w:r>
      <w:r w:rsidR="00BB6163" w:rsidRPr="00881E46">
        <w:rPr>
          <w:rFonts w:ascii="Times New Roman" w:eastAsia="Calibri" w:hAnsi="Times New Roman" w:cs="Times New Roman"/>
          <w:color w:val="000000" w:themeColor="text1"/>
          <w:sz w:val="30"/>
          <w:szCs w:val="30"/>
        </w:rPr>
        <w:t>формирования и оценки функциональной грамотности</w:t>
      </w:r>
      <w:r w:rsidR="00C60A8C" w:rsidRPr="00881E46">
        <w:rPr>
          <w:rFonts w:ascii="Times New Roman" w:eastAsia="Calibri" w:hAnsi="Times New Roman" w:cs="Times New Roman"/>
          <w:color w:val="000000" w:themeColor="text1"/>
          <w:sz w:val="30"/>
          <w:szCs w:val="30"/>
        </w:rPr>
        <w:t xml:space="preserve"> учащихся. </w:t>
      </w:r>
      <w:r w:rsidR="00BB6163" w:rsidRPr="00881E46">
        <w:rPr>
          <w:rFonts w:ascii="Times New Roman" w:eastAsia="Calibri" w:hAnsi="Times New Roman" w:cs="Times New Roman"/>
          <w:sz w:val="30"/>
          <w:szCs w:val="30"/>
        </w:rPr>
        <w:t>Информация</w:t>
      </w:r>
      <w:r w:rsidR="00C60A8C" w:rsidRPr="00881E46">
        <w:rPr>
          <w:rFonts w:ascii="Times New Roman" w:eastAsia="Calibri" w:hAnsi="Times New Roman" w:cs="Times New Roman"/>
          <w:sz w:val="30"/>
          <w:szCs w:val="30"/>
        </w:rPr>
        <w:t xml:space="preserve"> о </w:t>
      </w:r>
      <w:r w:rsidR="001862FF">
        <w:rPr>
          <w:rFonts w:ascii="Times New Roman" w:eastAsia="Calibri" w:hAnsi="Times New Roman" w:cs="Times New Roman"/>
          <w:sz w:val="30"/>
          <w:szCs w:val="30"/>
        </w:rPr>
        <w:t>публикациях</w:t>
      </w:r>
      <w:r w:rsidR="00C60A8C" w:rsidRPr="00881E46">
        <w:rPr>
          <w:rFonts w:ascii="Times New Roman" w:eastAsia="Calibri" w:hAnsi="Times New Roman" w:cs="Times New Roman"/>
          <w:sz w:val="30"/>
          <w:szCs w:val="30"/>
        </w:rPr>
        <w:t xml:space="preserve"> </w:t>
      </w:r>
      <w:r w:rsidR="00BB6163" w:rsidRPr="00881E46">
        <w:rPr>
          <w:rFonts w:ascii="Times New Roman" w:eastAsia="Calibri" w:hAnsi="Times New Roman" w:cs="Times New Roman"/>
          <w:sz w:val="30"/>
          <w:szCs w:val="30"/>
        </w:rPr>
        <w:t xml:space="preserve">размещена на национальном образовательном портале: </w:t>
      </w:r>
      <w:hyperlink r:id="rId19" w:history="1">
        <w:r w:rsidR="00982FD4" w:rsidRPr="00C15D66">
          <w:rPr>
            <w:rStyle w:val="a9"/>
            <w:rFonts w:ascii="Times New Roman" w:eastAsia="Calibri" w:hAnsi="Times New Roman" w:cs="Times New Roman"/>
            <w:i/>
            <w:iCs/>
            <w:sz w:val="30"/>
            <w:szCs w:val="30"/>
          </w:rPr>
          <w:t>https://adu.by/</w:t>
        </w:r>
      </w:hyperlink>
      <w:r w:rsidR="00982FD4">
        <w:rPr>
          <w:rFonts w:ascii="Times New Roman" w:eastAsia="Calibri" w:hAnsi="Times New Roman" w:cs="Times New Roman"/>
          <w:i/>
          <w:iCs/>
          <w:sz w:val="30"/>
          <w:szCs w:val="30"/>
        </w:rPr>
        <w:t xml:space="preserve"> </w:t>
      </w:r>
      <w:hyperlink r:id="rId20" w:history="1">
        <w:r w:rsidR="00BB6163" w:rsidRPr="00982FD4">
          <w:rPr>
            <w:rStyle w:val="a9"/>
            <w:rFonts w:ascii="Times New Roman" w:eastAsia="Calibri" w:hAnsi="Times New Roman" w:cs="Times New Roman"/>
            <w:i/>
            <w:iCs/>
            <w:sz w:val="30"/>
            <w:szCs w:val="30"/>
          </w:rPr>
          <w:t>Главная / Н</w:t>
        </w:r>
        <w:r w:rsidR="00982FD4" w:rsidRPr="00982FD4">
          <w:rPr>
            <w:rStyle w:val="a9"/>
            <w:rFonts w:ascii="Times New Roman" w:eastAsia="Calibri" w:hAnsi="Times New Roman" w:cs="Times New Roman"/>
            <w:i/>
            <w:iCs/>
            <w:sz w:val="30"/>
            <w:szCs w:val="30"/>
          </w:rPr>
          <w:t>ациональное исследование качества образования /</w:t>
        </w:r>
        <w:r w:rsidR="00BB6163" w:rsidRPr="00982FD4">
          <w:rPr>
            <w:rStyle w:val="a9"/>
            <w:rFonts w:ascii="Times New Roman" w:eastAsia="Calibri" w:hAnsi="Times New Roman" w:cs="Times New Roman"/>
            <w:i/>
            <w:iCs/>
            <w:sz w:val="30"/>
            <w:szCs w:val="30"/>
          </w:rPr>
          <w:t xml:space="preserve"> Публикации в белорусских научно-методических журналах</w:t>
        </w:r>
      </w:hyperlink>
      <w:r w:rsidR="00BB6163" w:rsidRPr="00881E46">
        <w:rPr>
          <w:rFonts w:ascii="Times New Roman" w:eastAsia="Calibri" w:hAnsi="Times New Roman" w:cs="Times New Roman"/>
          <w:i/>
          <w:iCs/>
          <w:sz w:val="30"/>
          <w:szCs w:val="30"/>
        </w:rPr>
        <w:t>.</w:t>
      </w:r>
    </w:p>
    <w:p w14:paraId="366C1EA6" w14:textId="35E044E8" w:rsidR="00BB6163" w:rsidRPr="00881E46" w:rsidRDefault="00BB6163" w:rsidP="00881E46">
      <w:pPr>
        <w:spacing w:after="0" w:line="240" w:lineRule="auto"/>
        <w:ind w:firstLine="709"/>
        <w:jc w:val="both"/>
        <w:rPr>
          <w:rFonts w:ascii="Times New Roman" w:eastAsia="Calibri" w:hAnsi="Times New Roman" w:cs="Times New Roman"/>
          <w:i/>
          <w:iCs/>
          <w:sz w:val="30"/>
          <w:szCs w:val="30"/>
        </w:rPr>
      </w:pPr>
      <w:r w:rsidRPr="00881E46">
        <w:rPr>
          <w:rFonts w:ascii="Times New Roman" w:eastAsia="Calibri" w:hAnsi="Times New Roman" w:cs="Times New Roman"/>
          <w:sz w:val="30"/>
          <w:szCs w:val="30"/>
        </w:rPr>
        <w:t xml:space="preserve">Рекомендации по совершенствованию управления качеством образования в УОСО, разработанные на основе результатов изучения качества образования в УОСО, размещены в разделе «Республиканский мониторинг качества образования» национального образовательного портала: </w:t>
      </w:r>
      <w:hyperlink r:id="rId21" w:history="1">
        <w:r w:rsidR="00982FD4" w:rsidRPr="00C15D66">
          <w:rPr>
            <w:rStyle w:val="a9"/>
            <w:rFonts w:ascii="Times New Roman" w:eastAsia="Calibri" w:hAnsi="Times New Roman" w:cs="Times New Roman"/>
            <w:i/>
            <w:iCs/>
            <w:sz w:val="30"/>
            <w:szCs w:val="30"/>
          </w:rPr>
          <w:t>https://monitoring.adu.by</w:t>
        </w:r>
      </w:hyperlink>
      <w:r w:rsidRPr="00881E46">
        <w:rPr>
          <w:rFonts w:ascii="Times New Roman" w:eastAsia="Calibri" w:hAnsi="Times New Roman" w:cs="Times New Roman"/>
          <w:i/>
          <w:iCs/>
          <w:sz w:val="30"/>
          <w:szCs w:val="30"/>
        </w:rPr>
        <w:t>.</w:t>
      </w:r>
    </w:p>
    <w:p w14:paraId="7F052D47" w14:textId="29139831" w:rsidR="00BB6163" w:rsidRDefault="00BB6163" w:rsidP="00BB6163">
      <w:pPr>
        <w:widowControl w:val="0"/>
        <w:spacing w:after="0" w:line="240" w:lineRule="auto"/>
        <w:ind w:right="-1" w:firstLine="709"/>
        <w:jc w:val="both"/>
        <w:rPr>
          <w:rFonts w:ascii="Times New Roman" w:hAnsi="Times New Roman" w:cs="Times New Roman"/>
          <w:sz w:val="30"/>
          <w:szCs w:val="30"/>
        </w:rPr>
      </w:pPr>
      <w:r w:rsidRPr="00BA7132">
        <w:rPr>
          <w:rFonts w:ascii="Times New Roman" w:hAnsi="Times New Roman" w:cs="Times New Roman"/>
          <w:b/>
          <w:bCs/>
          <w:sz w:val="30"/>
          <w:szCs w:val="30"/>
        </w:rPr>
        <w:t>Информируем</w:t>
      </w:r>
      <w:r w:rsidRPr="00BA7132">
        <w:rPr>
          <w:rFonts w:ascii="Times New Roman" w:hAnsi="Times New Roman" w:cs="Times New Roman"/>
          <w:sz w:val="30"/>
          <w:szCs w:val="30"/>
        </w:rPr>
        <w:t xml:space="preserve">, что особенности формирования и развития функциональной грамотности учащихся при изучении содержания учебных предметов, рекомендуемые методы обучения и воспитания </w:t>
      </w:r>
      <w:bookmarkStart w:id="8" w:name="_Hlk171076932"/>
      <w:r w:rsidRPr="00111BEC">
        <w:rPr>
          <w:rFonts w:ascii="Times New Roman" w:hAnsi="Times New Roman" w:cs="Times New Roman"/>
          <w:b/>
          <w:bCs/>
          <w:sz w:val="30"/>
          <w:szCs w:val="30"/>
        </w:rPr>
        <w:t xml:space="preserve">изложены в приложениях 1–22 к </w:t>
      </w:r>
      <w:bookmarkStart w:id="9" w:name="_Hlk171411094"/>
      <w:r w:rsidRPr="00111BEC">
        <w:rPr>
          <w:rFonts w:ascii="Times New Roman" w:hAnsi="Times New Roman" w:cs="Times New Roman"/>
          <w:b/>
          <w:bCs/>
          <w:sz w:val="30"/>
          <w:szCs w:val="30"/>
        </w:rPr>
        <w:t>Инструктивно-методическому письму Министерства образования Республики Беларусь</w:t>
      </w:r>
      <w:r>
        <w:rPr>
          <w:rFonts w:ascii="Times New Roman" w:hAnsi="Times New Roman" w:cs="Times New Roman"/>
          <w:sz w:val="30"/>
          <w:szCs w:val="30"/>
        </w:rPr>
        <w:t xml:space="preserve"> </w:t>
      </w:r>
      <w:r w:rsidRPr="002A3473">
        <w:rPr>
          <w:rFonts w:ascii="Times New Roman" w:hAnsi="Times New Roman" w:cs="Times New Roman"/>
          <w:sz w:val="30"/>
          <w:szCs w:val="30"/>
        </w:rPr>
        <w:t>«Об организации в 2024/2025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FF1633">
        <w:rPr>
          <w:rFonts w:ascii="Times New Roman" w:hAnsi="Times New Roman" w:cs="Times New Roman"/>
          <w:sz w:val="30"/>
          <w:szCs w:val="30"/>
        </w:rPr>
        <w:t>.</w:t>
      </w:r>
    </w:p>
    <w:bookmarkEnd w:id="8"/>
    <w:bookmarkEnd w:id="9"/>
    <w:p w14:paraId="11EBFAED" w14:textId="50D5AFDD" w:rsidR="00BB6163" w:rsidRPr="00202D62" w:rsidRDefault="00BB6163" w:rsidP="00BB6163">
      <w:pPr>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b/>
          <w:bCs/>
          <w:sz w:val="30"/>
          <w:szCs w:val="30"/>
        </w:rPr>
        <w:t>Акцентируем</w:t>
      </w:r>
      <w:r w:rsidRPr="00A05291">
        <w:rPr>
          <w:rFonts w:ascii="Times New Roman" w:eastAsia="Calibri" w:hAnsi="Times New Roman" w:cs="Times New Roman"/>
          <w:b/>
          <w:bCs/>
          <w:sz w:val="30"/>
          <w:szCs w:val="30"/>
        </w:rPr>
        <w:t xml:space="preserve"> внимание на необходимост</w:t>
      </w:r>
      <w:r w:rsidR="00F9695F">
        <w:rPr>
          <w:rFonts w:ascii="Times New Roman" w:eastAsia="Calibri" w:hAnsi="Times New Roman" w:cs="Times New Roman"/>
          <w:b/>
          <w:bCs/>
          <w:sz w:val="30"/>
          <w:szCs w:val="30"/>
        </w:rPr>
        <w:t>и</w:t>
      </w:r>
      <w:r w:rsidRPr="00A05291">
        <w:rPr>
          <w:rFonts w:ascii="Times New Roman" w:eastAsia="Calibri" w:hAnsi="Times New Roman" w:cs="Times New Roman"/>
          <w:b/>
          <w:bCs/>
          <w:sz w:val="30"/>
          <w:szCs w:val="30"/>
        </w:rPr>
        <w:t xml:space="preserve"> более широкого использования в образовательной практике учебного проектирования</w:t>
      </w:r>
      <w:r w:rsidRPr="00A05291">
        <w:rPr>
          <w:rFonts w:ascii="Times New Roman" w:eastAsia="Calibri" w:hAnsi="Times New Roman" w:cs="Times New Roman"/>
          <w:sz w:val="30"/>
          <w:szCs w:val="30"/>
        </w:rPr>
        <w:t>.</w:t>
      </w:r>
      <w:r w:rsidR="005C244E">
        <w:rPr>
          <w:rFonts w:ascii="Times New Roman" w:eastAsia="Calibri" w:hAnsi="Times New Roman" w:cs="Times New Roman"/>
          <w:sz w:val="30"/>
          <w:szCs w:val="30"/>
        </w:rPr>
        <w:t xml:space="preserve"> </w:t>
      </w:r>
      <w:r w:rsidRPr="00A05291">
        <w:rPr>
          <w:rFonts w:ascii="Times New Roman" w:eastAsia="Calibri" w:hAnsi="Times New Roman" w:cs="Times New Roman"/>
          <w:sz w:val="30"/>
          <w:szCs w:val="30"/>
        </w:rPr>
        <w:t>Согласно пункту 12 статьи 150 Кодекса об образовании учебное проектирование относится к учебным занятиям, предполагающим самостоятельную деятельность</w:t>
      </w:r>
      <w:r w:rsidRPr="00202D62">
        <w:t xml:space="preserve"> </w:t>
      </w:r>
      <w:r w:rsidRPr="00202D62">
        <w:rPr>
          <w:rFonts w:ascii="Times New Roman" w:eastAsia="Calibri" w:hAnsi="Times New Roman" w:cs="Times New Roman"/>
          <w:sz w:val="30"/>
          <w:szCs w:val="30"/>
        </w:rPr>
        <w:t>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14:paraId="44BBF0BA" w14:textId="15F4F469" w:rsidR="00BB6163" w:rsidRPr="00345F7C" w:rsidRDefault="00BB6163" w:rsidP="00BB6163">
      <w:pPr>
        <w:spacing w:after="0" w:line="240" w:lineRule="auto"/>
        <w:ind w:firstLine="709"/>
        <w:jc w:val="both"/>
        <w:rPr>
          <w:rFonts w:ascii="Times New Roman" w:eastAsia="Calibri" w:hAnsi="Times New Roman" w:cs="Times New Roman"/>
          <w:sz w:val="30"/>
          <w:szCs w:val="30"/>
        </w:rPr>
      </w:pPr>
      <w:r w:rsidRPr="002E41EC">
        <w:rPr>
          <w:rFonts w:ascii="Times New Roman" w:eastAsia="Calibri" w:hAnsi="Times New Roman" w:cs="Times New Roman"/>
          <w:b/>
          <w:bCs/>
          <w:sz w:val="30"/>
          <w:szCs w:val="30"/>
        </w:rPr>
        <w:t xml:space="preserve">Рекомендуем </w:t>
      </w:r>
      <w:r w:rsidRPr="002E41EC">
        <w:rPr>
          <w:rFonts w:ascii="Times New Roman" w:eastAsia="Calibri" w:hAnsi="Times New Roman" w:cs="Times New Roman"/>
          <w:sz w:val="30"/>
          <w:szCs w:val="30"/>
        </w:rPr>
        <w:t xml:space="preserve">для обучения учащихся проектной деятельности на межпредметной основе </w:t>
      </w:r>
      <w:r w:rsidR="00345F7C">
        <w:rPr>
          <w:rFonts w:ascii="Times New Roman" w:eastAsia="Calibri" w:hAnsi="Times New Roman" w:cs="Times New Roman"/>
          <w:sz w:val="30"/>
          <w:szCs w:val="30"/>
        </w:rPr>
        <w:t xml:space="preserve">предусмотреть с учетом запросов учащихся часы </w:t>
      </w:r>
      <w:r w:rsidRPr="00345F7C">
        <w:rPr>
          <w:rFonts w:ascii="Times New Roman" w:eastAsia="Calibri" w:hAnsi="Times New Roman" w:cs="Times New Roman"/>
          <w:sz w:val="30"/>
          <w:szCs w:val="30"/>
        </w:rPr>
        <w:t xml:space="preserve">из компонента учреждения образования учебного плана </w:t>
      </w:r>
      <w:r w:rsidR="00345F7C" w:rsidRPr="00345F7C">
        <w:rPr>
          <w:rFonts w:ascii="Times New Roman" w:eastAsia="Calibri" w:hAnsi="Times New Roman" w:cs="Times New Roman"/>
          <w:sz w:val="30"/>
          <w:szCs w:val="30"/>
        </w:rPr>
        <w:t>УОСО</w:t>
      </w:r>
      <w:r w:rsidRPr="00345F7C">
        <w:rPr>
          <w:rFonts w:ascii="Times New Roman" w:eastAsia="Calibri" w:hAnsi="Times New Roman" w:cs="Times New Roman"/>
          <w:sz w:val="30"/>
          <w:szCs w:val="30"/>
        </w:rPr>
        <w:t xml:space="preserve"> </w:t>
      </w:r>
      <w:r w:rsidR="005C244E" w:rsidRPr="00345F7C">
        <w:rPr>
          <w:rFonts w:ascii="Times New Roman" w:eastAsia="Calibri" w:hAnsi="Times New Roman" w:cs="Times New Roman"/>
          <w:sz w:val="30"/>
          <w:szCs w:val="30"/>
        </w:rPr>
        <w:t xml:space="preserve">для проведения факультативных занятий </w:t>
      </w:r>
      <w:r w:rsidRPr="00345F7C">
        <w:rPr>
          <w:rFonts w:ascii="Times New Roman" w:eastAsia="Calibri" w:hAnsi="Times New Roman" w:cs="Times New Roman"/>
          <w:sz w:val="30"/>
          <w:szCs w:val="30"/>
        </w:rPr>
        <w:t>с использованием учебно-методических комплексов (учебные программы, дидактические материалы, методические рекомендации)</w:t>
      </w:r>
      <w:r w:rsidR="00336142" w:rsidRPr="00345F7C">
        <w:rPr>
          <w:rFonts w:ascii="Times New Roman" w:eastAsia="Calibri" w:hAnsi="Times New Roman" w:cs="Times New Roman"/>
          <w:sz w:val="30"/>
          <w:szCs w:val="30"/>
        </w:rPr>
        <w:t xml:space="preserve">, направленных на </w:t>
      </w:r>
      <w:r w:rsidRPr="00345F7C">
        <w:rPr>
          <w:rFonts w:ascii="Times New Roman" w:eastAsia="Calibri" w:hAnsi="Times New Roman" w:cs="Times New Roman"/>
          <w:sz w:val="30"/>
          <w:szCs w:val="30"/>
        </w:rPr>
        <w:t>формировани</w:t>
      </w:r>
      <w:r w:rsidR="00336142" w:rsidRPr="00345F7C">
        <w:rPr>
          <w:rFonts w:ascii="Times New Roman" w:eastAsia="Calibri" w:hAnsi="Times New Roman" w:cs="Times New Roman"/>
          <w:sz w:val="30"/>
          <w:szCs w:val="30"/>
        </w:rPr>
        <w:t>е</w:t>
      </w:r>
      <w:r w:rsidRPr="00345F7C">
        <w:rPr>
          <w:rFonts w:ascii="Times New Roman" w:eastAsia="Calibri" w:hAnsi="Times New Roman" w:cs="Times New Roman"/>
          <w:sz w:val="30"/>
          <w:szCs w:val="30"/>
        </w:rPr>
        <w:t xml:space="preserve"> функциональной грамотности учащихся.</w:t>
      </w:r>
    </w:p>
    <w:p w14:paraId="790EF146" w14:textId="77777777" w:rsidR="00BB6163" w:rsidRPr="006A11A2" w:rsidRDefault="00BB6163" w:rsidP="00BB6163">
      <w:pPr>
        <w:spacing w:after="0" w:line="280" w:lineRule="exact"/>
        <w:jc w:val="both"/>
        <w:rPr>
          <w:rFonts w:ascii="Times New Roman" w:eastAsia="Calibri" w:hAnsi="Times New Roman" w:cs="Times New Roman"/>
          <w:b/>
          <w:bCs/>
          <w:i/>
          <w:iCs/>
          <w:sz w:val="30"/>
          <w:szCs w:val="30"/>
        </w:rPr>
      </w:pPr>
      <w:r w:rsidRPr="006A11A2">
        <w:rPr>
          <w:rFonts w:ascii="Times New Roman" w:eastAsia="Calibri" w:hAnsi="Times New Roman" w:cs="Times New Roman"/>
          <w:b/>
          <w:bCs/>
          <w:i/>
          <w:iCs/>
          <w:sz w:val="30"/>
          <w:szCs w:val="30"/>
        </w:rPr>
        <w:t xml:space="preserve">Справочно: </w:t>
      </w:r>
    </w:p>
    <w:p w14:paraId="4D4B053D" w14:textId="19C76E34" w:rsidR="00BB6163" w:rsidRPr="006A11A2" w:rsidRDefault="00BB6163" w:rsidP="00BB6163">
      <w:pPr>
        <w:spacing w:after="0" w:line="280" w:lineRule="exact"/>
        <w:ind w:left="707" w:firstLine="709"/>
        <w:jc w:val="both"/>
        <w:rPr>
          <w:rFonts w:ascii="Times New Roman" w:eastAsia="Calibri" w:hAnsi="Times New Roman" w:cs="Times New Roman"/>
          <w:i/>
          <w:iCs/>
          <w:sz w:val="30"/>
          <w:szCs w:val="30"/>
        </w:rPr>
      </w:pPr>
      <w:r w:rsidRPr="006A11A2">
        <w:rPr>
          <w:rFonts w:ascii="Times New Roman" w:eastAsia="Calibri" w:hAnsi="Times New Roman" w:cs="Times New Roman"/>
          <w:i/>
          <w:iCs/>
          <w:sz w:val="30"/>
          <w:szCs w:val="30"/>
        </w:rPr>
        <w:t xml:space="preserve">Согласно части второй пункта 105 Санитарных норм и правил «Требования для учреждений общего среднего образования», утвержденных постановлением </w:t>
      </w:r>
      <w:bookmarkStart w:id="10" w:name="_Hlk170807683"/>
      <w:r w:rsidRPr="006A11A2">
        <w:rPr>
          <w:rFonts w:ascii="Times New Roman" w:eastAsia="Calibri" w:hAnsi="Times New Roman" w:cs="Times New Roman"/>
          <w:i/>
          <w:iCs/>
          <w:sz w:val="30"/>
          <w:szCs w:val="30"/>
        </w:rPr>
        <w:t xml:space="preserve">Министерства здравоохранения </w:t>
      </w:r>
      <w:bookmarkEnd w:id="10"/>
      <w:r w:rsidRPr="006A11A2">
        <w:rPr>
          <w:rFonts w:ascii="Times New Roman" w:eastAsia="Calibri" w:hAnsi="Times New Roman" w:cs="Times New Roman"/>
          <w:i/>
          <w:iCs/>
          <w:sz w:val="30"/>
          <w:szCs w:val="30"/>
        </w:rPr>
        <w:t>Республики Беларусь от 27</w:t>
      </w:r>
      <w:r w:rsidR="00FC000D" w:rsidRPr="006A11A2">
        <w:rPr>
          <w:rFonts w:ascii="Times New Roman" w:eastAsia="Calibri" w:hAnsi="Times New Roman" w:cs="Times New Roman"/>
          <w:i/>
          <w:iCs/>
          <w:sz w:val="30"/>
          <w:szCs w:val="30"/>
        </w:rPr>
        <w:t>.12.</w:t>
      </w:r>
      <w:r w:rsidRPr="006A11A2">
        <w:rPr>
          <w:rFonts w:ascii="Times New Roman" w:eastAsia="Calibri" w:hAnsi="Times New Roman" w:cs="Times New Roman"/>
          <w:i/>
          <w:iCs/>
          <w:sz w:val="30"/>
          <w:szCs w:val="30"/>
        </w:rPr>
        <w:t>2012 г. №</w:t>
      </w:r>
      <w:r w:rsidR="00574545" w:rsidRPr="006A11A2">
        <w:rPr>
          <w:rFonts w:ascii="Times New Roman" w:eastAsia="Calibri" w:hAnsi="Times New Roman" w:cs="Times New Roman"/>
          <w:i/>
          <w:iCs/>
          <w:sz w:val="30"/>
          <w:szCs w:val="30"/>
        </w:rPr>
        <w:t> </w:t>
      </w:r>
      <w:r w:rsidRPr="006A11A2">
        <w:rPr>
          <w:rFonts w:ascii="Times New Roman" w:eastAsia="Calibri" w:hAnsi="Times New Roman" w:cs="Times New Roman"/>
          <w:i/>
          <w:iCs/>
          <w:sz w:val="30"/>
          <w:szCs w:val="30"/>
        </w:rPr>
        <w:t xml:space="preserve">206 (в редакции постановлений Министерства здравоохранения от 29.07.2014 № 63, </w:t>
      </w:r>
      <w:r w:rsidRPr="006A11A2">
        <w:rPr>
          <w:rFonts w:ascii="Times New Roman" w:eastAsia="Calibri" w:hAnsi="Times New Roman" w:cs="Times New Roman"/>
          <w:i/>
          <w:iCs/>
          <w:sz w:val="30"/>
          <w:szCs w:val="30"/>
        </w:rPr>
        <w:lastRenderedPageBreak/>
        <w:t xml:space="preserve">от 25.11.2014 № 78, от 17.05.2017 № 35, от 03.05.2018 № 39), для учащихся </w:t>
      </w:r>
      <w:r w:rsidRPr="006A11A2">
        <w:rPr>
          <w:rFonts w:ascii="Times New Roman" w:eastAsia="Calibri" w:hAnsi="Times New Roman" w:cs="Times New Roman"/>
          <w:i/>
          <w:iCs/>
          <w:sz w:val="30"/>
          <w:szCs w:val="30"/>
          <w:lang w:val="en-US"/>
        </w:rPr>
        <w:t>V</w:t>
      </w:r>
      <w:r w:rsidR="00F9695F">
        <w:rPr>
          <w:rFonts w:ascii="Times New Roman" w:eastAsia="Calibri" w:hAnsi="Times New Roman" w:cs="Times New Roman"/>
          <w:i/>
          <w:iCs/>
          <w:sz w:val="30"/>
          <w:szCs w:val="30"/>
        </w:rPr>
        <w:t>–</w:t>
      </w:r>
      <w:r w:rsidRPr="006A11A2">
        <w:rPr>
          <w:rFonts w:ascii="Times New Roman" w:eastAsia="Calibri" w:hAnsi="Times New Roman" w:cs="Times New Roman"/>
          <w:i/>
          <w:iCs/>
          <w:sz w:val="30"/>
          <w:szCs w:val="30"/>
          <w:lang w:val="en-US"/>
        </w:rPr>
        <w:t>VIII</w:t>
      </w:r>
      <w:r w:rsidRPr="006A11A2">
        <w:rPr>
          <w:rFonts w:ascii="Times New Roman" w:eastAsia="Calibri" w:hAnsi="Times New Roman" w:cs="Times New Roman"/>
          <w:i/>
          <w:iCs/>
          <w:sz w:val="30"/>
          <w:szCs w:val="30"/>
        </w:rPr>
        <w:t xml:space="preserve"> классов, в которых организовано изучение отдельных учебных предметов на повышенном уровне, максимальный допустимый объем учебной нагрузки в неделю на одного учащегося допускается увеличивать на 1 час для проведения факультативных занятий.</w:t>
      </w:r>
    </w:p>
    <w:p w14:paraId="11081BC0" w14:textId="2FB033A0" w:rsidR="00F414CC" w:rsidRPr="00744A69" w:rsidRDefault="00BB6163" w:rsidP="00BB6163">
      <w:pPr>
        <w:shd w:val="clear" w:color="auto" w:fill="FFFFFF"/>
        <w:spacing w:after="0" w:line="240" w:lineRule="auto"/>
        <w:ind w:firstLine="709"/>
        <w:jc w:val="both"/>
        <w:rPr>
          <w:rFonts w:ascii="Times New Roman" w:eastAsia="Calibri" w:hAnsi="Times New Roman" w:cs="Times New Roman"/>
          <w:sz w:val="30"/>
          <w:szCs w:val="30"/>
        </w:rPr>
      </w:pPr>
      <w:r w:rsidRPr="00744A69">
        <w:rPr>
          <w:rFonts w:ascii="Times New Roman" w:eastAsia="Calibri" w:hAnsi="Times New Roman" w:cs="Times New Roman"/>
          <w:sz w:val="30"/>
          <w:szCs w:val="30"/>
        </w:rPr>
        <w:t>Учебно-методические комплексы</w:t>
      </w:r>
      <w:r w:rsidR="00FC000D" w:rsidRPr="00744A69">
        <w:rPr>
          <w:rFonts w:ascii="Times New Roman" w:eastAsia="Calibri" w:hAnsi="Times New Roman" w:cs="Times New Roman"/>
          <w:sz w:val="30"/>
          <w:szCs w:val="30"/>
        </w:rPr>
        <w:t xml:space="preserve"> для факультативных занятий</w:t>
      </w:r>
      <w:r w:rsidRPr="00744A69">
        <w:rPr>
          <w:rFonts w:ascii="Times New Roman" w:eastAsia="Calibri" w:hAnsi="Times New Roman" w:cs="Times New Roman"/>
          <w:sz w:val="30"/>
          <w:szCs w:val="30"/>
        </w:rPr>
        <w:t xml:space="preserve"> размещены на национальном образовательном портале: </w:t>
      </w:r>
      <w:hyperlink r:id="rId22" w:history="1">
        <w:r w:rsidR="00A4523C" w:rsidRPr="00C15D66">
          <w:rPr>
            <w:rStyle w:val="a9"/>
            <w:rFonts w:ascii="Times New Roman" w:eastAsia="Calibri" w:hAnsi="Times New Roman" w:cs="Times New Roman"/>
            <w:i/>
            <w:iCs/>
            <w:sz w:val="30"/>
            <w:szCs w:val="30"/>
          </w:rPr>
          <w:t>https://adu.by</w:t>
        </w:r>
      </w:hyperlink>
      <w:r w:rsidRPr="002E1605">
        <w:rPr>
          <w:rFonts w:ascii="Times New Roman" w:eastAsia="Calibri" w:hAnsi="Times New Roman" w:cs="Times New Roman"/>
          <w:i/>
          <w:iCs/>
          <w:sz w:val="30"/>
          <w:szCs w:val="30"/>
        </w:rPr>
        <w:t xml:space="preserve">/ </w:t>
      </w:r>
      <w:hyperlink r:id="rId23" w:history="1">
        <w:r w:rsidRPr="00A4523C">
          <w:rPr>
            <w:rStyle w:val="a9"/>
            <w:rFonts w:ascii="Times New Roman" w:eastAsia="Calibri" w:hAnsi="Times New Roman" w:cs="Times New Roman"/>
            <w:i/>
            <w:iCs/>
            <w:sz w:val="30"/>
            <w:szCs w:val="30"/>
          </w:rPr>
          <w:t>Главная / Образовательный процесс. 2024/2025 учебный год / Общее среднее образование / Учебные предметы. V–XI классы / Учебно-методические комплексы факультативных занятий по формированию функциональной грамотности учащихся</w:t>
        </w:r>
      </w:hyperlink>
      <w:r w:rsidRPr="00744A69">
        <w:rPr>
          <w:rFonts w:ascii="Times New Roman" w:eastAsia="Calibri" w:hAnsi="Times New Roman" w:cs="Times New Roman"/>
          <w:sz w:val="30"/>
          <w:szCs w:val="30"/>
        </w:rPr>
        <w:t>.</w:t>
      </w:r>
    </w:p>
    <w:p w14:paraId="49E0EE75" w14:textId="7FDACDFC" w:rsidR="001F730C" w:rsidRPr="001F254E" w:rsidRDefault="001F730C" w:rsidP="001F730C">
      <w:pPr>
        <w:spacing w:after="0" w:line="240" w:lineRule="auto"/>
        <w:ind w:firstLine="709"/>
        <w:jc w:val="both"/>
        <w:rPr>
          <w:rFonts w:ascii="Times New Roman" w:eastAsia="Calibri" w:hAnsi="Times New Roman" w:cs="Times New Roman"/>
          <w:sz w:val="30"/>
          <w:szCs w:val="30"/>
        </w:rPr>
      </w:pPr>
      <w:r w:rsidRPr="001F254E">
        <w:rPr>
          <w:rFonts w:ascii="Times New Roman" w:eastAsia="Calibri" w:hAnsi="Times New Roman" w:cs="Times New Roman"/>
          <w:sz w:val="30"/>
          <w:szCs w:val="30"/>
        </w:rPr>
        <w:t xml:space="preserve">В целях </w:t>
      </w:r>
      <w:r w:rsidR="00B32D23" w:rsidRPr="001F254E">
        <w:rPr>
          <w:rFonts w:ascii="Times New Roman" w:eastAsia="Calibri" w:hAnsi="Times New Roman" w:cs="Times New Roman"/>
          <w:sz w:val="30"/>
          <w:szCs w:val="30"/>
        </w:rPr>
        <w:t xml:space="preserve">повышения </w:t>
      </w:r>
      <w:r w:rsidRPr="001F254E">
        <w:rPr>
          <w:rFonts w:ascii="Times New Roman" w:eastAsia="Calibri" w:hAnsi="Times New Roman" w:cs="Times New Roman"/>
          <w:sz w:val="30"/>
          <w:szCs w:val="30"/>
        </w:rPr>
        <w:t xml:space="preserve">профессиональной компетенции учителей по вопросам формирования функциональной грамотности учащихся </w:t>
      </w:r>
      <w:r w:rsidR="00B32D23" w:rsidRPr="001F254E">
        <w:rPr>
          <w:rFonts w:ascii="Times New Roman" w:eastAsia="Calibri" w:hAnsi="Times New Roman" w:cs="Times New Roman"/>
          <w:sz w:val="30"/>
          <w:szCs w:val="30"/>
        </w:rPr>
        <w:t xml:space="preserve">рекомендуем на заседаниях учебно-методических объединений </w:t>
      </w:r>
      <w:r w:rsidR="00C9141C" w:rsidRPr="001F254E">
        <w:rPr>
          <w:rFonts w:ascii="Times New Roman" w:eastAsia="Calibri" w:hAnsi="Times New Roman" w:cs="Times New Roman"/>
          <w:sz w:val="30"/>
          <w:szCs w:val="30"/>
        </w:rPr>
        <w:t xml:space="preserve">при рассмотрении </w:t>
      </w:r>
      <w:r w:rsidR="00B32D23" w:rsidRPr="001F254E">
        <w:rPr>
          <w:rFonts w:ascii="Times New Roman" w:eastAsia="Calibri" w:hAnsi="Times New Roman" w:cs="Times New Roman"/>
          <w:sz w:val="30"/>
          <w:szCs w:val="30"/>
        </w:rPr>
        <w:t>актуальны</w:t>
      </w:r>
      <w:r w:rsidR="00C9141C" w:rsidRPr="001F254E">
        <w:rPr>
          <w:rFonts w:ascii="Times New Roman" w:eastAsia="Calibri" w:hAnsi="Times New Roman" w:cs="Times New Roman"/>
          <w:sz w:val="30"/>
          <w:szCs w:val="30"/>
        </w:rPr>
        <w:t>х</w:t>
      </w:r>
      <w:r w:rsidR="00B32D23" w:rsidRPr="001F254E">
        <w:rPr>
          <w:rFonts w:ascii="Times New Roman" w:eastAsia="Calibri" w:hAnsi="Times New Roman" w:cs="Times New Roman"/>
          <w:sz w:val="30"/>
          <w:szCs w:val="30"/>
        </w:rPr>
        <w:t xml:space="preserve"> вопрос</w:t>
      </w:r>
      <w:r w:rsidR="00C9141C" w:rsidRPr="001F254E">
        <w:rPr>
          <w:rFonts w:ascii="Times New Roman" w:eastAsia="Calibri" w:hAnsi="Times New Roman" w:cs="Times New Roman"/>
          <w:sz w:val="30"/>
          <w:szCs w:val="30"/>
        </w:rPr>
        <w:t>ов</w:t>
      </w:r>
      <w:r w:rsidR="00B32D23" w:rsidRPr="001F254E">
        <w:rPr>
          <w:rFonts w:ascii="Times New Roman" w:eastAsia="Calibri" w:hAnsi="Times New Roman" w:cs="Times New Roman"/>
          <w:sz w:val="30"/>
          <w:szCs w:val="30"/>
        </w:rPr>
        <w:t xml:space="preserve"> формирования функциональной грамотности </w:t>
      </w:r>
      <w:r w:rsidR="00C9141C" w:rsidRPr="001F254E">
        <w:rPr>
          <w:rFonts w:ascii="Times New Roman" w:eastAsia="Calibri" w:hAnsi="Times New Roman" w:cs="Times New Roman"/>
          <w:sz w:val="30"/>
          <w:szCs w:val="30"/>
        </w:rPr>
        <w:t xml:space="preserve">обсудить </w:t>
      </w:r>
      <w:r w:rsidR="00744A69" w:rsidRPr="001F254E">
        <w:rPr>
          <w:rFonts w:ascii="Times New Roman" w:eastAsia="Calibri" w:hAnsi="Times New Roman" w:cs="Times New Roman"/>
          <w:sz w:val="30"/>
          <w:szCs w:val="30"/>
        </w:rPr>
        <w:t xml:space="preserve">вопрос об </w:t>
      </w:r>
      <w:r w:rsidR="00C9141C" w:rsidRPr="001F254E">
        <w:rPr>
          <w:rFonts w:ascii="Times New Roman" w:eastAsia="Calibri" w:hAnsi="Times New Roman" w:cs="Times New Roman"/>
          <w:sz w:val="30"/>
          <w:szCs w:val="30"/>
        </w:rPr>
        <w:t>использовани</w:t>
      </w:r>
      <w:r w:rsidR="00744A69" w:rsidRPr="001F254E">
        <w:rPr>
          <w:rFonts w:ascii="Times New Roman" w:eastAsia="Calibri" w:hAnsi="Times New Roman" w:cs="Times New Roman"/>
          <w:sz w:val="30"/>
          <w:szCs w:val="30"/>
        </w:rPr>
        <w:t>и</w:t>
      </w:r>
      <w:r w:rsidR="00C9141C" w:rsidRPr="001F254E">
        <w:rPr>
          <w:rFonts w:ascii="Times New Roman" w:eastAsia="Calibri" w:hAnsi="Times New Roman" w:cs="Times New Roman"/>
          <w:sz w:val="30"/>
          <w:szCs w:val="30"/>
        </w:rPr>
        <w:t xml:space="preserve"> учебного проектирования как на учебных, так и на факультативных занятиях</w:t>
      </w:r>
      <w:r w:rsidR="001F254E">
        <w:rPr>
          <w:rFonts w:ascii="Times New Roman" w:eastAsia="Calibri" w:hAnsi="Times New Roman" w:cs="Times New Roman"/>
          <w:sz w:val="30"/>
          <w:szCs w:val="30"/>
        </w:rPr>
        <w:t>.</w:t>
      </w:r>
    </w:p>
    <w:p w14:paraId="1FEFC165" w14:textId="62CEFEF0" w:rsidR="00AC1ED2" w:rsidRPr="00BA7132" w:rsidRDefault="00F86BFC" w:rsidP="00AC1ED2">
      <w:pPr>
        <w:spacing w:after="0" w:line="240" w:lineRule="auto"/>
        <w:ind w:firstLine="709"/>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sz w:val="30"/>
          <w:szCs w:val="30"/>
          <w:lang w:val="be-BY"/>
        </w:rPr>
        <w:t>5</w:t>
      </w:r>
      <w:r w:rsidR="00533A8F" w:rsidRPr="00EA5A85">
        <w:rPr>
          <w:rFonts w:ascii="Times New Roman" w:eastAsia="Calibri" w:hAnsi="Times New Roman" w:cs="Times New Roman"/>
          <w:b/>
          <w:bCs/>
          <w:sz w:val="30"/>
          <w:szCs w:val="30"/>
          <w:lang w:val="be-BY"/>
        </w:rPr>
        <w:t>.</w:t>
      </w:r>
      <w:r w:rsidR="00533A8F">
        <w:rPr>
          <w:rFonts w:ascii="Times New Roman" w:eastAsia="Calibri" w:hAnsi="Times New Roman" w:cs="Times New Roman"/>
          <w:sz w:val="30"/>
          <w:szCs w:val="30"/>
          <w:lang w:val="be-BY"/>
        </w:rPr>
        <w:t> </w:t>
      </w:r>
      <w:r w:rsidR="00AC1ED2">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4BDAFB55" w14:textId="28D86EB2" w:rsidR="00AC1ED2" w:rsidRPr="00BA7132" w:rsidRDefault="00AC1ED2" w:rsidP="00AC1ED2">
      <w:pPr>
        <w:spacing w:after="0" w:line="240" w:lineRule="auto"/>
        <w:ind w:firstLine="709"/>
        <w:jc w:val="both"/>
        <w:rPr>
          <w:rFonts w:ascii="Times New Roman" w:eastAsia="Calibri" w:hAnsi="Times New Roman" w:cs="Times New Roman"/>
          <w:b/>
          <w:color w:val="000000" w:themeColor="text1"/>
          <w:sz w:val="30"/>
          <w:szCs w:val="30"/>
          <w:lang w:eastAsia="be-BY"/>
        </w:rPr>
      </w:pPr>
      <w:r w:rsidRPr="00BA7132">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2AE8DC33" w14:textId="256A9BBB" w:rsidR="00AC1ED2" w:rsidRPr="00BA7132" w:rsidRDefault="00F86BFC" w:rsidP="00AC1ED2">
      <w:pPr>
        <w:spacing w:after="0" w:line="240" w:lineRule="auto"/>
        <w:ind w:firstLine="709"/>
        <w:jc w:val="both"/>
        <w:rPr>
          <w:rFonts w:ascii="Times New Roman" w:eastAsia="Calibri" w:hAnsi="Times New Roman" w:cs="Times New Roman"/>
          <w:b/>
          <w:color w:val="000000" w:themeColor="text1"/>
          <w:sz w:val="30"/>
          <w:szCs w:val="30"/>
          <w:lang w:eastAsia="be-BY"/>
        </w:rPr>
      </w:pPr>
      <w:bookmarkStart w:id="11" w:name="_Hlk166249491"/>
      <w:r>
        <w:rPr>
          <w:rFonts w:ascii="Times New Roman" w:eastAsia="Calibri" w:hAnsi="Times New Roman" w:cs="Times New Roman"/>
          <w:b/>
          <w:color w:val="000000" w:themeColor="text1"/>
          <w:sz w:val="30"/>
          <w:szCs w:val="30"/>
          <w:lang w:eastAsia="be-BY"/>
        </w:rPr>
        <w:t>5</w:t>
      </w:r>
      <w:r w:rsidR="00AC1ED2" w:rsidRPr="00BA7132">
        <w:rPr>
          <w:rFonts w:ascii="Times New Roman" w:eastAsia="Calibri" w:hAnsi="Times New Roman" w:cs="Times New Roman"/>
          <w:b/>
          <w:color w:val="000000" w:themeColor="text1"/>
          <w:sz w:val="30"/>
          <w:szCs w:val="30"/>
          <w:lang w:eastAsia="be-BY"/>
        </w:rPr>
        <w:t>.</w:t>
      </w:r>
      <w:r w:rsidR="00AC1ED2">
        <w:rPr>
          <w:rFonts w:ascii="Times New Roman" w:eastAsia="Calibri" w:hAnsi="Times New Roman" w:cs="Times New Roman"/>
          <w:b/>
          <w:color w:val="000000" w:themeColor="text1"/>
          <w:sz w:val="30"/>
          <w:szCs w:val="30"/>
          <w:lang w:eastAsia="be-BY"/>
        </w:rPr>
        <w:t>1</w:t>
      </w:r>
      <w:r w:rsidR="00AC1ED2" w:rsidRPr="00BA7132">
        <w:rPr>
          <w:rFonts w:ascii="Times New Roman" w:eastAsia="Calibri" w:hAnsi="Times New Roman" w:cs="Times New Roman"/>
          <w:b/>
          <w:color w:val="000000" w:themeColor="text1"/>
          <w:sz w:val="30"/>
          <w:szCs w:val="30"/>
          <w:lang w:eastAsia="be-BY"/>
        </w:rPr>
        <w:t>. </w:t>
      </w:r>
      <w:bookmarkEnd w:id="11"/>
      <w:r w:rsidR="00AC1ED2" w:rsidRPr="00BA7132">
        <w:rPr>
          <w:rFonts w:ascii="Times New Roman" w:eastAsia="Calibri" w:hAnsi="Times New Roman" w:cs="Times New Roman"/>
          <w:b/>
          <w:color w:val="000000" w:themeColor="text1"/>
          <w:sz w:val="30"/>
          <w:szCs w:val="30"/>
          <w:lang w:eastAsia="be-BY"/>
        </w:rPr>
        <w:t xml:space="preserve">Разработка учебных планов </w:t>
      </w:r>
      <w:r w:rsidR="008E6DF8">
        <w:rPr>
          <w:rFonts w:ascii="Times New Roman" w:eastAsia="Calibri" w:hAnsi="Times New Roman" w:cs="Times New Roman"/>
          <w:b/>
          <w:color w:val="000000" w:themeColor="text1"/>
          <w:sz w:val="30"/>
          <w:szCs w:val="30"/>
          <w:lang w:eastAsia="be-BY"/>
        </w:rPr>
        <w:t>УОСО</w:t>
      </w:r>
    </w:p>
    <w:p w14:paraId="42544EB8" w14:textId="522963B7" w:rsidR="00AC1ED2" w:rsidRDefault="008E6DF8" w:rsidP="00AC1ED2">
      <w:pPr>
        <w:spacing w:after="0" w:line="240" w:lineRule="auto"/>
        <w:ind w:firstLine="709"/>
        <w:jc w:val="both"/>
        <w:rPr>
          <w:rFonts w:ascii="Times New Roman" w:eastAsia="Calibri" w:hAnsi="Times New Roman" w:cs="Times New Roman"/>
          <w:bCs/>
          <w:color w:val="000000" w:themeColor="text1"/>
          <w:sz w:val="30"/>
          <w:szCs w:val="30"/>
          <w:lang w:eastAsia="be-BY"/>
        </w:rPr>
      </w:pPr>
      <w:r>
        <w:rPr>
          <w:rFonts w:ascii="Times New Roman" w:eastAsia="Calibri" w:hAnsi="Times New Roman" w:cs="Times New Roman"/>
          <w:bCs/>
          <w:color w:val="000000" w:themeColor="text1"/>
          <w:sz w:val="30"/>
          <w:szCs w:val="30"/>
          <w:lang w:eastAsia="be-BY"/>
        </w:rPr>
        <w:t>УОСО</w:t>
      </w:r>
      <w:r w:rsidR="00AC1ED2" w:rsidRPr="00BA7132">
        <w:rPr>
          <w:rFonts w:ascii="Times New Roman" w:eastAsia="Calibri" w:hAnsi="Times New Roman" w:cs="Times New Roman"/>
          <w:bCs/>
          <w:color w:val="000000" w:themeColor="text1"/>
          <w:sz w:val="30"/>
          <w:szCs w:val="30"/>
          <w:lang w:eastAsia="be-BY"/>
        </w:rPr>
        <w:t xml:space="preserve"> разрабатывают учебный план на 2024/2025 учебный год на основе типовых учебных планов для всех видов учреждений общего среднего образования,</w:t>
      </w:r>
      <w:r w:rsidR="00AC1ED2" w:rsidRPr="00BA7132">
        <w:rPr>
          <w:rFonts w:ascii="Times New Roman" w:hAnsi="Times New Roman" w:cs="Times New Roman"/>
        </w:rPr>
        <w:t xml:space="preserve"> </w:t>
      </w:r>
      <w:r w:rsidR="00AC1ED2" w:rsidRPr="00BA7132">
        <w:rPr>
          <w:rFonts w:ascii="Times New Roman" w:eastAsia="Calibri" w:hAnsi="Times New Roman" w:cs="Times New Roman"/>
          <w:bCs/>
          <w:color w:val="000000" w:themeColor="text1"/>
          <w:sz w:val="30"/>
          <w:szCs w:val="30"/>
          <w:lang w:eastAsia="be-BY"/>
        </w:rPr>
        <w:t xml:space="preserve">утвержденных постановлением Министерства образования Республики Беларусь от </w:t>
      </w:r>
      <w:r w:rsidR="00AC1ED2" w:rsidRPr="00BA7132">
        <w:rPr>
          <w:rFonts w:ascii="Times New Roman" w:eastAsia="Calibri" w:hAnsi="Times New Roman" w:cs="Times New Roman"/>
          <w:bCs/>
          <w:sz w:val="30"/>
          <w:szCs w:val="30"/>
          <w:lang w:eastAsia="be-BY"/>
        </w:rPr>
        <w:t>24</w:t>
      </w:r>
      <w:r w:rsidR="004C0C45">
        <w:rPr>
          <w:rFonts w:ascii="Times New Roman" w:eastAsia="Calibri" w:hAnsi="Times New Roman" w:cs="Times New Roman"/>
          <w:bCs/>
          <w:sz w:val="30"/>
          <w:szCs w:val="30"/>
          <w:lang w:eastAsia="be-BY"/>
        </w:rPr>
        <w:t>.04.</w:t>
      </w:r>
      <w:r w:rsidR="00AC1ED2" w:rsidRPr="00BA7132">
        <w:rPr>
          <w:rFonts w:ascii="Times New Roman" w:eastAsia="Calibri" w:hAnsi="Times New Roman" w:cs="Times New Roman"/>
          <w:bCs/>
          <w:sz w:val="30"/>
          <w:szCs w:val="30"/>
          <w:lang w:eastAsia="be-BY"/>
        </w:rPr>
        <w:t xml:space="preserve">2024 г. № 47 </w:t>
      </w:r>
      <w:r w:rsidR="00AC1ED2" w:rsidRPr="00BA7132">
        <w:rPr>
          <w:rFonts w:ascii="Times New Roman" w:eastAsia="Calibri" w:hAnsi="Times New Roman" w:cs="Times New Roman"/>
          <w:bCs/>
          <w:color w:val="000000" w:themeColor="text1"/>
          <w:sz w:val="30"/>
          <w:szCs w:val="30"/>
          <w:lang w:eastAsia="be-BY"/>
        </w:rPr>
        <w:t>«Аб тыпавых вучэбных планах агульнай сярэдняй адукацыі».</w:t>
      </w:r>
    </w:p>
    <w:p w14:paraId="18E34E08" w14:textId="12DB7F16" w:rsidR="00F7631A" w:rsidRPr="00BA7132" w:rsidRDefault="00F7631A" w:rsidP="00AC1ED2">
      <w:pPr>
        <w:spacing w:after="0" w:line="240" w:lineRule="auto"/>
        <w:ind w:firstLine="709"/>
        <w:jc w:val="both"/>
        <w:rPr>
          <w:rFonts w:ascii="Times New Roman" w:eastAsia="Calibri" w:hAnsi="Times New Roman" w:cs="Times New Roman"/>
          <w:bCs/>
          <w:color w:val="000000" w:themeColor="text1"/>
          <w:sz w:val="30"/>
          <w:szCs w:val="30"/>
          <w:lang w:eastAsia="be-BY"/>
        </w:rPr>
      </w:pPr>
      <w:r w:rsidRPr="00F7631A">
        <w:rPr>
          <w:rFonts w:ascii="Times New Roman" w:eastAsia="Calibri" w:hAnsi="Times New Roman" w:cs="Times New Roman"/>
          <w:b/>
          <w:color w:val="000000" w:themeColor="text1"/>
          <w:sz w:val="30"/>
          <w:szCs w:val="30"/>
          <w:lang w:eastAsia="be-BY"/>
        </w:rPr>
        <w:t>Обращаем внимание</w:t>
      </w:r>
      <w:r>
        <w:rPr>
          <w:rFonts w:ascii="Times New Roman" w:eastAsia="Calibri" w:hAnsi="Times New Roman" w:cs="Times New Roman"/>
          <w:bCs/>
          <w:color w:val="000000" w:themeColor="text1"/>
          <w:sz w:val="30"/>
          <w:szCs w:val="30"/>
          <w:lang w:eastAsia="be-BY"/>
        </w:rPr>
        <w:t>, что учебный план УОСО должен быть согласован его учредителем (п.</w:t>
      </w:r>
      <w:r w:rsidR="00F9695F">
        <w:rPr>
          <w:rFonts w:ascii="Times New Roman" w:eastAsia="Calibri" w:hAnsi="Times New Roman" w:cs="Times New Roman"/>
          <w:bCs/>
          <w:color w:val="000000" w:themeColor="text1"/>
          <w:sz w:val="30"/>
          <w:szCs w:val="30"/>
          <w:lang w:eastAsia="be-BY"/>
        </w:rPr>
        <w:t xml:space="preserve"> </w:t>
      </w:r>
      <w:r>
        <w:rPr>
          <w:rFonts w:ascii="Times New Roman" w:eastAsia="Calibri" w:hAnsi="Times New Roman" w:cs="Times New Roman"/>
          <w:bCs/>
          <w:color w:val="000000" w:themeColor="text1"/>
          <w:sz w:val="30"/>
          <w:szCs w:val="30"/>
          <w:lang w:eastAsia="be-BY"/>
        </w:rPr>
        <w:t>4 статьи 163 Кодекса об образовании).</w:t>
      </w:r>
    </w:p>
    <w:p w14:paraId="375CB98B" w14:textId="3DF6A1B3" w:rsidR="00AC1ED2" w:rsidRPr="00BA7132" w:rsidRDefault="00AC1ED2" w:rsidP="00AC1ED2">
      <w:pPr>
        <w:spacing w:after="0" w:line="240" w:lineRule="auto"/>
        <w:ind w:firstLine="709"/>
        <w:jc w:val="both"/>
        <w:rPr>
          <w:rFonts w:ascii="Times New Roman" w:hAnsi="Times New Roman" w:cs="Times New Roman"/>
          <w:color w:val="242424"/>
          <w:sz w:val="30"/>
          <w:szCs w:val="30"/>
          <w:shd w:val="clear" w:color="auto" w:fill="FFFFFF"/>
        </w:rPr>
      </w:pPr>
      <w:r w:rsidRPr="00BA7132">
        <w:rPr>
          <w:rFonts w:ascii="Times New Roman" w:hAnsi="Times New Roman" w:cs="Times New Roman"/>
          <w:color w:val="242424"/>
          <w:sz w:val="30"/>
          <w:szCs w:val="30"/>
          <w:shd w:val="clear" w:color="auto" w:fill="FFFFFF"/>
        </w:rPr>
        <w:t>УОСО, в которых созданы вечерние классы, при разработке учебного плана на 2024/2025 учебный год для вечерних классов используют часть типового учебного плана, касающуюся вечерних классов,</w:t>
      </w:r>
      <w:r w:rsidRPr="00BA7132">
        <w:rPr>
          <w:rFonts w:ascii="Times New Roman" w:hAnsi="Times New Roman" w:cs="Times New Roman"/>
        </w:rPr>
        <w:t xml:space="preserve"> </w:t>
      </w:r>
      <w:r w:rsidRPr="00BA7132">
        <w:rPr>
          <w:rFonts w:ascii="Times New Roman" w:hAnsi="Times New Roman" w:cs="Times New Roman"/>
          <w:color w:val="242424"/>
          <w:sz w:val="30"/>
          <w:szCs w:val="30"/>
          <w:shd w:val="clear" w:color="auto" w:fill="FFFFFF"/>
        </w:rPr>
        <w:t>с учетом формы получения образования и особенностей образовательного процесса в вечерних классах, организации сессий</w:t>
      </w:r>
      <w:r w:rsidR="004C0C45">
        <w:rPr>
          <w:rFonts w:ascii="Times New Roman" w:hAnsi="Times New Roman" w:cs="Times New Roman"/>
          <w:color w:val="242424"/>
          <w:sz w:val="30"/>
          <w:szCs w:val="30"/>
          <w:shd w:val="clear" w:color="auto" w:fill="FFFFFF"/>
        </w:rPr>
        <w:t>.</w:t>
      </w:r>
    </w:p>
    <w:p w14:paraId="7B46D505" w14:textId="2A801D4C" w:rsidR="00AC1ED2" w:rsidRPr="00BA7132" w:rsidRDefault="00AC1ED2" w:rsidP="00AC1ED2">
      <w:pPr>
        <w:spacing w:after="0" w:line="240" w:lineRule="auto"/>
        <w:ind w:firstLine="709"/>
        <w:jc w:val="both"/>
        <w:rPr>
          <w:rFonts w:ascii="Times New Roman" w:hAnsi="Times New Roman" w:cs="Times New Roman"/>
          <w:color w:val="242424"/>
          <w:sz w:val="30"/>
          <w:szCs w:val="30"/>
          <w:shd w:val="clear" w:color="auto" w:fill="FFFFFF"/>
        </w:rPr>
      </w:pPr>
      <w:r w:rsidRPr="00BA7132">
        <w:rPr>
          <w:rFonts w:ascii="Times New Roman" w:hAnsi="Times New Roman" w:cs="Times New Roman"/>
          <w:color w:val="242424"/>
          <w:sz w:val="30"/>
          <w:szCs w:val="30"/>
          <w:shd w:val="clear" w:color="auto" w:fill="FFFFFF"/>
        </w:rPr>
        <w:t>УОСО, организующие образовательный процесс на дому, в</w:t>
      </w:r>
      <w:r w:rsidR="00204D87">
        <w:rPr>
          <w:rFonts w:ascii="Times New Roman" w:hAnsi="Times New Roman" w:cs="Times New Roman"/>
          <w:color w:val="242424"/>
          <w:sz w:val="30"/>
          <w:szCs w:val="30"/>
          <w:shd w:val="clear" w:color="auto" w:fill="FFFFFF"/>
        </w:rPr>
        <w:t> </w:t>
      </w:r>
      <w:r w:rsidRPr="00BA7132">
        <w:rPr>
          <w:rFonts w:ascii="Times New Roman" w:hAnsi="Times New Roman" w:cs="Times New Roman"/>
          <w:color w:val="242424"/>
          <w:sz w:val="30"/>
          <w:szCs w:val="30"/>
          <w:shd w:val="clear" w:color="auto" w:fill="FFFFFF"/>
        </w:rPr>
        <w:t>организациях здравоохранения, санаторно-курортных и оздоровительных организациях, для учащихся в период участия их в спортивных мероприятиях вне места нахождения учреждений образования, в которых они обучаются,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p>
    <w:p w14:paraId="6F54985F" w14:textId="63B740DD" w:rsidR="005B05BB" w:rsidRDefault="005B05BB" w:rsidP="002C2F07">
      <w:pPr>
        <w:tabs>
          <w:tab w:val="left" w:pos="4678"/>
        </w:tabs>
        <w:autoSpaceDE w:val="0"/>
        <w:autoSpaceDN w:val="0"/>
        <w:adjustRightInd w:val="0"/>
        <w:spacing w:after="0" w:line="240" w:lineRule="auto"/>
        <w:ind w:firstLine="709"/>
        <w:jc w:val="both"/>
        <w:textAlignment w:val="center"/>
        <w:rPr>
          <w:rFonts w:ascii="Times New Roman" w:hAnsi="Times New Roman" w:cs="Times New Roman"/>
          <w:sz w:val="30"/>
          <w:szCs w:val="30"/>
          <w:shd w:val="clear" w:color="auto" w:fill="FFFFFF"/>
        </w:rPr>
      </w:pPr>
      <w:bookmarkStart w:id="12" w:name="_Hlk165991612"/>
      <w:r w:rsidRPr="005B05BB">
        <w:rPr>
          <w:rFonts w:ascii="Times New Roman" w:hAnsi="Times New Roman" w:cs="Times New Roman"/>
          <w:b/>
          <w:bCs/>
          <w:sz w:val="30"/>
          <w:szCs w:val="30"/>
          <w:shd w:val="clear" w:color="auto" w:fill="FFFFFF"/>
        </w:rPr>
        <w:lastRenderedPageBreak/>
        <w:t>Обращаем внимание</w:t>
      </w:r>
      <w:r>
        <w:rPr>
          <w:rFonts w:ascii="Times New Roman" w:hAnsi="Times New Roman" w:cs="Times New Roman"/>
          <w:sz w:val="30"/>
          <w:szCs w:val="30"/>
          <w:shd w:val="clear" w:color="auto" w:fill="FFFFFF"/>
        </w:rPr>
        <w:t xml:space="preserve">, что в целях социализации учащихся, осваивающих </w:t>
      </w:r>
      <w:r w:rsidR="005F30B1">
        <w:rPr>
          <w:rFonts w:ascii="Times New Roman" w:hAnsi="Times New Roman" w:cs="Times New Roman"/>
          <w:sz w:val="30"/>
          <w:szCs w:val="30"/>
          <w:shd w:val="clear" w:color="auto" w:fill="FFFFFF"/>
        </w:rPr>
        <w:t>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r>
        <w:rPr>
          <w:rFonts w:ascii="Times New Roman" w:hAnsi="Times New Roman" w:cs="Times New Roman"/>
          <w:sz w:val="30"/>
          <w:szCs w:val="30"/>
          <w:shd w:val="clear" w:color="auto" w:fill="FFFFFF"/>
        </w:rPr>
        <w:t xml:space="preserve"> (статья 152</w:t>
      </w:r>
      <w:r w:rsidRPr="005B05BB">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Кодекса об образовании)</w:t>
      </w:r>
      <w:r w:rsidR="005F30B1">
        <w:rPr>
          <w:rFonts w:ascii="Times New Roman" w:hAnsi="Times New Roman" w:cs="Times New Roman"/>
          <w:sz w:val="30"/>
          <w:szCs w:val="30"/>
          <w:shd w:val="clear" w:color="auto" w:fill="FFFFFF"/>
        </w:rPr>
        <w:t xml:space="preserve">. </w:t>
      </w:r>
      <w:r w:rsidR="002C2F07" w:rsidRPr="002C2F07">
        <w:rPr>
          <w:rFonts w:ascii="Times New Roman" w:hAnsi="Times New Roman" w:cs="Times New Roman"/>
          <w:sz w:val="30"/>
          <w:szCs w:val="30"/>
          <w:shd w:val="clear" w:color="auto" w:fill="FFFFFF"/>
        </w:rPr>
        <w:t>Инструктивно-методическое письмо «</w:t>
      </w:r>
      <w:r w:rsidR="002C2F07">
        <w:rPr>
          <w:rFonts w:ascii="Times New Roman" w:hAnsi="Times New Roman" w:cs="Times New Roman"/>
          <w:sz w:val="30"/>
          <w:szCs w:val="30"/>
          <w:shd w:val="clear" w:color="auto" w:fill="FFFFFF"/>
        </w:rPr>
        <w:t>О</w:t>
      </w:r>
      <w:r w:rsidR="002C2F07" w:rsidRPr="002C2F07">
        <w:rPr>
          <w:rFonts w:ascii="Times New Roman" w:hAnsi="Times New Roman" w:cs="Times New Roman"/>
          <w:sz w:val="30"/>
          <w:szCs w:val="30"/>
          <w:shd w:val="clear" w:color="auto" w:fill="FFFFFF"/>
        </w:rPr>
        <w:t xml:space="preserve">б организации образовательного процесса </w:t>
      </w:r>
      <w:r w:rsidR="002C2F07">
        <w:rPr>
          <w:rFonts w:ascii="Times New Roman" w:hAnsi="Times New Roman" w:cs="Times New Roman"/>
          <w:sz w:val="30"/>
          <w:szCs w:val="30"/>
          <w:shd w:val="clear" w:color="auto" w:fill="FFFFFF"/>
        </w:rPr>
        <w:t>п</w:t>
      </w:r>
      <w:r w:rsidR="002C2F07" w:rsidRPr="002C2F07">
        <w:rPr>
          <w:rFonts w:ascii="Times New Roman" w:hAnsi="Times New Roman" w:cs="Times New Roman"/>
          <w:sz w:val="30"/>
          <w:szCs w:val="30"/>
          <w:shd w:val="clear" w:color="auto" w:fill="FFFFFF"/>
        </w:rPr>
        <w:t xml:space="preserve">ри получении дошкольного, общего среднего </w:t>
      </w:r>
      <w:r w:rsidR="002C2F07">
        <w:rPr>
          <w:rFonts w:ascii="Times New Roman" w:hAnsi="Times New Roman" w:cs="Times New Roman"/>
          <w:sz w:val="30"/>
          <w:szCs w:val="30"/>
          <w:shd w:val="clear" w:color="auto" w:fill="FFFFFF"/>
        </w:rPr>
        <w:t>и</w:t>
      </w:r>
      <w:r w:rsidR="002C2F07" w:rsidRPr="002C2F07">
        <w:rPr>
          <w:rFonts w:ascii="Times New Roman" w:hAnsi="Times New Roman" w:cs="Times New Roman"/>
          <w:sz w:val="30"/>
          <w:szCs w:val="30"/>
          <w:shd w:val="clear" w:color="auto" w:fill="FFFFFF"/>
        </w:rPr>
        <w:t xml:space="preserve"> специального образования на дому»</w:t>
      </w:r>
      <w:r w:rsidR="002C2F07">
        <w:rPr>
          <w:rFonts w:ascii="Times New Roman" w:hAnsi="Times New Roman" w:cs="Times New Roman"/>
          <w:sz w:val="30"/>
          <w:szCs w:val="30"/>
          <w:shd w:val="clear" w:color="auto" w:fill="FFFFFF"/>
        </w:rPr>
        <w:t xml:space="preserve"> размещено на </w:t>
      </w:r>
      <w:r w:rsidR="002C2F07" w:rsidRPr="001F2668">
        <w:rPr>
          <w:rFonts w:ascii="Times New Roman" w:hAnsi="Times New Roman" w:cs="Times New Roman"/>
          <w:sz w:val="30"/>
          <w:szCs w:val="30"/>
          <w:shd w:val="clear" w:color="auto" w:fill="FFFFFF"/>
        </w:rPr>
        <w:t>портале</w:t>
      </w:r>
      <w:r w:rsidR="002C2F07">
        <w:rPr>
          <w:rFonts w:ascii="Times New Roman" w:hAnsi="Times New Roman" w:cs="Times New Roman"/>
          <w:sz w:val="30"/>
          <w:szCs w:val="30"/>
          <w:shd w:val="clear" w:color="auto" w:fill="FFFFFF"/>
        </w:rPr>
        <w:t xml:space="preserve"> Министерства образования (</w:t>
      </w:r>
      <w:hyperlink r:id="rId24" w:tgtFrame="_blank" w:history="1">
        <w:r w:rsidR="002C2F07" w:rsidRPr="002C2F07">
          <w:rPr>
            <w:rStyle w:val="a9"/>
            <w:rFonts w:ascii="Times New Roman" w:hAnsi="Times New Roman" w:cs="Times New Roman"/>
            <w:i/>
            <w:iCs/>
            <w:color w:val="auto"/>
            <w:sz w:val="30"/>
            <w:szCs w:val="30"/>
            <w:u w:val="none"/>
          </w:rPr>
          <w:t>edu.gov.by</w:t>
        </w:r>
      </w:hyperlink>
      <w:r w:rsidR="002C2F07" w:rsidRPr="002C2F07">
        <w:rPr>
          <w:rStyle w:val="a9"/>
          <w:rFonts w:ascii="Times New Roman" w:hAnsi="Times New Roman" w:cs="Times New Roman"/>
          <w:i/>
          <w:iCs/>
          <w:color w:val="auto"/>
          <w:sz w:val="30"/>
          <w:szCs w:val="30"/>
          <w:u w:val="none"/>
        </w:rPr>
        <w:t>:</w:t>
      </w:r>
      <w:r w:rsidR="002C2F07" w:rsidRPr="002C2F07">
        <w:rPr>
          <w:rFonts w:ascii="Times New Roman" w:hAnsi="Times New Roman" w:cs="Times New Roman"/>
          <w:i/>
          <w:iCs/>
          <w:sz w:val="30"/>
          <w:szCs w:val="30"/>
        </w:rPr>
        <w:t xml:space="preserve"> </w:t>
      </w:r>
      <w:hyperlink r:id="rId25" w:history="1">
        <w:r w:rsidR="002C2F07" w:rsidRPr="00A4523C">
          <w:rPr>
            <w:rStyle w:val="a9"/>
            <w:rFonts w:ascii="Times New Roman" w:hAnsi="Times New Roman" w:cs="Times New Roman"/>
            <w:i/>
            <w:iCs/>
            <w:sz w:val="30"/>
            <w:szCs w:val="30"/>
          </w:rPr>
          <w:t>Уровни образования / Общее среднее образовани</w:t>
        </w:r>
        <w:r w:rsidR="00204D87" w:rsidRPr="00A4523C">
          <w:rPr>
            <w:rStyle w:val="a9"/>
            <w:rFonts w:ascii="Times New Roman" w:hAnsi="Times New Roman" w:cs="Times New Roman"/>
            <w:i/>
            <w:iCs/>
            <w:sz w:val="30"/>
            <w:szCs w:val="30"/>
          </w:rPr>
          <w:t>е</w:t>
        </w:r>
        <w:r w:rsidR="002C2F07" w:rsidRPr="00A4523C">
          <w:rPr>
            <w:rStyle w:val="a9"/>
            <w:rFonts w:ascii="Times New Roman" w:hAnsi="Times New Roman" w:cs="Times New Roman"/>
            <w:i/>
            <w:iCs/>
            <w:sz w:val="30"/>
            <w:szCs w:val="30"/>
          </w:rPr>
          <w:t xml:space="preserve"> / Информация / 2024/2025 учебный год</w:t>
        </w:r>
      </w:hyperlink>
      <w:r w:rsidR="002C2F07">
        <w:rPr>
          <w:rFonts w:ascii="Times New Roman" w:hAnsi="Times New Roman" w:cs="Times New Roman"/>
          <w:i/>
          <w:iCs/>
          <w:sz w:val="30"/>
          <w:szCs w:val="30"/>
        </w:rPr>
        <w:t>).</w:t>
      </w:r>
    </w:p>
    <w:p w14:paraId="6767249D" w14:textId="1A028FD5" w:rsidR="00AC1ED2" w:rsidRPr="00BA7132" w:rsidRDefault="004C0C45" w:rsidP="00AC1ED2">
      <w:pPr>
        <w:spacing w:after="0" w:line="24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Учреждения высшего образования</w:t>
      </w:r>
      <w:r w:rsidR="00AC1ED2" w:rsidRPr="00BA7132">
        <w:rPr>
          <w:rFonts w:ascii="Times New Roman" w:hAnsi="Times New Roman" w:cs="Times New Roman"/>
          <w:sz w:val="30"/>
          <w:szCs w:val="30"/>
          <w:shd w:val="clear" w:color="auto" w:fill="FFFFFF"/>
        </w:rPr>
        <w:t xml:space="preserve">, </w:t>
      </w:r>
      <w:bookmarkStart w:id="13" w:name="_Hlk165974344"/>
      <w:r w:rsidR="00AC1ED2" w:rsidRPr="00BA7132">
        <w:rPr>
          <w:rFonts w:ascii="Times New Roman" w:hAnsi="Times New Roman" w:cs="Times New Roman"/>
          <w:sz w:val="30"/>
          <w:szCs w:val="30"/>
          <w:shd w:val="clear" w:color="auto" w:fill="FFFFFF"/>
        </w:rPr>
        <w:t>реализующие образовательную программу среднего образования</w:t>
      </w:r>
      <w:bookmarkEnd w:id="12"/>
      <w:bookmarkEnd w:id="13"/>
      <w:r w:rsidR="00AC1ED2" w:rsidRPr="00BA7132">
        <w:rPr>
          <w:rFonts w:ascii="Times New Roman" w:hAnsi="Times New Roman" w:cs="Times New Roman"/>
          <w:sz w:val="30"/>
          <w:szCs w:val="30"/>
          <w:shd w:val="clear" w:color="auto" w:fill="FFFFFF"/>
        </w:rPr>
        <w:t xml:space="preserve">, при разработке учебного плана используют </w:t>
      </w:r>
      <w:bookmarkStart w:id="14" w:name="_Hlk165976494"/>
      <w:r w:rsidR="00AC1ED2" w:rsidRPr="00BA7132">
        <w:rPr>
          <w:rFonts w:ascii="Times New Roman" w:hAnsi="Times New Roman" w:cs="Times New Roman"/>
          <w:sz w:val="30"/>
          <w:szCs w:val="30"/>
          <w:shd w:val="clear" w:color="auto" w:fill="FFFFFF"/>
        </w:rPr>
        <w:t>типовой учебный план лицея</w:t>
      </w:r>
      <w:bookmarkEnd w:id="14"/>
      <w:r w:rsidR="00AC1ED2" w:rsidRPr="00BA7132">
        <w:rPr>
          <w:rFonts w:ascii="Times New Roman" w:hAnsi="Times New Roman" w:cs="Times New Roman"/>
          <w:sz w:val="30"/>
          <w:szCs w:val="30"/>
          <w:shd w:val="clear" w:color="auto" w:fill="FFFFFF"/>
        </w:rPr>
        <w:t>.</w:t>
      </w:r>
    </w:p>
    <w:p w14:paraId="7AF4885A" w14:textId="266C7BF1" w:rsidR="00AC1ED2" w:rsidRPr="00BA7132" w:rsidRDefault="00AC1ED2" w:rsidP="00AC1ED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bCs/>
          <w:sz w:val="30"/>
          <w:szCs w:val="30"/>
        </w:rPr>
        <w:t>Акцентируем внимание</w:t>
      </w:r>
      <w:r>
        <w:rPr>
          <w:rFonts w:ascii="Times New Roman" w:eastAsia="Calibri" w:hAnsi="Times New Roman" w:cs="Times New Roman"/>
          <w:sz w:val="30"/>
          <w:szCs w:val="30"/>
        </w:rPr>
        <w:t xml:space="preserve"> </w:t>
      </w:r>
      <w:r w:rsidRPr="0068439C">
        <w:rPr>
          <w:rFonts w:ascii="Times New Roman" w:eastAsia="Calibri" w:hAnsi="Times New Roman" w:cs="Times New Roman"/>
          <w:b/>
          <w:bCs/>
          <w:sz w:val="30"/>
          <w:szCs w:val="30"/>
        </w:rPr>
        <w:t>на принят</w:t>
      </w:r>
      <w:r w:rsidR="00204D87">
        <w:rPr>
          <w:rFonts w:ascii="Times New Roman" w:eastAsia="Calibri" w:hAnsi="Times New Roman" w:cs="Times New Roman"/>
          <w:b/>
          <w:bCs/>
          <w:sz w:val="30"/>
          <w:szCs w:val="30"/>
        </w:rPr>
        <w:t>ом</w:t>
      </w:r>
      <w:r>
        <w:rPr>
          <w:rFonts w:ascii="Times New Roman" w:eastAsia="Calibri" w:hAnsi="Times New Roman" w:cs="Times New Roman"/>
          <w:sz w:val="30"/>
          <w:szCs w:val="30"/>
        </w:rPr>
        <w:t xml:space="preserve"> </w:t>
      </w:r>
      <w:r w:rsidRPr="00BA7132">
        <w:rPr>
          <w:rFonts w:ascii="Times New Roman" w:eastAsia="Calibri" w:hAnsi="Times New Roman" w:cs="Times New Roman"/>
          <w:b/>
          <w:bCs/>
          <w:sz w:val="30"/>
          <w:szCs w:val="30"/>
        </w:rPr>
        <w:t>типово</w:t>
      </w:r>
      <w:r w:rsidR="00204D87">
        <w:rPr>
          <w:rFonts w:ascii="Times New Roman" w:eastAsia="Calibri" w:hAnsi="Times New Roman" w:cs="Times New Roman"/>
          <w:b/>
          <w:bCs/>
          <w:sz w:val="30"/>
          <w:szCs w:val="30"/>
        </w:rPr>
        <w:t>м</w:t>
      </w:r>
      <w:r w:rsidRPr="00BA7132">
        <w:rPr>
          <w:rFonts w:ascii="Times New Roman" w:eastAsia="Calibri" w:hAnsi="Times New Roman" w:cs="Times New Roman"/>
          <w:b/>
          <w:bCs/>
          <w:sz w:val="30"/>
          <w:szCs w:val="30"/>
        </w:rPr>
        <w:t xml:space="preserve"> учебн</w:t>
      </w:r>
      <w:r w:rsidR="00204D87">
        <w:rPr>
          <w:rFonts w:ascii="Times New Roman" w:eastAsia="Calibri" w:hAnsi="Times New Roman" w:cs="Times New Roman"/>
          <w:b/>
          <w:bCs/>
          <w:sz w:val="30"/>
          <w:szCs w:val="30"/>
        </w:rPr>
        <w:t>ом</w:t>
      </w:r>
      <w:r w:rsidRPr="00BA7132">
        <w:rPr>
          <w:rFonts w:ascii="Times New Roman" w:eastAsia="Calibri" w:hAnsi="Times New Roman" w:cs="Times New Roman"/>
          <w:b/>
          <w:bCs/>
          <w:sz w:val="30"/>
          <w:szCs w:val="30"/>
        </w:rPr>
        <w:t xml:space="preserve"> план</w:t>
      </w:r>
      <w:r w:rsidR="00204D87">
        <w:rPr>
          <w:rFonts w:ascii="Times New Roman" w:eastAsia="Calibri" w:hAnsi="Times New Roman" w:cs="Times New Roman"/>
          <w:b/>
          <w:bCs/>
          <w:sz w:val="30"/>
          <w:szCs w:val="30"/>
        </w:rPr>
        <w:t>е</w:t>
      </w:r>
      <w:r w:rsidRPr="00BA7132">
        <w:rPr>
          <w:rFonts w:ascii="Times New Roman" w:eastAsia="Calibri" w:hAnsi="Times New Roman" w:cs="Times New Roman"/>
          <w:b/>
          <w:bCs/>
          <w:sz w:val="30"/>
          <w:szCs w:val="30"/>
        </w:rPr>
        <w:t xml:space="preserve"> лицея</w:t>
      </w:r>
      <w:r>
        <w:rPr>
          <w:rFonts w:ascii="Times New Roman" w:eastAsia="Calibri" w:hAnsi="Times New Roman" w:cs="Times New Roman"/>
          <w:sz w:val="30"/>
          <w:szCs w:val="30"/>
        </w:rPr>
        <w:t>, обеспечивающ</w:t>
      </w:r>
      <w:r w:rsidR="00204D87">
        <w:rPr>
          <w:rFonts w:ascii="Times New Roman" w:eastAsia="Calibri" w:hAnsi="Times New Roman" w:cs="Times New Roman"/>
          <w:sz w:val="30"/>
          <w:szCs w:val="30"/>
        </w:rPr>
        <w:t>ем</w:t>
      </w:r>
      <w:r>
        <w:rPr>
          <w:rFonts w:ascii="Times New Roman" w:eastAsia="Calibri" w:hAnsi="Times New Roman" w:cs="Times New Roman"/>
          <w:sz w:val="30"/>
          <w:szCs w:val="30"/>
        </w:rPr>
        <w:t xml:space="preserve"> варианты реализации </w:t>
      </w:r>
      <w:r w:rsidRPr="00BA7132">
        <w:rPr>
          <w:rFonts w:ascii="Times New Roman" w:eastAsia="Calibri" w:hAnsi="Times New Roman" w:cs="Times New Roman"/>
          <w:sz w:val="30"/>
          <w:szCs w:val="30"/>
        </w:rPr>
        <w:t>образовательной программы среднего образования на основе дифференциации ее содержания с учетом образовательных потребностей и интересов учащихся лицеев.</w:t>
      </w:r>
    </w:p>
    <w:p w14:paraId="0B95AE90" w14:textId="4C35691F" w:rsidR="00C24591" w:rsidRDefault="00AC1ED2" w:rsidP="00C24591">
      <w:pPr>
        <w:widowControl w:val="0"/>
        <w:spacing w:after="0" w:line="240" w:lineRule="auto"/>
        <w:ind w:right="-1" w:firstLine="709"/>
        <w:jc w:val="both"/>
        <w:rPr>
          <w:rFonts w:ascii="Times New Roman" w:hAnsi="Times New Roman" w:cs="Times New Roman"/>
          <w:sz w:val="30"/>
          <w:szCs w:val="30"/>
        </w:rPr>
      </w:pPr>
      <w:r w:rsidRPr="00BA7132">
        <w:rPr>
          <w:rFonts w:ascii="Times New Roman" w:hAnsi="Times New Roman" w:cs="Times New Roman"/>
          <w:b/>
          <w:bCs/>
          <w:sz w:val="30"/>
          <w:szCs w:val="30"/>
        </w:rPr>
        <w:t>Информируем</w:t>
      </w:r>
      <w:r w:rsidRPr="00BA7132">
        <w:rPr>
          <w:rFonts w:ascii="Times New Roman" w:hAnsi="Times New Roman" w:cs="Times New Roman"/>
          <w:sz w:val="30"/>
          <w:szCs w:val="30"/>
        </w:rPr>
        <w:t xml:space="preserve">, что </w:t>
      </w:r>
      <w:r>
        <w:rPr>
          <w:rFonts w:ascii="Times New Roman" w:hAnsi="Times New Roman" w:cs="Times New Roman"/>
          <w:sz w:val="30"/>
          <w:szCs w:val="30"/>
        </w:rPr>
        <w:t xml:space="preserve">рекомендуемое </w:t>
      </w:r>
      <w:r w:rsidRPr="00BF2668">
        <w:rPr>
          <w:rFonts w:ascii="Times New Roman" w:hAnsi="Times New Roman" w:cs="Times New Roman"/>
          <w:sz w:val="30"/>
          <w:szCs w:val="30"/>
        </w:rPr>
        <w:t>распределение учебных часов по темам</w:t>
      </w:r>
      <w:r>
        <w:rPr>
          <w:rFonts w:ascii="Times New Roman" w:hAnsi="Times New Roman" w:cs="Times New Roman"/>
          <w:sz w:val="30"/>
          <w:szCs w:val="30"/>
        </w:rPr>
        <w:t xml:space="preserve"> для изучения содержания учебных предметов на базовом и повышенном уровнях в лицеях</w:t>
      </w:r>
      <w:r w:rsidR="00C24591" w:rsidRPr="00C24591">
        <w:t xml:space="preserve"> </w:t>
      </w:r>
      <w:r w:rsidR="00C24591" w:rsidRPr="00C24591">
        <w:rPr>
          <w:rFonts w:ascii="Times New Roman" w:hAnsi="Times New Roman" w:cs="Times New Roman"/>
          <w:sz w:val="30"/>
          <w:szCs w:val="30"/>
        </w:rPr>
        <w:t>изложен</w:t>
      </w:r>
      <w:r w:rsidR="00204D87">
        <w:rPr>
          <w:rFonts w:ascii="Times New Roman" w:hAnsi="Times New Roman" w:cs="Times New Roman"/>
          <w:sz w:val="30"/>
          <w:szCs w:val="30"/>
        </w:rPr>
        <w:t>о</w:t>
      </w:r>
      <w:r w:rsidR="00C24591" w:rsidRPr="00C24591">
        <w:rPr>
          <w:rFonts w:ascii="Times New Roman" w:hAnsi="Times New Roman" w:cs="Times New Roman"/>
          <w:sz w:val="30"/>
          <w:szCs w:val="30"/>
        </w:rPr>
        <w:t xml:space="preserve"> в приложениях 2</w:t>
      </w:r>
      <w:r w:rsidR="00204D87">
        <w:rPr>
          <w:rFonts w:ascii="Times New Roman" w:hAnsi="Times New Roman" w:cs="Times New Roman"/>
          <w:sz w:val="30"/>
          <w:szCs w:val="30"/>
        </w:rPr>
        <w:t>–</w:t>
      </w:r>
      <w:r w:rsidR="00C24591" w:rsidRPr="00C24591">
        <w:rPr>
          <w:rFonts w:ascii="Times New Roman" w:hAnsi="Times New Roman" w:cs="Times New Roman"/>
          <w:sz w:val="30"/>
          <w:szCs w:val="30"/>
        </w:rPr>
        <w:t>6, 8</w:t>
      </w:r>
      <w:r w:rsidR="00204D87">
        <w:rPr>
          <w:rFonts w:ascii="Times New Roman" w:hAnsi="Times New Roman" w:cs="Times New Roman"/>
          <w:sz w:val="30"/>
          <w:szCs w:val="30"/>
        </w:rPr>
        <w:t>–</w:t>
      </w:r>
      <w:r w:rsidR="00C24591" w:rsidRPr="00C24591">
        <w:rPr>
          <w:rFonts w:ascii="Times New Roman" w:hAnsi="Times New Roman" w:cs="Times New Roman"/>
          <w:sz w:val="30"/>
          <w:szCs w:val="30"/>
        </w:rPr>
        <w:t>14, 20 и 21 к Инструктивно-методическому письму Министерства образования Республики Беларусь «Об организации в 2024/2025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C24591">
        <w:rPr>
          <w:rFonts w:ascii="Times New Roman" w:hAnsi="Times New Roman" w:cs="Times New Roman"/>
          <w:sz w:val="30"/>
          <w:szCs w:val="30"/>
        </w:rPr>
        <w:t>.</w:t>
      </w:r>
      <w:r w:rsidR="00C24591" w:rsidRPr="00C24591">
        <w:rPr>
          <w:rFonts w:ascii="Times New Roman" w:hAnsi="Times New Roman" w:cs="Times New Roman"/>
          <w:sz w:val="30"/>
          <w:szCs w:val="30"/>
        </w:rPr>
        <w:t xml:space="preserve"> </w:t>
      </w:r>
      <w:r w:rsidR="00C24591" w:rsidRPr="001F254E">
        <w:rPr>
          <w:rFonts w:ascii="Times New Roman" w:hAnsi="Times New Roman" w:cs="Times New Roman"/>
          <w:sz w:val="30"/>
          <w:szCs w:val="30"/>
        </w:rPr>
        <w:t>Количество и виды контрольных и обучающих работ в письменной форме по учебным предметам, которые согласно учебн</w:t>
      </w:r>
      <w:r w:rsidR="00591526" w:rsidRPr="001F254E">
        <w:rPr>
          <w:rFonts w:ascii="Times New Roman" w:hAnsi="Times New Roman" w:cs="Times New Roman"/>
          <w:sz w:val="30"/>
          <w:szCs w:val="30"/>
        </w:rPr>
        <w:t>ому</w:t>
      </w:r>
      <w:r w:rsidR="00C24591" w:rsidRPr="001F254E">
        <w:rPr>
          <w:rFonts w:ascii="Times New Roman" w:hAnsi="Times New Roman" w:cs="Times New Roman"/>
          <w:sz w:val="30"/>
          <w:szCs w:val="30"/>
        </w:rPr>
        <w:t xml:space="preserve"> план</w:t>
      </w:r>
      <w:r w:rsidR="00591526" w:rsidRPr="001F254E">
        <w:rPr>
          <w:rFonts w:ascii="Times New Roman" w:hAnsi="Times New Roman" w:cs="Times New Roman"/>
          <w:sz w:val="30"/>
          <w:szCs w:val="30"/>
        </w:rPr>
        <w:t>у</w:t>
      </w:r>
      <w:r w:rsidR="00C24591" w:rsidRPr="001F254E">
        <w:rPr>
          <w:rFonts w:ascii="Times New Roman" w:hAnsi="Times New Roman" w:cs="Times New Roman"/>
          <w:sz w:val="30"/>
          <w:szCs w:val="30"/>
        </w:rPr>
        <w:t xml:space="preserve"> лицея</w:t>
      </w:r>
      <w:r w:rsidR="00591526" w:rsidRPr="001F254E">
        <w:rPr>
          <w:rFonts w:ascii="Times New Roman" w:hAnsi="Times New Roman" w:cs="Times New Roman"/>
          <w:sz w:val="30"/>
          <w:szCs w:val="30"/>
        </w:rPr>
        <w:t xml:space="preserve"> изучаются в течение одного учебного года, определены в приложении 4</w:t>
      </w:r>
      <w:r w:rsidR="00966718" w:rsidRPr="001F254E">
        <w:rPr>
          <w:rFonts w:ascii="Times New Roman" w:hAnsi="Times New Roman" w:cs="Times New Roman"/>
          <w:sz w:val="30"/>
          <w:szCs w:val="30"/>
        </w:rPr>
        <w:t> </w:t>
      </w:r>
      <w:r w:rsidR="00591526" w:rsidRPr="001F254E">
        <w:rPr>
          <w:rFonts w:ascii="Times New Roman" w:hAnsi="Times New Roman" w:cs="Times New Roman"/>
          <w:sz w:val="30"/>
          <w:szCs w:val="30"/>
        </w:rPr>
        <w:t>к Методическим рекомендациям по формированию культуры устной и письменной речи в учреждениях образования, реализующих образовательные программы общего среднего образования</w:t>
      </w:r>
      <w:r w:rsidR="00FF1633" w:rsidRPr="001F254E">
        <w:rPr>
          <w:rFonts w:ascii="Times New Roman" w:hAnsi="Times New Roman" w:cs="Times New Roman"/>
          <w:sz w:val="30"/>
          <w:szCs w:val="30"/>
        </w:rPr>
        <w:t>.</w:t>
      </w:r>
    </w:p>
    <w:p w14:paraId="6CB13C78" w14:textId="415A94F8" w:rsidR="00AC1ED2" w:rsidRPr="00BE37CE" w:rsidRDefault="00F86BFC" w:rsidP="00AC1ED2">
      <w:pPr>
        <w:spacing w:after="0" w:line="240" w:lineRule="auto"/>
        <w:ind w:firstLine="708"/>
        <w:jc w:val="both"/>
        <w:rPr>
          <w:rFonts w:ascii="Times New Roman" w:eastAsia="Calibri" w:hAnsi="Times New Roman" w:cs="Times New Roman"/>
          <w:b/>
          <w:bCs/>
          <w:sz w:val="30"/>
          <w:szCs w:val="30"/>
        </w:rPr>
      </w:pPr>
      <w:r>
        <w:rPr>
          <w:rFonts w:ascii="Times New Roman" w:eastAsia="Calibri" w:hAnsi="Times New Roman" w:cs="Times New Roman"/>
          <w:b/>
          <w:color w:val="000000" w:themeColor="text1"/>
          <w:sz w:val="30"/>
          <w:szCs w:val="30"/>
          <w:lang w:eastAsia="be-BY"/>
        </w:rPr>
        <w:t>5</w:t>
      </w:r>
      <w:r w:rsidR="00AC1ED2" w:rsidRPr="00BA7132">
        <w:rPr>
          <w:rFonts w:ascii="Times New Roman" w:eastAsia="Calibri" w:hAnsi="Times New Roman" w:cs="Times New Roman"/>
          <w:b/>
          <w:color w:val="000000" w:themeColor="text1"/>
          <w:sz w:val="30"/>
          <w:szCs w:val="30"/>
          <w:lang w:eastAsia="be-BY"/>
        </w:rPr>
        <w:t>.</w:t>
      </w:r>
      <w:r w:rsidR="00AC1ED2">
        <w:rPr>
          <w:rFonts w:ascii="Times New Roman" w:eastAsia="Calibri" w:hAnsi="Times New Roman" w:cs="Times New Roman"/>
          <w:b/>
          <w:color w:val="000000" w:themeColor="text1"/>
          <w:sz w:val="30"/>
          <w:szCs w:val="30"/>
          <w:lang w:eastAsia="be-BY"/>
        </w:rPr>
        <w:t>2</w:t>
      </w:r>
      <w:r w:rsidR="00AC1ED2" w:rsidRPr="00BA7132">
        <w:rPr>
          <w:rFonts w:ascii="Times New Roman" w:eastAsia="Calibri" w:hAnsi="Times New Roman" w:cs="Times New Roman"/>
          <w:b/>
          <w:color w:val="000000" w:themeColor="text1"/>
          <w:sz w:val="30"/>
          <w:szCs w:val="30"/>
          <w:lang w:eastAsia="be-BY"/>
        </w:rPr>
        <w:t>. </w:t>
      </w:r>
      <w:r w:rsidR="00AC1ED2">
        <w:rPr>
          <w:rFonts w:ascii="Times New Roman" w:eastAsia="Calibri" w:hAnsi="Times New Roman" w:cs="Times New Roman"/>
          <w:b/>
          <w:color w:val="000000" w:themeColor="text1"/>
          <w:sz w:val="30"/>
          <w:szCs w:val="30"/>
          <w:lang w:eastAsia="be-BY"/>
        </w:rPr>
        <w:t xml:space="preserve">Учебные программы по учебным предметам при реализации </w:t>
      </w:r>
      <w:r w:rsidR="00AC1ED2" w:rsidRPr="00BE37CE">
        <w:rPr>
          <w:rFonts w:ascii="Times New Roman" w:eastAsia="Calibri" w:hAnsi="Times New Roman" w:cs="Times New Roman"/>
          <w:b/>
          <w:bCs/>
          <w:sz w:val="30"/>
          <w:szCs w:val="30"/>
        </w:rPr>
        <w:t xml:space="preserve">образовательных программ общего среднего образования </w:t>
      </w:r>
    </w:p>
    <w:p w14:paraId="6669B86F" w14:textId="77777777" w:rsidR="00AC1ED2" w:rsidRDefault="00AC1ED2" w:rsidP="00AC1ED2">
      <w:pPr>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При реализации образовательных программ общего среднего образования используются:</w:t>
      </w:r>
    </w:p>
    <w:p w14:paraId="00D56972" w14:textId="77777777" w:rsidR="00AC1ED2" w:rsidRDefault="00AC1ED2" w:rsidP="00AC1ED2">
      <w:pPr>
        <w:spacing w:after="0" w:line="240" w:lineRule="auto"/>
        <w:ind w:firstLine="708"/>
        <w:jc w:val="both"/>
        <w:rPr>
          <w:rFonts w:ascii="Times New Roman" w:eastAsia="Calibri" w:hAnsi="Times New Roman" w:cs="Times New Roman"/>
          <w:sz w:val="30"/>
          <w:szCs w:val="30"/>
        </w:rPr>
      </w:pPr>
      <w:bookmarkStart w:id="15" w:name="_Hlk166250561"/>
      <w:r>
        <w:rPr>
          <w:rFonts w:ascii="Times New Roman" w:eastAsia="Calibri" w:hAnsi="Times New Roman" w:cs="Times New Roman"/>
          <w:sz w:val="30"/>
          <w:szCs w:val="30"/>
        </w:rPr>
        <w:t>учебные программы по учебным предметам</w:t>
      </w:r>
      <w:bookmarkEnd w:id="15"/>
      <w:r>
        <w:rPr>
          <w:rFonts w:ascii="Times New Roman" w:eastAsia="Calibri" w:hAnsi="Times New Roman" w:cs="Times New Roman"/>
          <w:sz w:val="30"/>
          <w:szCs w:val="30"/>
        </w:rPr>
        <w:t xml:space="preserve">, модулям, утвержденные Министерством образования в 2023 и 2024 годах; </w:t>
      </w:r>
    </w:p>
    <w:p w14:paraId="163AFC34" w14:textId="77777777" w:rsidR="00AC1ED2" w:rsidRDefault="00AC1ED2" w:rsidP="00AC1ED2">
      <w:pPr>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у</w:t>
      </w:r>
      <w:r w:rsidRPr="00DD2D66">
        <w:rPr>
          <w:rFonts w:ascii="Times New Roman" w:eastAsia="Calibri" w:hAnsi="Times New Roman" w:cs="Times New Roman"/>
          <w:sz w:val="30"/>
          <w:szCs w:val="30"/>
        </w:rPr>
        <w:t>чебные программы по учебным предметам</w:t>
      </w:r>
      <w:r w:rsidRPr="00BA7132">
        <w:rPr>
          <w:rFonts w:ascii="Times New Roman" w:eastAsia="Calibri" w:hAnsi="Times New Roman" w:cs="Times New Roman"/>
          <w:sz w:val="30"/>
          <w:szCs w:val="30"/>
        </w:rPr>
        <w:t>, содержание которых направлено на развитие способностей учащихся в области отдельных видов искусства,</w:t>
      </w:r>
      <w:r w:rsidRPr="008665C5">
        <w:t xml:space="preserve"> </w:t>
      </w:r>
      <w:r w:rsidRPr="008665C5">
        <w:rPr>
          <w:rFonts w:ascii="Times New Roman" w:eastAsia="Calibri" w:hAnsi="Times New Roman" w:cs="Times New Roman"/>
          <w:sz w:val="30"/>
          <w:szCs w:val="30"/>
        </w:rPr>
        <w:t xml:space="preserve">утвержденные Министерством </w:t>
      </w:r>
      <w:r>
        <w:rPr>
          <w:rFonts w:ascii="Times New Roman" w:eastAsia="Calibri" w:hAnsi="Times New Roman" w:cs="Times New Roman"/>
          <w:sz w:val="30"/>
          <w:szCs w:val="30"/>
        </w:rPr>
        <w:t>культуры</w:t>
      </w:r>
      <w:r w:rsidRPr="008665C5">
        <w:rPr>
          <w:rFonts w:ascii="Times New Roman" w:eastAsia="Calibri" w:hAnsi="Times New Roman" w:cs="Times New Roman"/>
          <w:sz w:val="30"/>
          <w:szCs w:val="30"/>
        </w:rPr>
        <w:t xml:space="preserve"> в 2023 и 2024 годах</w:t>
      </w:r>
      <w:r>
        <w:rPr>
          <w:rFonts w:ascii="Times New Roman" w:eastAsia="Calibri" w:hAnsi="Times New Roman" w:cs="Times New Roman"/>
          <w:sz w:val="30"/>
          <w:szCs w:val="30"/>
        </w:rPr>
        <w:t>.</w:t>
      </w:r>
    </w:p>
    <w:p w14:paraId="6FEA1CCC" w14:textId="4E84B4DD" w:rsidR="00AC1ED2" w:rsidRDefault="00AC1ED2" w:rsidP="00AC1ED2">
      <w:pPr>
        <w:spacing w:after="0" w:line="240" w:lineRule="auto"/>
        <w:ind w:firstLine="708"/>
        <w:jc w:val="both"/>
        <w:rPr>
          <w:rFonts w:ascii="Times New Roman" w:eastAsia="Calibri" w:hAnsi="Times New Roman" w:cs="Times New Roman"/>
          <w:sz w:val="30"/>
          <w:szCs w:val="30"/>
        </w:rPr>
      </w:pPr>
      <w:r w:rsidRPr="008665C5">
        <w:rPr>
          <w:rFonts w:ascii="Times New Roman" w:eastAsia="Calibri" w:hAnsi="Times New Roman" w:cs="Times New Roman"/>
          <w:sz w:val="30"/>
          <w:szCs w:val="30"/>
        </w:rPr>
        <w:lastRenderedPageBreak/>
        <w:t>Учебные программы по всем учебным предметам для каждого класса</w:t>
      </w:r>
      <w:r>
        <w:rPr>
          <w:rFonts w:ascii="Times New Roman" w:eastAsia="Calibri" w:hAnsi="Times New Roman" w:cs="Times New Roman"/>
          <w:sz w:val="30"/>
          <w:szCs w:val="30"/>
        </w:rPr>
        <w:t>, в том числе по учебным предметам, содержание которых направлено на развитие способностей учащихся в области</w:t>
      </w:r>
      <w:r w:rsidRPr="008665C5">
        <w:rPr>
          <w:rFonts w:ascii="Times New Roman" w:eastAsia="Calibri" w:hAnsi="Times New Roman" w:cs="Times New Roman"/>
          <w:sz w:val="30"/>
          <w:szCs w:val="30"/>
        </w:rPr>
        <w:t xml:space="preserve"> </w:t>
      </w:r>
      <w:r>
        <w:rPr>
          <w:rFonts w:ascii="Times New Roman" w:eastAsia="Calibri" w:hAnsi="Times New Roman" w:cs="Times New Roman"/>
          <w:sz w:val="30"/>
          <w:szCs w:val="30"/>
        </w:rPr>
        <w:t>отдельных видов искусств</w:t>
      </w:r>
      <w:r w:rsidR="00B64616">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8665C5">
        <w:rPr>
          <w:rFonts w:ascii="Times New Roman" w:eastAsia="Calibri" w:hAnsi="Times New Roman" w:cs="Times New Roman"/>
          <w:sz w:val="30"/>
          <w:szCs w:val="30"/>
        </w:rPr>
        <w:t xml:space="preserve">размещены на национальном образовательном портале: </w:t>
      </w:r>
      <w:hyperlink r:id="rId26" w:history="1">
        <w:r w:rsidR="00F2308F" w:rsidRPr="00C15D66">
          <w:rPr>
            <w:rStyle w:val="a9"/>
            <w:rFonts w:ascii="Times New Roman" w:eastAsia="Calibri" w:hAnsi="Times New Roman" w:cs="Times New Roman"/>
            <w:i/>
            <w:iCs/>
            <w:sz w:val="30"/>
            <w:szCs w:val="30"/>
          </w:rPr>
          <w:t>https://adu.by</w:t>
        </w:r>
      </w:hyperlink>
      <w:r w:rsidRPr="00FF1633">
        <w:rPr>
          <w:rFonts w:ascii="Times New Roman" w:eastAsia="Calibri" w:hAnsi="Times New Roman" w:cs="Times New Roman"/>
          <w:i/>
          <w:iCs/>
          <w:sz w:val="30"/>
          <w:szCs w:val="30"/>
        </w:rPr>
        <w:t xml:space="preserve">/ </w:t>
      </w:r>
      <w:hyperlink r:id="rId27" w:history="1">
        <w:r w:rsidRPr="00BE0766">
          <w:rPr>
            <w:rStyle w:val="a9"/>
            <w:rFonts w:ascii="Times New Roman" w:eastAsia="Calibri" w:hAnsi="Times New Roman" w:cs="Times New Roman"/>
            <w:i/>
            <w:iCs/>
            <w:sz w:val="30"/>
            <w:szCs w:val="30"/>
          </w:rPr>
          <w:t>Главная / Образовательный процесс. 2024/2025 учебный год / Общее среднее образование / Учебные предметы. I–IV классы</w:t>
        </w:r>
      </w:hyperlink>
      <w:r w:rsidRPr="00FF1633">
        <w:rPr>
          <w:rFonts w:ascii="Times New Roman" w:eastAsia="Calibri" w:hAnsi="Times New Roman" w:cs="Times New Roman"/>
          <w:i/>
          <w:iCs/>
          <w:sz w:val="30"/>
          <w:szCs w:val="30"/>
        </w:rPr>
        <w:t xml:space="preserve">; </w:t>
      </w:r>
      <w:hyperlink r:id="rId28" w:history="1">
        <w:r w:rsidRPr="00BE0766">
          <w:rPr>
            <w:rStyle w:val="a9"/>
            <w:rFonts w:ascii="Times New Roman" w:eastAsia="Calibri" w:hAnsi="Times New Roman" w:cs="Times New Roman"/>
            <w:i/>
            <w:iCs/>
            <w:sz w:val="30"/>
            <w:szCs w:val="30"/>
          </w:rPr>
          <w:t>Учебные предметы. V–XI классы</w:t>
        </w:r>
      </w:hyperlink>
      <w:r w:rsidR="00BE0766">
        <w:rPr>
          <w:rFonts w:ascii="Times New Roman" w:eastAsia="Calibri" w:hAnsi="Times New Roman" w:cs="Times New Roman"/>
          <w:i/>
          <w:iCs/>
          <w:sz w:val="30"/>
          <w:szCs w:val="30"/>
        </w:rPr>
        <w:t>;</w:t>
      </w:r>
      <w:r w:rsidRPr="00FF1633">
        <w:rPr>
          <w:rFonts w:ascii="Times New Roman" w:eastAsia="Calibri" w:hAnsi="Times New Roman" w:cs="Times New Roman"/>
          <w:i/>
          <w:iCs/>
          <w:sz w:val="30"/>
          <w:szCs w:val="30"/>
        </w:rPr>
        <w:t xml:space="preserve"> </w:t>
      </w:r>
      <w:hyperlink r:id="rId29" w:history="1">
        <w:r w:rsidRPr="00BE0766">
          <w:rPr>
            <w:rStyle w:val="a9"/>
            <w:rFonts w:ascii="Times New Roman" w:eastAsia="Calibri" w:hAnsi="Times New Roman" w:cs="Times New Roman"/>
            <w:i/>
            <w:iCs/>
            <w:sz w:val="30"/>
            <w:szCs w:val="30"/>
          </w:rPr>
          <w:t>Учебные программы по учебным предметам для</w:t>
        </w:r>
        <w:r w:rsidR="007B3BD8">
          <w:rPr>
            <w:rStyle w:val="a9"/>
            <w:rFonts w:ascii="Times New Roman" w:eastAsia="Calibri" w:hAnsi="Times New Roman" w:cs="Times New Roman"/>
            <w:i/>
            <w:iCs/>
            <w:sz w:val="30"/>
            <w:szCs w:val="30"/>
          </w:rPr>
          <w:t> </w:t>
        </w:r>
        <w:r w:rsidRPr="00BE0766">
          <w:rPr>
            <w:rStyle w:val="a9"/>
            <w:rFonts w:ascii="Times New Roman" w:eastAsia="Calibri" w:hAnsi="Times New Roman" w:cs="Times New Roman"/>
            <w:i/>
            <w:iCs/>
            <w:sz w:val="30"/>
            <w:szCs w:val="30"/>
          </w:rPr>
          <w:t>гимназий-колледжей искусств, содержание которых направлено на</w:t>
        </w:r>
        <w:r w:rsidR="007B3BD8">
          <w:rPr>
            <w:rStyle w:val="a9"/>
            <w:rFonts w:ascii="Times New Roman" w:eastAsia="Calibri" w:hAnsi="Times New Roman" w:cs="Times New Roman"/>
            <w:i/>
            <w:iCs/>
            <w:sz w:val="30"/>
            <w:szCs w:val="30"/>
          </w:rPr>
          <w:t> </w:t>
        </w:r>
        <w:r w:rsidRPr="00BE0766">
          <w:rPr>
            <w:rStyle w:val="a9"/>
            <w:rFonts w:ascii="Times New Roman" w:eastAsia="Calibri" w:hAnsi="Times New Roman" w:cs="Times New Roman"/>
            <w:i/>
            <w:iCs/>
            <w:sz w:val="30"/>
            <w:szCs w:val="30"/>
          </w:rPr>
          <w:t>развитие способностей учащихся в области отдельных видов искусств</w:t>
        </w:r>
      </w:hyperlink>
      <w:r>
        <w:rPr>
          <w:rFonts w:ascii="Times New Roman" w:eastAsia="Calibri" w:hAnsi="Times New Roman" w:cs="Times New Roman"/>
          <w:i/>
          <w:iCs/>
          <w:sz w:val="30"/>
          <w:szCs w:val="30"/>
        </w:rPr>
        <w:t>.</w:t>
      </w:r>
    </w:p>
    <w:p w14:paraId="035FB583" w14:textId="027B0128" w:rsidR="00AC1ED2" w:rsidRPr="00BA7132" w:rsidRDefault="00F86BFC" w:rsidP="00AC1ED2">
      <w:pPr>
        <w:spacing w:after="0" w:line="240" w:lineRule="auto"/>
        <w:ind w:firstLine="708"/>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5</w:t>
      </w:r>
      <w:r w:rsidR="00AC1ED2">
        <w:rPr>
          <w:rFonts w:ascii="Times New Roman" w:eastAsia="Calibri" w:hAnsi="Times New Roman" w:cs="Times New Roman"/>
          <w:b/>
          <w:bCs/>
          <w:sz w:val="30"/>
          <w:szCs w:val="30"/>
        </w:rPr>
        <w:t>.3. </w:t>
      </w:r>
      <w:r w:rsidR="00AC1ED2" w:rsidRPr="00BA7132">
        <w:rPr>
          <w:rFonts w:ascii="Times New Roman" w:eastAsia="Calibri" w:hAnsi="Times New Roman" w:cs="Times New Roman"/>
          <w:b/>
          <w:bCs/>
          <w:sz w:val="30"/>
          <w:szCs w:val="30"/>
        </w:rPr>
        <w:t>Учебные издания</w:t>
      </w:r>
    </w:p>
    <w:p w14:paraId="09C313F9" w14:textId="2400ACC2" w:rsidR="00AC1ED2" w:rsidRPr="007C6B2B" w:rsidRDefault="00AC1ED2" w:rsidP="00AC1ED2">
      <w:pPr>
        <w:spacing w:after="0" w:line="240" w:lineRule="auto"/>
        <w:ind w:firstLine="709"/>
        <w:jc w:val="both"/>
        <w:rPr>
          <w:rFonts w:ascii="Times New Roman" w:eastAsia="Calibri" w:hAnsi="Times New Roman" w:cs="Times New Roman"/>
          <w:i/>
          <w:sz w:val="30"/>
          <w:szCs w:val="30"/>
        </w:rPr>
      </w:pPr>
      <w:r>
        <w:rPr>
          <w:rFonts w:ascii="Times New Roman" w:eastAsia="Calibri" w:hAnsi="Times New Roman" w:cs="Times New Roman"/>
          <w:color w:val="000000"/>
          <w:sz w:val="30"/>
          <w:szCs w:val="30"/>
        </w:rPr>
        <w:t xml:space="preserve">Перечни учебников, учебных пособий, используемых в образовательном процессе в 2024/2025 учебном году, </w:t>
      </w:r>
      <w:r w:rsidRPr="00BA7132">
        <w:rPr>
          <w:rFonts w:ascii="Times New Roman" w:eastAsia="Calibri" w:hAnsi="Times New Roman" w:cs="Times New Roman"/>
          <w:color w:val="000000"/>
          <w:sz w:val="30"/>
          <w:szCs w:val="30"/>
        </w:rPr>
        <w:t>размещен</w:t>
      </w:r>
      <w:r>
        <w:rPr>
          <w:rFonts w:ascii="Times New Roman" w:eastAsia="Calibri" w:hAnsi="Times New Roman" w:cs="Times New Roman"/>
          <w:color w:val="000000"/>
          <w:sz w:val="30"/>
          <w:szCs w:val="30"/>
        </w:rPr>
        <w:t>ы</w:t>
      </w:r>
      <w:r w:rsidRPr="00BA7132">
        <w:rPr>
          <w:rFonts w:ascii="Times New Roman" w:eastAsia="Calibri" w:hAnsi="Times New Roman" w:cs="Times New Roman"/>
          <w:color w:val="000000"/>
          <w:sz w:val="30"/>
          <w:szCs w:val="30"/>
        </w:rPr>
        <w:t xml:space="preserve"> на национальном образовательном портале:</w:t>
      </w:r>
      <w:r>
        <w:rPr>
          <w:rFonts w:ascii="Times New Roman" w:eastAsia="Calibri" w:hAnsi="Times New Roman" w:cs="Times New Roman"/>
          <w:color w:val="000000"/>
          <w:sz w:val="30"/>
          <w:szCs w:val="30"/>
        </w:rPr>
        <w:t> </w:t>
      </w:r>
      <w:hyperlink r:id="rId30" w:history="1">
        <w:r w:rsidR="00A310D4" w:rsidRPr="00C15D66">
          <w:rPr>
            <w:rStyle w:val="a9"/>
            <w:rFonts w:ascii="Times New Roman" w:eastAsia="Calibri" w:hAnsi="Times New Roman" w:cs="Times New Roman"/>
            <w:i/>
            <w:sz w:val="30"/>
            <w:szCs w:val="30"/>
          </w:rPr>
          <w:t>https://adu.by/</w:t>
        </w:r>
      </w:hyperlink>
      <w:r w:rsidR="00A310D4">
        <w:rPr>
          <w:rFonts w:ascii="Times New Roman" w:eastAsia="Calibri" w:hAnsi="Times New Roman" w:cs="Times New Roman"/>
          <w:i/>
          <w:sz w:val="30"/>
          <w:szCs w:val="30"/>
        </w:rPr>
        <w:t xml:space="preserve"> </w:t>
      </w:r>
      <w:hyperlink r:id="rId31" w:history="1">
        <w:r w:rsidRPr="00FF1633">
          <w:rPr>
            <w:rStyle w:val="a9"/>
            <w:rFonts w:ascii="Times New Roman" w:eastAsia="Calibri" w:hAnsi="Times New Roman" w:cs="Times New Roman"/>
            <w:i/>
            <w:color w:val="auto"/>
            <w:sz w:val="30"/>
            <w:szCs w:val="30"/>
            <w:u w:val="none"/>
          </w:rPr>
          <w:t>Главная / Образовательный проце</w:t>
        </w:r>
        <w:r w:rsidRPr="00FF1633">
          <w:rPr>
            <w:rStyle w:val="a9"/>
            <w:rFonts w:ascii="Times New Roman" w:eastAsia="Calibri" w:hAnsi="Times New Roman" w:cs="Times New Roman"/>
            <w:i/>
            <w:color w:val="auto"/>
            <w:sz w:val="30"/>
            <w:szCs w:val="30"/>
            <w:u w:val="none"/>
          </w:rPr>
          <w:t>с</w:t>
        </w:r>
        <w:r w:rsidRPr="00FF1633">
          <w:rPr>
            <w:rStyle w:val="a9"/>
            <w:rFonts w:ascii="Times New Roman" w:eastAsia="Calibri" w:hAnsi="Times New Roman" w:cs="Times New Roman"/>
            <w:i/>
            <w:color w:val="auto"/>
            <w:sz w:val="30"/>
            <w:szCs w:val="30"/>
            <w:u w:val="none"/>
          </w:rPr>
          <w:t>с. 2024/2025 учебный год / Общее среднее образование / Перечни учебных изданий</w:t>
        </w:r>
      </w:hyperlink>
      <w:r w:rsidRPr="00190EC5">
        <w:rPr>
          <w:rFonts w:ascii="Times New Roman" w:eastAsia="Calibri" w:hAnsi="Times New Roman" w:cs="Times New Roman"/>
          <w:sz w:val="30"/>
          <w:szCs w:val="30"/>
        </w:rPr>
        <w:t>.</w:t>
      </w:r>
    </w:p>
    <w:p w14:paraId="1BE1DF79" w14:textId="71F17C0C" w:rsidR="00AC1ED2" w:rsidRPr="00190EC5" w:rsidRDefault="00AC1ED2" w:rsidP="00AC1ED2">
      <w:pPr>
        <w:spacing w:after="0" w:line="240" w:lineRule="auto"/>
        <w:ind w:firstLine="709"/>
        <w:jc w:val="both"/>
        <w:rPr>
          <w:rFonts w:ascii="Times New Roman" w:eastAsia="Calibri" w:hAnsi="Times New Roman" w:cs="Times New Roman"/>
          <w:i/>
          <w:sz w:val="30"/>
          <w:szCs w:val="30"/>
          <w:lang w:eastAsia="be-BY"/>
        </w:rPr>
      </w:pPr>
      <w:r w:rsidRPr="00BA7132">
        <w:rPr>
          <w:rFonts w:ascii="Times New Roman" w:eastAsia="Calibri" w:hAnsi="Times New Roman" w:cs="Times New Roman"/>
          <w:color w:val="000000"/>
          <w:sz w:val="30"/>
          <w:szCs w:val="30"/>
        </w:rPr>
        <w:t xml:space="preserve">Рекомендации по работе с </w:t>
      </w:r>
      <w:r>
        <w:rPr>
          <w:rFonts w:ascii="Times New Roman" w:eastAsia="Calibri" w:hAnsi="Times New Roman" w:cs="Times New Roman"/>
          <w:color w:val="000000"/>
          <w:sz w:val="30"/>
          <w:szCs w:val="30"/>
        </w:rPr>
        <w:t xml:space="preserve">учебниками, </w:t>
      </w:r>
      <w:r w:rsidRPr="00BA7132">
        <w:rPr>
          <w:rFonts w:ascii="Times New Roman" w:eastAsia="Calibri" w:hAnsi="Times New Roman" w:cs="Times New Roman"/>
          <w:color w:val="000000"/>
          <w:sz w:val="30"/>
          <w:szCs w:val="30"/>
        </w:rPr>
        <w:t xml:space="preserve">учебными пособиями размещены на национальном образовательном портале: </w:t>
      </w:r>
      <w:hyperlink r:id="rId32" w:history="1">
        <w:r w:rsidR="00A310D4" w:rsidRPr="00C15D66">
          <w:rPr>
            <w:rStyle w:val="a9"/>
            <w:rFonts w:ascii="Times New Roman" w:eastAsia="Calibri" w:hAnsi="Times New Roman" w:cs="Times New Roman"/>
            <w:i/>
            <w:sz w:val="30"/>
            <w:szCs w:val="30"/>
            <w:lang w:eastAsia="be-BY"/>
          </w:rPr>
          <w:t>https://adu.by/</w:t>
        </w:r>
      </w:hyperlink>
      <w:r w:rsidR="00A310D4">
        <w:rPr>
          <w:rFonts w:ascii="Times New Roman" w:eastAsia="Calibri" w:hAnsi="Times New Roman" w:cs="Times New Roman"/>
          <w:sz w:val="30"/>
          <w:szCs w:val="30"/>
          <w:lang w:eastAsia="be-BY"/>
        </w:rPr>
        <w:t xml:space="preserve"> </w:t>
      </w:r>
      <w:hyperlink r:id="rId33" w:history="1">
        <w:r w:rsidRPr="00A310D4">
          <w:rPr>
            <w:rStyle w:val="a9"/>
            <w:rFonts w:ascii="Times New Roman" w:eastAsia="Calibri" w:hAnsi="Times New Roman" w:cs="Times New Roman"/>
            <w:i/>
            <w:sz w:val="30"/>
            <w:szCs w:val="30"/>
            <w:lang w:eastAsia="be-BY"/>
          </w:rPr>
          <w:t>Главная /</w:t>
        </w:r>
        <w:r w:rsidRPr="00A310D4">
          <w:rPr>
            <w:rStyle w:val="a9"/>
            <w:rFonts w:ascii="Times New Roman" w:eastAsia="Calibri" w:hAnsi="Times New Roman" w:cs="Times New Roman"/>
            <w:sz w:val="30"/>
            <w:szCs w:val="30"/>
            <w:lang w:eastAsia="be-BY"/>
          </w:rPr>
          <w:t xml:space="preserve"> </w:t>
        </w:r>
        <w:r w:rsidRPr="00A310D4">
          <w:rPr>
            <w:rStyle w:val="a9"/>
            <w:rFonts w:ascii="Times New Roman" w:eastAsia="Calibri" w:hAnsi="Times New Roman" w:cs="Times New Roman"/>
            <w:i/>
            <w:sz w:val="30"/>
            <w:szCs w:val="30"/>
            <w:lang w:eastAsia="be-BY"/>
          </w:rPr>
          <w:t xml:space="preserve">Образовательный процесс. 2024/2025 учебный год / Общее среднее образование / Учебные предметы. </w:t>
        </w:r>
        <w:r w:rsidRPr="00A310D4">
          <w:rPr>
            <w:rStyle w:val="a9"/>
            <w:rFonts w:ascii="Times New Roman" w:eastAsia="Calibri" w:hAnsi="Times New Roman" w:cs="Times New Roman"/>
            <w:i/>
            <w:sz w:val="30"/>
            <w:szCs w:val="30"/>
            <w:lang w:val="en-US" w:eastAsia="be-BY"/>
          </w:rPr>
          <w:t>I</w:t>
        </w:r>
        <w:r w:rsidRPr="00A310D4">
          <w:rPr>
            <w:rStyle w:val="a9"/>
            <w:rFonts w:ascii="Times New Roman" w:eastAsia="Calibri" w:hAnsi="Times New Roman" w:cs="Times New Roman"/>
            <w:i/>
            <w:sz w:val="30"/>
            <w:szCs w:val="30"/>
            <w:lang w:eastAsia="be-BY"/>
          </w:rPr>
          <w:t>–</w:t>
        </w:r>
        <w:r w:rsidRPr="00A310D4">
          <w:rPr>
            <w:rStyle w:val="a9"/>
            <w:rFonts w:ascii="Times New Roman" w:eastAsia="Calibri" w:hAnsi="Times New Roman" w:cs="Times New Roman"/>
            <w:i/>
            <w:sz w:val="30"/>
            <w:szCs w:val="30"/>
            <w:lang w:val="en-US" w:eastAsia="be-BY"/>
          </w:rPr>
          <w:t>IV</w:t>
        </w:r>
        <w:r w:rsidRPr="00A310D4">
          <w:rPr>
            <w:rStyle w:val="a9"/>
            <w:rFonts w:ascii="Times New Roman" w:eastAsia="Calibri" w:hAnsi="Times New Roman" w:cs="Times New Roman"/>
            <w:i/>
            <w:sz w:val="30"/>
            <w:szCs w:val="30"/>
            <w:lang w:eastAsia="be-BY"/>
          </w:rPr>
          <w:t xml:space="preserve"> классы</w:t>
        </w:r>
      </w:hyperlink>
      <w:r w:rsidRPr="00FF1633">
        <w:rPr>
          <w:rFonts w:ascii="Times New Roman" w:eastAsia="Calibri" w:hAnsi="Times New Roman" w:cs="Times New Roman"/>
          <w:i/>
          <w:sz w:val="30"/>
          <w:szCs w:val="30"/>
          <w:lang w:eastAsia="be-BY"/>
        </w:rPr>
        <w:t xml:space="preserve">; </w:t>
      </w:r>
      <w:hyperlink r:id="rId34" w:history="1">
        <w:r w:rsidRPr="00A310D4">
          <w:rPr>
            <w:rStyle w:val="a9"/>
            <w:rFonts w:ascii="Times New Roman" w:eastAsia="Calibri" w:hAnsi="Times New Roman" w:cs="Times New Roman"/>
            <w:i/>
            <w:sz w:val="30"/>
            <w:szCs w:val="30"/>
            <w:lang w:eastAsia="be-BY"/>
          </w:rPr>
          <w:t xml:space="preserve">Учебные предметы. </w:t>
        </w:r>
        <w:r w:rsidRPr="00A310D4">
          <w:rPr>
            <w:rStyle w:val="a9"/>
            <w:rFonts w:ascii="Times New Roman" w:eastAsia="Calibri" w:hAnsi="Times New Roman" w:cs="Times New Roman"/>
            <w:i/>
            <w:sz w:val="30"/>
            <w:szCs w:val="30"/>
            <w:lang w:val="en-US" w:eastAsia="be-BY"/>
          </w:rPr>
          <w:t>V</w:t>
        </w:r>
        <w:r w:rsidRPr="00A310D4">
          <w:rPr>
            <w:rStyle w:val="a9"/>
            <w:rFonts w:ascii="Times New Roman" w:eastAsia="Calibri" w:hAnsi="Times New Roman" w:cs="Times New Roman"/>
            <w:i/>
            <w:sz w:val="30"/>
            <w:szCs w:val="30"/>
            <w:lang w:eastAsia="be-BY"/>
          </w:rPr>
          <w:t>–</w:t>
        </w:r>
        <w:r w:rsidRPr="00A310D4">
          <w:rPr>
            <w:rStyle w:val="a9"/>
            <w:rFonts w:ascii="Times New Roman" w:eastAsia="Calibri" w:hAnsi="Times New Roman" w:cs="Times New Roman"/>
            <w:i/>
            <w:sz w:val="30"/>
            <w:szCs w:val="30"/>
            <w:lang w:val="en-US" w:eastAsia="be-BY"/>
          </w:rPr>
          <w:t>XI</w:t>
        </w:r>
        <w:r w:rsidRPr="00A310D4">
          <w:rPr>
            <w:rStyle w:val="a9"/>
            <w:rFonts w:ascii="Times New Roman" w:eastAsia="Calibri" w:hAnsi="Times New Roman" w:cs="Times New Roman"/>
            <w:i/>
            <w:sz w:val="30"/>
            <w:szCs w:val="30"/>
            <w:lang w:eastAsia="be-BY"/>
          </w:rPr>
          <w:t xml:space="preserve"> классы</w:t>
        </w:r>
      </w:hyperlink>
      <w:r w:rsidRPr="00FF1633">
        <w:rPr>
          <w:rFonts w:ascii="Times New Roman" w:eastAsia="Calibri" w:hAnsi="Times New Roman" w:cs="Times New Roman"/>
          <w:i/>
          <w:sz w:val="30"/>
          <w:szCs w:val="30"/>
          <w:lang w:eastAsia="be-BY"/>
        </w:rPr>
        <w:t>.</w:t>
      </w:r>
    </w:p>
    <w:p w14:paraId="6EDFE181" w14:textId="7589DB13" w:rsidR="00567F2E" w:rsidRPr="001E037F" w:rsidRDefault="00B64616" w:rsidP="00567F2E">
      <w:pPr>
        <w:spacing w:after="0" w:line="240" w:lineRule="auto"/>
        <w:ind w:firstLine="709"/>
        <w:jc w:val="both"/>
        <w:rPr>
          <w:rFonts w:ascii="Times New Roman" w:eastAsia="Calibri" w:hAnsi="Times New Roman" w:cs="Times New Roman"/>
          <w:b/>
          <w:sz w:val="30"/>
          <w:szCs w:val="30"/>
          <w:lang w:eastAsia="be-BY"/>
        </w:rPr>
      </w:pPr>
      <w:r w:rsidRPr="001E037F">
        <w:rPr>
          <w:rFonts w:ascii="Times New Roman" w:eastAsia="Calibri" w:hAnsi="Times New Roman" w:cs="Times New Roman"/>
          <w:sz w:val="30"/>
          <w:szCs w:val="30"/>
          <w:lang w:eastAsia="be-BY"/>
        </w:rPr>
        <w:t>Кроме</w:t>
      </w:r>
      <w:r w:rsidR="00AC1ED2" w:rsidRPr="001E037F">
        <w:rPr>
          <w:rFonts w:ascii="Times New Roman" w:eastAsia="Calibri" w:hAnsi="Times New Roman" w:cs="Times New Roman"/>
          <w:sz w:val="30"/>
          <w:szCs w:val="30"/>
          <w:lang w:eastAsia="be-BY"/>
        </w:rPr>
        <w:t xml:space="preserve"> учебник</w:t>
      </w:r>
      <w:r w:rsidRPr="001E037F">
        <w:rPr>
          <w:rFonts w:ascii="Times New Roman" w:eastAsia="Calibri" w:hAnsi="Times New Roman" w:cs="Times New Roman"/>
          <w:sz w:val="30"/>
          <w:szCs w:val="30"/>
          <w:lang w:eastAsia="be-BY"/>
        </w:rPr>
        <w:t>ов</w:t>
      </w:r>
      <w:r w:rsidR="00AC1ED2" w:rsidRPr="001E037F">
        <w:rPr>
          <w:rFonts w:ascii="Times New Roman" w:eastAsia="Calibri" w:hAnsi="Times New Roman" w:cs="Times New Roman"/>
          <w:sz w:val="30"/>
          <w:szCs w:val="30"/>
          <w:lang w:eastAsia="be-BY"/>
        </w:rPr>
        <w:t xml:space="preserve"> и учебны</w:t>
      </w:r>
      <w:r w:rsidRPr="001E037F">
        <w:rPr>
          <w:rFonts w:ascii="Times New Roman" w:eastAsia="Calibri" w:hAnsi="Times New Roman" w:cs="Times New Roman"/>
          <w:sz w:val="30"/>
          <w:szCs w:val="30"/>
          <w:lang w:eastAsia="be-BY"/>
        </w:rPr>
        <w:t>х</w:t>
      </w:r>
      <w:r w:rsidR="00AC1ED2" w:rsidRPr="001E037F">
        <w:rPr>
          <w:rFonts w:ascii="Times New Roman" w:eastAsia="Calibri" w:hAnsi="Times New Roman" w:cs="Times New Roman"/>
          <w:sz w:val="30"/>
          <w:szCs w:val="30"/>
          <w:lang w:eastAsia="be-BY"/>
        </w:rPr>
        <w:t xml:space="preserve"> пособи</w:t>
      </w:r>
      <w:r w:rsidRPr="001E037F">
        <w:rPr>
          <w:rFonts w:ascii="Times New Roman" w:eastAsia="Calibri" w:hAnsi="Times New Roman" w:cs="Times New Roman"/>
          <w:sz w:val="30"/>
          <w:szCs w:val="30"/>
          <w:lang w:eastAsia="be-BY"/>
        </w:rPr>
        <w:t>й</w:t>
      </w:r>
      <w:r w:rsidR="00AC1ED2" w:rsidRPr="001E037F">
        <w:rPr>
          <w:rFonts w:ascii="Times New Roman" w:eastAsia="Calibri" w:hAnsi="Times New Roman" w:cs="Times New Roman"/>
          <w:sz w:val="30"/>
          <w:szCs w:val="30"/>
          <w:lang w:eastAsia="be-BY"/>
        </w:rPr>
        <w:t xml:space="preserve"> по учебн</w:t>
      </w:r>
      <w:r w:rsidRPr="001E037F">
        <w:rPr>
          <w:rFonts w:ascii="Times New Roman" w:eastAsia="Calibri" w:hAnsi="Times New Roman" w:cs="Times New Roman"/>
          <w:sz w:val="30"/>
          <w:szCs w:val="30"/>
          <w:lang w:eastAsia="be-BY"/>
        </w:rPr>
        <w:t>ым</w:t>
      </w:r>
      <w:r w:rsidR="00AC1ED2" w:rsidRPr="001E037F">
        <w:rPr>
          <w:rFonts w:ascii="Times New Roman" w:eastAsia="Calibri" w:hAnsi="Times New Roman" w:cs="Times New Roman"/>
          <w:sz w:val="30"/>
          <w:szCs w:val="30"/>
          <w:lang w:eastAsia="be-BY"/>
        </w:rPr>
        <w:t xml:space="preserve"> предмет</w:t>
      </w:r>
      <w:r w:rsidRPr="001E037F">
        <w:rPr>
          <w:rFonts w:ascii="Times New Roman" w:eastAsia="Calibri" w:hAnsi="Times New Roman" w:cs="Times New Roman"/>
          <w:sz w:val="30"/>
          <w:szCs w:val="30"/>
          <w:lang w:eastAsia="be-BY"/>
        </w:rPr>
        <w:t>ам</w:t>
      </w:r>
      <w:r w:rsidR="00AC1ED2" w:rsidRPr="001E037F">
        <w:rPr>
          <w:rFonts w:ascii="Times New Roman" w:eastAsia="Calibri" w:hAnsi="Times New Roman" w:cs="Times New Roman"/>
          <w:sz w:val="30"/>
          <w:szCs w:val="30"/>
          <w:lang w:eastAsia="be-BY"/>
        </w:rPr>
        <w:t xml:space="preserve"> имеются </w:t>
      </w:r>
      <w:r w:rsidRPr="001E037F">
        <w:rPr>
          <w:rFonts w:ascii="Times New Roman" w:eastAsia="Calibri" w:hAnsi="Times New Roman" w:cs="Times New Roman"/>
          <w:sz w:val="30"/>
          <w:szCs w:val="30"/>
          <w:lang w:eastAsia="be-BY"/>
        </w:rPr>
        <w:t xml:space="preserve">дополнительные учебные издания </w:t>
      </w:r>
      <w:r w:rsidR="00AC1ED2" w:rsidRPr="001E037F">
        <w:rPr>
          <w:rFonts w:ascii="Times New Roman" w:eastAsia="Calibri" w:hAnsi="Times New Roman" w:cs="Times New Roman"/>
          <w:sz w:val="30"/>
          <w:szCs w:val="30"/>
          <w:lang w:eastAsia="be-BY"/>
        </w:rPr>
        <w:t>для учителей</w:t>
      </w:r>
      <w:r w:rsidRPr="001E037F">
        <w:rPr>
          <w:rFonts w:ascii="Times New Roman" w:eastAsia="Calibri" w:hAnsi="Times New Roman" w:cs="Times New Roman"/>
          <w:sz w:val="30"/>
          <w:szCs w:val="30"/>
          <w:lang w:eastAsia="be-BY"/>
        </w:rPr>
        <w:t xml:space="preserve"> и </w:t>
      </w:r>
      <w:r w:rsidR="00AC1ED2" w:rsidRPr="001E037F">
        <w:rPr>
          <w:rFonts w:ascii="Times New Roman" w:eastAsia="Calibri" w:hAnsi="Times New Roman" w:cs="Times New Roman"/>
          <w:sz w:val="30"/>
          <w:szCs w:val="30"/>
          <w:lang w:eastAsia="be-BY"/>
        </w:rPr>
        <w:t xml:space="preserve">учащихся, которые могут использоваться в образовательном процессе, однако </w:t>
      </w:r>
      <w:r w:rsidR="00AC1ED2" w:rsidRPr="001E037F">
        <w:rPr>
          <w:rFonts w:ascii="Times New Roman" w:eastAsia="Calibri" w:hAnsi="Times New Roman" w:cs="Times New Roman"/>
          <w:b/>
          <w:sz w:val="30"/>
          <w:szCs w:val="30"/>
          <w:lang w:eastAsia="be-BY"/>
        </w:rPr>
        <w:t xml:space="preserve">не являются обязательными. </w:t>
      </w:r>
      <w:r w:rsidRPr="001E037F">
        <w:rPr>
          <w:rFonts w:ascii="Times New Roman" w:eastAsia="Calibri" w:hAnsi="Times New Roman" w:cs="Times New Roman"/>
          <w:b/>
          <w:sz w:val="30"/>
          <w:szCs w:val="30"/>
          <w:lang w:eastAsia="be-BY"/>
        </w:rPr>
        <w:t xml:space="preserve">Обращаем внимание, </w:t>
      </w:r>
      <w:r w:rsidRPr="005943EF">
        <w:rPr>
          <w:rFonts w:ascii="Times New Roman" w:eastAsia="Calibri" w:hAnsi="Times New Roman" w:cs="Times New Roman"/>
          <w:sz w:val="30"/>
          <w:szCs w:val="30"/>
          <w:lang w:eastAsia="be-BY"/>
        </w:rPr>
        <w:t>что с</w:t>
      </w:r>
      <w:r w:rsidR="00AC1ED2" w:rsidRPr="001E037F">
        <w:rPr>
          <w:rFonts w:ascii="Times New Roman" w:eastAsia="Calibri" w:hAnsi="Times New Roman" w:cs="Times New Roman"/>
          <w:sz w:val="30"/>
          <w:szCs w:val="30"/>
          <w:lang w:eastAsia="be-BY"/>
        </w:rPr>
        <w:t>одержание учебников (учебных пособий) является достаточным для полного усвоения содержания</w:t>
      </w:r>
      <w:r w:rsidR="004347C9" w:rsidRPr="001E037F">
        <w:rPr>
          <w:rFonts w:ascii="Times New Roman" w:eastAsia="Calibri" w:hAnsi="Times New Roman" w:cs="Times New Roman"/>
          <w:sz w:val="30"/>
          <w:szCs w:val="30"/>
          <w:lang w:eastAsia="be-BY"/>
        </w:rPr>
        <w:t xml:space="preserve"> учебных предметов, определенных в</w:t>
      </w:r>
      <w:r w:rsidR="00AC1ED2" w:rsidRPr="001E037F">
        <w:rPr>
          <w:rFonts w:ascii="Times New Roman" w:eastAsia="Calibri" w:hAnsi="Times New Roman" w:cs="Times New Roman"/>
          <w:sz w:val="30"/>
          <w:szCs w:val="30"/>
          <w:lang w:eastAsia="be-BY"/>
        </w:rPr>
        <w:t xml:space="preserve"> учебных программ</w:t>
      </w:r>
      <w:r w:rsidR="004347C9" w:rsidRPr="001E037F">
        <w:rPr>
          <w:rFonts w:ascii="Times New Roman" w:eastAsia="Calibri" w:hAnsi="Times New Roman" w:cs="Times New Roman"/>
          <w:sz w:val="30"/>
          <w:szCs w:val="30"/>
          <w:lang w:eastAsia="be-BY"/>
        </w:rPr>
        <w:t>ах</w:t>
      </w:r>
      <w:r w:rsidR="00AC1ED2" w:rsidRPr="001E037F">
        <w:rPr>
          <w:rFonts w:ascii="Times New Roman" w:eastAsia="Calibri" w:hAnsi="Times New Roman" w:cs="Times New Roman"/>
          <w:sz w:val="30"/>
          <w:szCs w:val="30"/>
          <w:lang w:eastAsia="be-BY"/>
        </w:rPr>
        <w:t xml:space="preserve">. Решение о целесообразности использования дополнительных изданий для учащихся принимается учителем-предметником с учетом запросов учащихся, а также их готовности использовать дополнительные издания на уроке или при выполнении домашнего задания. </w:t>
      </w:r>
      <w:r w:rsidR="00567F2E" w:rsidRPr="001E037F">
        <w:rPr>
          <w:rFonts w:ascii="Times New Roman" w:eastAsia="Calibri" w:hAnsi="Times New Roman" w:cs="Times New Roman"/>
          <w:b/>
          <w:sz w:val="30"/>
          <w:szCs w:val="30"/>
          <w:lang w:eastAsia="be-BY"/>
        </w:rPr>
        <w:t>Учитель не вправе требовать от учащихся, законных представителей несовершеннолетних учащихся приобретения дополнительных учебных изданий.</w:t>
      </w:r>
    </w:p>
    <w:p w14:paraId="75C0F53B" w14:textId="02A8CD3D" w:rsidR="00F7631A" w:rsidRPr="00F7631A" w:rsidRDefault="00F7631A" w:rsidP="00F7631A">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b/>
          <w:bCs/>
          <w:color w:val="000000" w:themeColor="text1"/>
          <w:sz w:val="30"/>
          <w:szCs w:val="30"/>
          <w:lang w:eastAsia="be-BY"/>
        </w:rPr>
        <w:t xml:space="preserve">Акцентируем внимание </w:t>
      </w:r>
      <w:r w:rsidRPr="00F7631A">
        <w:rPr>
          <w:rFonts w:ascii="Times New Roman" w:eastAsia="Calibri" w:hAnsi="Times New Roman" w:cs="Times New Roman"/>
          <w:color w:val="000000" w:themeColor="text1"/>
          <w:sz w:val="30"/>
          <w:szCs w:val="30"/>
          <w:lang w:eastAsia="be-BY"/>
        </w:rPr>
        <w:t xml:space="preserve">на том, что </w:t>
      </w:r>
      <w:r w:rsidRPr="00F7631A">
        <w:rPr>
          <w:rFonts w:ascii="Times New Roman" w:hAnsi="Times New Roman" w:cs="Times New Roman"/>
          <w:bCs/>
          <w:sz w:val="30"/>
          <w:szCs w:val="30"/>
        </w:rPr>
        <w:t xml:space="preserve">в образовательном процессе </w:t>
      </w:r>
      <w:r>
        <w:rPr>
          <w:rFonts w:ascii="Times New Roman" w:hAnsi="Times New Roman" w:cs="Times New Roman"/>
          <w:bCs/>
          <w:sz w:val="30"/>
          <w:szCs w:val="30"/>
        </w:rPr>
        <w:t>УОСО</w:t>
      </w:r>
      <w:r w:rsidRPr="00F7631A">
        <w:rPr>
          <w:rFonts w:ascii="Times New Roman" w:hAnsi="Times New Roman" w:cs="Times New Roman"/>
          <w:bCs/>
          <w:sz w:val="30"/>
          <w:szCs w:val="30"/>
        </w:rPr>
        <w:t xml:space="preserve"> допускается использование учебников и учебных пособий, иных видов учебных изданий (учебно-методические пособия, учебные наглядные пособия, пособия, практикумы, хрестоматии</w:t>
      </w:r>
      <w:r>
        <w:rPr>
          <w:rFonts w:ascii="Times New Roman" w:hAnsi="Times New Roman" w:cs="Times New Roman"/>
          <w:bCs/>
          <w:sz w:val="30"/>
          <w:szCs w:val="30"/>
        </w:rPr>
        <w:t xml:space="preserve"> </w:t>
      </w:r>
      <w:r w:rsidRPr="00F7631A">
        <w:rPr>
          <w:rFonts w:ascii="Times New Roman" w:hAnsi="Times New Roman" w:cs="Times New Roman"/>
          <w:bCs/>
          <w:sz w:val="30"/>
          <w:szCs w:val="30"/>
        </w:rPr>
        <w:t>и др.), имеющих соответствующие грифы</w:t>
      </w:r>
      <w:r>
        <w:rPr>
          <w:rFonts w:ascii="Times New Roman" w:hAnsi="Times New Roman" w:cs="Times New Roman"/>
          <w:bCs/>
          <w:sz w:val="30"/>
          <w:szCs w:val="30"/>
        </w:rPr>
        <w:t xml:space="preserve"> (п. </w:t>
      </w:r>
      <w:r w:rsidRPr="00F7631A">
        <w:rPr>
          <w:rFonts w:ascii="Times New Roman" w:hAnsi="Times New Roman" w:cs="Times New Roman"/>
          <w:sz w:val="30"/>
          <w:szCs w:val="30"/>
        </w:rPr>
        <w:t>10 статьи 86 Кодекса об образовании</w:t>
      </w:r>
      <w:r>
        <w:rPr>
          <w:rFonts w:ascii="Times New Roman" w:hAnsi="Times New Roman" w:cs="Times New Roman"/>
          <w:sz w:val="30"/>
          <w:szCs w:val="30"/>
        </w:rPr>
        <w:t xml:space="preserve">). </w:t>
      </w:r>
      <w:r w:rsidRPr="00F7631A">
        <w:rPr>
          <w:rFonts w:ascii="Times New Roman" w:hAnsi="Times New Roman" w:cs="Times New Roman"/>
          <w:sz w:val="30"/>
          <w:szCs w:val="30"/>
        </w:rPr>
        <w:t xml:space="preserve">Использование в образовательном процессе негрифованных учебных изданий </w:t>
      </w:r>
      <w:r w:rsidRPr="00F7631A">
        <w:rPr>
          <w:rFonts w:ascii="Times New Roman" w:hAnsi="Times New Roman" w:cs="Times New Roman"/>
          <w:b/>
          <w:bCs/>
          <w:sz w:val="30"/>
          <w:szCs w:val="30"/>
          <w:u w:val="single"/>
        </w:rPr>
        <w:t>категорически запрещается</w:t>
      </w:r>
      <w:r w:rsidRPr="00F7631A">
        <w:rPr>
          <w:rFonts w:ascii="Times New Roman" w:hAnsi="Times New Roman" w:cs="Times New Roman"/>
          <w:sz w:val="30"/>
          <w:szCs w:val="30"/>
        </w:rPr>
        <w:t xml:space="preserve">. </w:t>
      </w:r>
    </w:p>
    <w:p w14:paraId="108A8D5E" w14:textId="4C1AB861" w:rsidR="00AC1ED2" w:rsidRPr="00BA7132" w:rsidRDefault="00F86BFC" w:rsidP="00AC1ED2">
      <w:pPr>
        <w:spacing w:after="0" w:line="240" w:lineRule="auto"/>
        <w:ind w:firstLine="708"/>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color w:val="000000" w:themeColor="text1"/>
          <w:sz w:val="30"/>
          <w:szCs w:val="30"/>
          <w:lang w:eastAsia="be-BY"/>
        </w:rPr>
        <w:t>5</w:t>
      </w:r>
      <w:r w:rsidR="00AC1ED2">
        <w:rPr>
          <w:rFonts w:ascii="Times New Roman" w:eastAsia="Calibri" w:hAnsi="Times New Roman" w:cs="Times New Roman"/>
          <w:b/>
          <w:bCs/>
          <w:color w:val="000000" w:themeColor="text1"/>
          <w:sz w:val="30"/>
          <w:szCs w:val="30"/>
          <w:lang w:eastAsia="be-BY"/>
        </w:rPr>
        <w:t>.4</w:t>
      </w:r>
      <w:r w:rsidR="00AC1ED2" w:rsidRPr="00BA7132">
        <w:rPr>
          <w:rFonts w:ascii="Times New Roman" w:eastAsia="Calibri" w:hAnsi="Times New Roman" w:cs="Times New Roman"/>
          <w:b/>
          <w:bCs/>
          <w:color w:val="000000" w:themeColor="text1"/>
          <w:sz w:val="30"/>
          <w:szCs w:val="30"/>
          <w:lang w:eastAsia="be-BY"/>
        </w:rPr>
        <w:t>.</w:t>
      </w:r>
      <w:r w:rsidR="00AC1ED2" w:rsidRPr="00BA7132">
        <w:rPr>
          <w:rFonts w:ascii="Times New Roman" w:eastAsia="Calibri" w:hAnsi="Times New Roman" w:cs="Times New Roman"/>
          <w:b/>
          <w:color w:val="000000" w:themeColor="text1"/>
          <w:sz w:val="30"/>
          <w:szCs w:val="30"/>
          <w:lang w:eastAsia="be-BY"/>
        </w:rPr>
        <w:t> Учебные программы факультативных занятий</w:t>
      </w:r>
    </w:p>
    <w:p w14:paraId="2E5DFB95" w14:textId="77777777" w:rsidR="00AC1ED2" w:rsidRPr="00BA7132" w:rsidRDefault="00AC1ED2" w:rsidP="00AC1ED2">
      <w:pPr>
        <w:spacing w:after="0" w:line="240" w:lineRule="auto"/>
        <w:ind w:firstLine="708"/>
        <w:jc w:val="both"/>
        <w:rPr>
          <w:rFonts w:ascii="Times New Roman" w:eastAsia="Calibri" w:hAnsi="Times New Roman" w:cs="Times New Roman"/>
          <w:color w:val="000000" w:themeColor="text1"/>
          <w:sz w:val="30"/>
          <w:szCs w:val="30"/>
          <w:lang w:eastAsia="be-BY"/>
        </w:rPr>
      </w:pPr>
      <w:r w:rsidRPr="00D85E3C">
        <w:rPr>
          <w:rFonts w:ascii="Times New Roman" w:eastAsia="Calibri" w:hAnsi="Times New Roman" w:cs="Times New Roman"/>
          <w:b/>
          <w:bCs/>
          <w:color w:val="000000" w:themeColor="text1"/>
          <w:sz w:val="30"/>
          <w:szCs w:val="30"/>
          <w:lang w:eastAsia="be-BY"/>
        </w:rPr>
        <w:lastRenderedPageBreak/>
        <w:t>Напоминаем</w:t>
      </w:r>
      <w:r>
        <w:rPr>
          <w:rFonts w:ascii="Times New Roman" w:eastAsia="Calibri" w:hAnsi="Times New Roman" w:cs="Times New Roman"/>
          <w:color w:val="000000" w:themeColor="text1"/>
          <w:sz w:val="30"/>
          <w:szCs w:val="30"/>
          <w:lang w:eastAsia="be-BY"/>
        </w:rPr>
        <w:t>, что ф</w:t>
      </w:r>
      <w:r w:rsidRPr="00BA7132">
        <w:rPr>
          <w:rFonts w:ascii="Times New Roman" w:eastAsia="Calibri" w:hAnsi="Times New Roman" w:cs="Times New Roman"/>
          <w:color w:val="000000" w:themeColor="text1"/>
          <w:sz w:val="30"/>
          <w:szCs w:val="30"/>
          <w:lang w:eastAsia="be-BY"/>
        </w:rPr>
        <w:t>акультативные занятия проводятся с использованием учебных программ, разработанных и утвержденных в соответствии с требованиями, определенными в пунктах 9 и 11 статьи 163 Кодекса об образовании.</w:t>
      </w:r>
    </w:p>
    <w:p w14:paraId="3D19DAC7" w14:textId="75980BF4" w:rsidR="00AC1ED2" w:rsidRPr="00BA7132" w:rsidRDefault="00AC1ED2" w:rsidP="00AC1ED2">
      <w:pPr>
        <w:spacing w:after="0" w:line="240" w:lineRule="auto"/>
        <w:ind w:firstLine="708"/>
        <w:jc w:val="both"/>
        <w:rPr>
          <w:rFonts w:ascii="Times New Roman" w:eastAsia="Calibri" w:hAnsi="Times New Roman" w:cs="Times New Roman"/>
          <w:color w:val="000000" w:themeColor="text1"/>
          <w:sz w:val="30"/>
          <w:szCs w:val="30"/>
          <w:lang w:eastAsia="be-BY"/>
        </w:rPr>
      </w:pPr>
      <w:r w:rsidRPr="00BA7132">
        <w:rPr>
          <w:rFonts w:ascii="Times New Roman" w:eastAsia="Calibri" w:hAnsi="Times New Roman" w:cs="Times New Roman"/>
          <w:color w:val="000000" w:themeColor="text1"/>
          <w:sz w:val="30"/>
          <w:szCs w:val="30"/>
          <w:lang w:eastAsia="be-BY"/>
        </w:rPr>
        <w:t>Информируем, что дополнительно к отдельным учебным программам факультативных занятий изданы пособия для учащихся и учителей</w:t>
      </w:r>
      <w:r w:rsidR="00546600">
        <w:rPr>
          <w:rFonts w:ascii="Times New Roman" w:eastAsia="Calibri" w:hAnsi="Times New Roman" w:cs="Times New Roman"/>
          <w:color w:val="000000" w:themeColor="text1"/>
          <w:sz w:val="30"/>
          <w:szCs w:val="30"/>
          <w:lang w:eastAsia="be-BY"/>
        </w:rPr>
        <w:t>,</w:t>
      </w:r>
      <w:r w:rsidRPr="00BA7132">
        <w:rPr>
          <w:rFonts w:ascii="Times New Roman" w:eastAsia="Calibri" w:hAnsi="Times New Roman" w:cs="Times New Roman"/>
          <w:color w:val="000000" w:themeColor="text1"/>
          <w:sz w:val="30"/>
          <w:szCs w:val="30"/>
          <w:lang w:eastAsia="be-BY"/>
        </w:rPr>
        <w:t xml:space="preserve"> которые </w:t>
      </w:r>
      <w:r w:rsidR="00546600">
        <w:rPr>
          <w:rFonts w:ascii="Times New Roman" w:eastAsia="Calibri" w:hAnsi="Times New Roman" w:cs="Times New Roman"/>
          <w:color w:val="000000" w:themeColor="text1"/>
          <w:sz w:val="30"/>
          <w:szCs w:val="30"/>
          <w:lang w:eastAsia="be-BY"/>
        </w:rPr>
        <w:t xml:space="preserve">могут </w:t>
      </w:r>
      <w:r w:rsidRPr="00BA7132">
        <w:rPr>
          <w:rFonts w:ascii="Times New Roman" w:eastAsia="Calibri" w:hAnsi="Times New Roman" w:cs="Times New Roman"/>
          <w:color w:val="000000" w:themeColor="text1"/>
          <w:sz w:val="30"/>
          <w:szCs w:val="30"/>
          <w:lang w:eastAsia="be-BY"/>
        </w:rPr>
        <w:t>использ</w:t>
      </w:r>
      <w:r w:rsidR="00546600">
        <w:rPr>
          <w:rFonts w:ascii="Times New Roman" w:eastAsia="Calibri" w:hAnsi="Times New Roman" w:cs="Times New Roman"/>
          <w:color w:val="000000" w:themeColor="text1"/>
          <w:sz w:val="30"/>
          <w:szCs w:val="30"/>
          <w:lang w:eastAsia="be-BY"/>
        </w:rPr>
        <w:t>оваться</w:t>
      </w:r>
      <w:r w:rsidRPr="00BA7132">
        <w:rPr>
          <w:rFonts w:ascii="Times New Roman" w:eastAsia="Calibri" w:hAnsi="Times New Roman" w:cs="Times New Roman"/>
          <w:color w:val="000000" w:themeColor="text1"/>
          <w:sz w:val="30"/>
          <w:szCs w:val="30"/>
          <w:lang w:eastAsia="be-BY"/>
        </w:rPr>
        <w:t xml:space="preserve"> в образовательном процессе при проведении факультативных занятий (далее – компоненты учебно-методического комплекса (УМК) для факультативных занятий).</w:t>
      </w:r>
    </w:p>
    <w:p w14:paraId="23EAD5AB" w14:textId="5B962662" w:rsidR="00AC1ED2" w:rsidRPr="00190EC5" w:rsidRDefault="00AC1ED2" w:rsidP="00AC1ED2">
      <w:pPr>
        <w:spacing w:after="0" w:line="240" w:lineRule="auto"/>
        <w:ind w:firstLine="708"/>
        <w:jc w:val="both"/>
        <w:rPr>
          <w:rFonts w:ascii="Times New Roman" w:eastAsia="Calibri" w:hAnsi="Times New Roman" w:cs="Times New Roman"/>
          <w:sz w:val="30"/>
          <w:szCs w:val="30"/>
          <w:lang w:eastAsia="be-BY"/>
        </w:rPr>
      </w:pPr>
      <w:r w:rsidRPr="00BA7132">
        <w:rPr>
          <w:rFonts w:ascii="Times New Roman" w:eastAsia="Calibri" w:hAnsi="Times New Roman" w:cs="Times New Roman"/>
          <w:color w:val="000000" w:themeColor="text1"/>
          <w:sz w:val="30"/>
          <w:szCs w:val="30"/>
          <w:lang w:eastAsia="be-BY"/>
        </w:rPr>
        <w:t>Компоненты отдельных УМК для факультативных занятий размещены на национальном образовательном портале:</w:t>
      </w:r>
      <w:bookmarkStart w:id="16" w:name="_Hlk140501483"/>
      <w:r w:rsidR="00A310D4">
        <w:rPr>
          <w:rFonts w:ascii="Times New Roman" w:eastAsia="Calibri" w:hAnsi="Times New Roman" w:cs="Times New Roman"/>
          <w:color w:val="000000" w:themeColor="text1"/>
          <w:sz w:val="30"/>
          <w:szCs w:val="30"/>
          <w:lang w:eastAsia="be-BY"/>
        </w:rPr>
        <w:t xml:space="preserve"> </w:t>
      </w:r>
      <w:hyperlink r:id="rId35" w:history="1">
        <w:r w:rsidR="00A310D4" w:rsidRPr="00C15D66">
          <w:rPr>
            <w:rStyle w:val="a9"/>
            <w:rFonts w:ascii="Times New Roman" w:eastAsia="Calibri" w:hAnsi="Times New Roman" w:cs="Times New Roman"/>
            <w:i/>
            <w:sz w:val="30"/>
            <w:szCs w:val="30"/>
            <w:lang w:eastAsia="be-BY"/>
          </w:rPr>
          <w:t>https://adu.by/</w:t>
        </w:r>
      </w:hyperlink>
      <w:r w:rsidR="00A310D4">
        <w:rPr>
          <w:rFonts w:ascii="Times New Roman" w:eastAsia="Calibri" w:hAnsi="Times New Roman" w:cs="Times New Roman"/>
          <w:sz w:val="30"/>
          <w:szCs w:val="30"/>
          <w:lang w:eastAsia="be-BY"/>
        </w:rPr>
        <w:t xml:space="preserve"> </w:t>
      </w:r>
      <w:hyperlink r:id="rId36" w:history="1">
        <w:r w:rsidR="00A310D4" w:rsidRPr="00A310D4">
          <w:rPr>
            <w:rStyle w:val="a9"/>
            <w:rFonts w:ascii="Times New Roman" w:eastAsia="Calibri" w:hAnsi="Times New Roman" w:cs="Times New Roman"/>
            <w:i/>
            <w:sz w:val="30"/>
            <w:szCs w:val="30"/>
            <w:lang w:eastAsia="be-BY"/>
          </w:rPr>
          <w:t>Главная /</w:t>
        </w:r>
        <w:r w:rsidR="00A310D4" w:rsidRPr="00A310D4">
          <w:rPr>
            <w:rStyle w:val="a9"/>
            <w:rFonts w:ascii="Times New Roman" w:eastAsia="Calibri" w:hAnsi="Times New Roman" w:cs="Times New Roman"/>
            <w:sz w:val="30"/>
            <w:szCs w:val="30"/>
            <w:lang w:eastAsia="be-BY"/>
          </w:rPr>
          <w:t xml:space="preserve"> </w:t>
        </w:r>
        <w:r w:rsidR="00A310D4" w:rsidRPr="00A310D4">
          <w:rPr>
            <w:rStyle w:val="a9"/>
            <w:rFonts w:ascii="Times New Roman" w:eastAsia="Calibri" w:hAnsi="Times New Roman" w:cs="Times New Roman"/>
            <w:i/>
            <w:sz w:val="30"/>
            <w:szCs w:val="30"/>
            <w:lang w:eastAsia="be-BY"/>
          </w:rPr>
          <w:t xml:space="preserve">Образовательный процесс. 2024/2025 учебный год / Общее среднее образование / Учебные предметы. </w:t>
        </w:r>
        <w:r w:rsidR="00A310D4" w:rsidRPr="00A310D4">
          <w:rPr>
            <w:rStyle w:val="a9"/>
            <w:rFonts w:ascii="Times New Roman" w:eastAsia="Calibri" w:hAnsi="Times New Roman" w:cs="Times New Roman"/>
            <w:i/>
            <w:sz w:val="30"/>
            <w:szCs w:val="30"/>
            <w:lang w:val="en-US" w:eastAsia="be-BY"/>
          </w:rPr>
          <w:t>I</w:t>
        </w:r>
        <w:r w:rsidR="00A310D4" w:rsidRPr="00A310D4">
          <w:rPr>
            <w:rStyle w:val="a9"/>
            <w:rFonts w:ascii="Times New Roman" w:eastAsia="Calibri" w:hAnsi="Times New Roman" w:cs="Times New Roman"/>
            <w:i/>
            <w:sz w:val="30"/>
            <w:szCs w:val="30"/>
            <w:lang w:eastAsia="be-BY"/>
          </w:rPr>
          <w:t>–</w:t>
        </w:r>
        <w:r w:rsidR="00A310D4" w:rsidRPr="00A310D4">
          <w:rPr>
            <w:rStyle w:val="a9"/>
            <w:rFonts w:ascii="Times New Roman" w:eastAsia="Calibri" w:hAnsi="Times New Roman" w:cs="Times New Roman"/>
            <w:i/>
            <w:sz w:val="30"/>
            <w:szCs w:val="30"/>
            <w:lang w:val="en-US" w:eastAsia="be-BY"/>
          </w:rPr>
          <w:t>IV</w:t>
        </w:r>
        <w:r w:rsidR="00A310D4" w:rsidRPr="00A310D4">
          <w:rPr>
            <w:rStyle w:val="a9"/>
            <w:rFonts w:ascii="Times New Roman" w:eastAsia="Calibri" w:hAnsi="Times New Roman" w:cs="Times New Roman"/>
            <w:i/>
            <w:sz w:val="30"/>
            <w:szCs w:val="30"/>
            <w:lang w:eastAsia="be-BY"/>
          </w:rPr>
          <w:t xml:space="preserve"> классы</w:t>
        </w:r>
      </w:hyperlink>
      <w:r w:rsidR="00A310D4" w:rsidRPr="00FF1633">
        <w:rPr>
          <w:rFonts w:ascii="Times New Roman" w:eastAsia="Calibri" w:hAnsi="Times New Roman" w:cs="Times New Roman"/>
          <w:i/>
          <w:sz w:val="30"/>
          <w:szCs w:val="30"/>
          <w:lang w:eastAsia="be-BY"/>
        </w:rPr>
        <w:t xml:space="preserve">; </w:t>
      </w:r>
      <w:hyperlink r:id="rId37" w:history="1">
        <w:r w:rsidR="00A310D4" w:rsidRPr="00A310D4">
          <w:rPr>
            <w:rStyle w:val="a9"/>
            <w:rFonts w:ascii="Times New Roman" w:eastAsia="Calibri" w:hAnsi="Times New Roman" w:cs="Times New Roman"/>
            <w:i/>
            <w:sz w:val="30"/>
            <w:szCs w:val="30"/>
            <w:lang w:eastAsia="be-BY"/>
          </w:rPr>
          <w:t xml:space="preserve">Учебные предметы. </w:t>
        </w:r>
        <w:r w:rsidR="00A310D4" w:rsidRPr="00A310D4">
          <w:rPr>
            <w:rStyle w:val="a9"/>
            <w:rFonts w:ascii="Times New Roman" w:eastAsia="Calibri" w:hAnsi="Times New Roman" w:cs="Times New Roman"/>
            <w:i/>
            <w:sz w:val="30"/>
            <w:szCs w:val="30"/>
            <w:lang w:val="en-US" w:eastAsia="be-BY"/>
          </w:rPr>
          <w:t>V</w:t>
        </w:r>
        <w:r w:rsidR="00A310D4" w:rsidRPr="00A310D4">
          <w:rPr>
            <w:rStyle w:val="a9"/>
            <w:rFonts w:ascii="Times New Roman" w:eastAsia="Calibri" w:hAnsi="Times New Roman" w:cs="Times New Roman"/>
            <w:i/>
            <w:sz w:val="30"/>
            <w:szCs w:val="30"/>
            <w:lang w:eastAsia="be-BY"/>
          </w:rPr>
          <w:t>–</w:t>
        </w:r>
        <w:r w:rsidR="00A310D4" w:rsidRPr="00A310D4">
          <w:rPr>
            <w:rStyle w:val="a9"/>
            <w:rFonts w:ascii="Times New Roman" w:eastAsia="Calibri" w:hAnsi="Times New Roman" w:cs="Times New Roman"/>
            <w:i/>
            <w:sz w:val="30"/>
            <w:szCs w:val="30"/>
            <w:lang w:val="en-US" w:eastAsia="be-BY"/>
          </w:rPr>
          <w:t>XI</w:t>
        </w:r>
        <w:r w:rsidR="00A310D4" w:rsidRPr="00A310D4">
          <w:rPr>
            <w:rStyle w:val="a9"/>
            <w:rFonts w:ascii="Times New Roman" w:eastAsia="Calibri" w:hAnsi="Times New Roman" w:cs="Times New Roman"/>
            <w:i/>
            <w:sz w:val="30"/>
            <w:szCs w:val="30"/>
            <w:lang w:eastAsia="be-BY"/>
          </w:rPr>
          <w:t xml:space="preserve"> классы</w:t>
        </w:r>
      </w:hyperlink>
      <w:r w:rsidRPr="00FF1633">
        <w:rPr>
          <w:rFonts w:ascii="Times New Roman" w:eastAsia="Calibri" w:hAnsi="Times New Roman" w:cs="Times New Roman"/>
          <w:i/>
          <w:sz w:val="30"/>
          <w:szCs w:val="30"/>
          <w:lang w:eastAsia="be-BY"/>
        </w:rPr>
        <w:t>.</w:t>
      </w:r>
      <w:bookmarkEnd w:id="16"/>
    </w:p>
    <w:p w14:paraId="0313BEA4" w14:textId="05D24FCA" w:rsidR="00AC1ED2" w:rsidRPr="00BA7132" w:rsidRDefault="00F86BFC" w:rsidP="00AC1ED2">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5</w:t>
      </w:r>
      <w:r w:rsidR="00AC1ED2">
        <w:rPr>
          <w:rFonts w:ascii="Times New Roman" w:hAnsi="Times New Roman" w:cs="Times New Roman"/>
          <w:b/>
          <w:bCs/>
          <w:sz w:val="30"/>
          <w:szCs w:val="30"/>
        </w:rPr>
        <w:t>.5</w:t>
      </w:r>
      <w:r w:rsidR="00AC1ED2" w:rsidRPr="00BA7132">
        <w:rPr>
          <w:rFonts w:ascii="Times New Roman" w:hAnsi="Times New Roman" w:cs="Times New Roman"/>
          <w:sz w:val="30"/>
          <w:szCs w:val="30"/>
        </w:rPr>
        <w:t>. </w:t>
      </w:r>
      <w:r w:rsidR="00AC1ED2" w:rsidRPr="00BA7132">
        <w:rPr>
          <w:rFonts w:ascii="Times New Roman" w:hAnsi="Times New Roman" w:cs="Times New Roman"/>
          <w:b/>
          <w:bCs/>
          <w:sz w:val="30"/>
          <w:szCs w:val="30"/>
        </w:rPr>
        <w:t>Учебно-методическая документация</w:t>
      </w:r>
    </w:p>
    <w:p w14:paraId="278551ED" w14:textId="0DFE2382" w:rsidR="00AC1ED2" w:rsidRPr="00836D38" w:rsidRDefault="000165D7" w:rsidP="00AC1ED2">
      <w:pPr>
        <w:spacing w:after="0" w:line="240" w:lineRule="auto"/>
        <w:ind w:right="-1" w:firstLine="709"/>
        <w:jc w:val="both"/>
        <w:rPr>
          <w:rFonts w:ascii="Times New Roman" w:eastAsia="Calibri" w:hAnsi="Times New Roman" w:cs="Times New Roman"/>
          <w:sz w:val="30"/>
          <w:szCs w:val="30"/>
        </w:rPr>
      </w:pPr>
      <w:r w:rsidRPr="001E037F">
        <w:rPr>
          <w:rFonts w:ascii="Times New Roman" w:eastAsia="Calibri" w:hAnsi="Times New Roman" w:cs="Times New Roman"/>
          <w:b/>
          <w:sz w:val="30"/>
          <w:szCs w:val="30"/>
        </w:rPr>
        <w:t>Информируем</w:t>
      </w:r>
      <w:r w:rsidRPr="001E037F">
        <w:rPr>
          <w:rFonts w:ascii="Times New Roman" w:eastAsia="Calibri" w:hAnsi="Times New Roman" w:cs="Times New Roman"/>
          <w:bCs/>
          <w:sz w:val="30"/>
          <w:szCs w:val="30"/>
        </w:rPr>
        <w:t xml:space="preserve"> о том, что учебно-методическая документация (методические указания, методические рекомендации, инструктивно-методические письма, иные документы), размещенная на национальном образовательном портале: </w:t>
      </w:r>
      <w:hyperlink r:id="rId38" w:history="1">
        <w:r w:rsidR="00A310D4" w:rsidRPr="00C15D66">
          <w:rPr>
            <w:rStyle w:val="a9"/>
            <w:rFonts w:ascii="Times New Roman" w:eastAsia="Calibri" w:hAnsi="Times New Roman" w:cs="Times New Roman"/>
            <w:bCs/>
            <w:i/>
            <w:iCs/>
            <w:sz w:val="30"/>
            <w:szCs w:val="30"/>
          </w:rPr>
          <w:t>https://adu.by/</w:t>
        </w:r>
      </w:hyperlink>
      <w:r w:rsidR="00A310D4">
        <w:rPr>
          <w:rFonts w:ascii="Times New Roman" w:eastAsia="Calibri" w:hAnsi="Times New Roman" w:cs="Times New Roman"/>
          <w:bCs/>
          <w:i/>
          <w:iCs/>
          <w:sz w:val="30"/>
          <w:szCs w:val="30"/>
        </w:rPr>
        <w:t xml:space="preserve"> </w:t>
      </w:r>
      <w:hyperlink r:id="rId39" w:history="1">
        <w:r w:rsidRPr="00A310D4">
          <w:rPr>
            <w:rStyle w:val="a9"/>
            <w:rFonts w:ascii="Times New Roman" w:eastAsia="Calibri" w:hAnsi="Times New Roman" w:cs="Times New Roman"/>
            <w:bCs/>
            <w:i/>
            <w:iCs/>
            <w:sz w:val="30"/>
            <w:szCs w:val="30"/>
          </w:rPr>
          <w:t>Главная / Образовательный процесс. 2024/2025 учебный год / Общее среднее образование</w:t>
        </w:r>
      </w:hyperlink>
      <w:r w:rsidRPr="001E037F">
        <w:rPr>
          <w:rFonts w:ascii="Times New Roman" w:eastAsia="Calibri" w:hAnsi="Times New Roman" w:cs="Times New Roman"/>
          <w:bCs/>
          <w:sz w:val="30"/>
          <w:szCs w:val="30"/>
        </w:rPr>
        <w:t>, актуализирован</w:t>
      </w:r>
      <w:r w:rsidR="008D6402" w:rsidRPr="001E037F">
        <w:rPr>
          <w:rFonts w:ascii="Times New Roman" w:eastAsia="Calibri" w:hAnsi="Times New Roman" w:cs="Times New Roman"/>
          <w:bCs/>
          <w:sz w:val="30"/>
          <w:szCs w:val="30"/>
        </w:rPr>
        <w:t>а</w:t>
      </w:r>
      <w:r w:rsidRPr="001E037F">
        <w:rPr>
          <w:rFonts w:ascii="Times New Roman" w:eastAsia="Calibri" w:hAnsi="Times New Roman" w:cs="Times New Roman"/>
          <w:bCs/>
          <w:sz w:val="30"/>
          <w:szCs w:val="30"/>
        </w:rPr>
        <w:t xml:space="preserve"> для использования </w:t>
      </w:r>
      <w:r w:rsidR="008D6402" w:rsidRPr="001E037F">
        <w:rPr>
          <w:rFonts w:ascii="Times New Roman" w:eastAsia="Calibri" w:hAnsi="Times New Roman" w:cs="Times New Roman"/>
          <w:bCs/>
          <w:sz w:val="30"/>
          <w:szCs w:val="30"/>
        </w:rPr>
        <w:t xml:space="preserve">в </w:t>
      </w:r>
      <w:r w:rsidR="00AC1ED2" w:rsidRPr="001E037F">
        <w:rPr>
          <w:rFonts w:ascii="Times New Roman" w:eastAsia="Calibri" w:hAnsi="Times New Roman" w:cs="Times New Roman"/>
          <w:bCs/>
          <w:sz w:val="30"/>
          <w:szCs w:val="30"/>
        </w:rPr>
        <w:t xml:space="preserve">образовательном процессе </w:t>
      </w:r>
      <w:r w:rsidR="008D6402">
        <w:rPr>
          <w:rFonts w:ascii="Times New Roman" w:eastAsia="Calibri" w:hAnsi="Times New Roman" w:cs="Times New Roman"/>
          <w:bCs/>
          <w:color w:val="000000"/>
          <w:sz w:val="30"/>
          <w:szCs w:val="30"/>
        </w:rPr>
        <w:t>в 2024/2025 учебном году.</w:t>
      </w:r>
    </w:p>
    <w:p w14:paraId="0AB45CC4" w14:textId="20D0B6D2" w:rsidR="00AC1ED2" w:rsidRPr="00BA7132" w:rsidRDefault="00F86BFC" w:rsidP="00AC1ED2">
      <w:pPr>
        <w:spacing w:after="0" w:line="240" w:lineRule="auto"/>
        <w:ind w:right="-1" w:firstLine="709"/>
        <w:jc w:val="both"/>
        <w:rPr>
          <w:rFonts w:ascii="Times New Roman" w:eastAsia="Calibri" w:hAnsi="Times New Roman" w:cs="Times New Roman"/>
          <w:bCs/>
          <w:color w:val="000000"/>
          <w:sz w:val="30"/>
          <w:szCs w:val="30"/>
        </w:rPr>
      </w:pPr>
      <w:r>
        <w:rPr>
          <w:rFonts w:ascii="Times New Roman" w:eastAsia="Calibri" w:hAnsi="Times New Roman" w:cs="Times New Roman"/>
          <w:b/>
          <w:color w:val="000000"/>
          <w:sz w:val="30"/>
          <w:szCs w:val="30"/>
        </w:rPr>
        <w:t>5</w:t>
      </w:r>
      <w:r w:rsidR="00AC1ED2">
        <w:rPr>
          <w:rFonts w:ascii="Times New Roman" w:eastAsia="Calibri" w:hAnsi="Times New Roman" w:cs="Times New Roman"/>
          <w:b/>
          <w:color w:val="000000"/>
          <w:sz w:val="30"/>
          <w:szCs w:val="30"/>
        </w:rPr>
        <w:t>.</w:t>
      </w:r>
      <w:r w:rsidR="008325C1">
        <w:rPr>
          <w:rFonts w:ascii="Times New Roman" w:eastAsia="Calibri" w:hAnsi="Times New Roman" w:cs="Times New Roman"/>
          <w:b/>
          <w:color w:val="000000"/>
          <w:sz w:val="30"/>
          <w:szCs w:val="30"/>
        </w:rPr>
        <w:t>6</w:t>
      </w:r>
      <w:r w:rsidR="00AC1ED2" w:rsidRPr="00BA7132">
        <w:rPr>
          <w:rFonts w:ascii="Times New Roman" w:eastAsia="Calibri" w:hAnsi="Times New Roman" w:cs="Times New Roman"/>
          <w:b/>
          <w:color w:val="000000"/>
          <w:sz w:val="30"/>
          <w:szCs w:val="30"/>
        </w:rPr>
        <w:t>.</w:t>
      </w:r>
      <w:r w:rsidR="00AC1ED2" w:rsidRPr="00BA7132">
        <w:rPr>
          <w:rFonts w:ascii="Times New Roman" w:eastAsia="Calibri" w:hAnsi="Times New Roman" w:cs="Times New Roman"/>
          <w:bCs/>
          <w:color w:val="000000"/>
          <w:sz w:val="30"/>
          <w:szCs w:val="30"/>
        </w:rPr>
        <w:t> </w:t>
      </w:r>
      <w:r w:rsidR="00113BDE">
        <w:rPr>
          <w:rFonts w:ascii="Times New Roman" w:eastAsia="Calibri" w:hAnsi="Times New Roman" w:cs="Times New Roman"/>
          <w:b/>
          <w:color w:val="000000"/>
          <w:sz w:val="30"/>
          <w:szCs w:val="30"/>
        </w:rPr>
        <w:t>Требования к проведению контрольных работ</w:t>
      </w:r>
    </w:p>
    <w:p w14:paraId="625E3ADB" w14:textId="1E5F468B" w:rsidR="00487A67" w:rsidRPr="00487A67" w:rsidRDefault="00AC1ED2" w:rsidP="002C1E75">
      <w:pPr>
        <w:spacing w:after="0" w:line="240" w:lineRule="auto"/>
        <w:ind w:firstLine="708"/>
        <w:jc w:val="both"/>
        <w:rPr>
          <w:rFonts w:ascii="Times New Roman" w:hAnsi="Times New Roman" w:cs="Times New Roman"/>
          <w:bCs/>
          <w:sz w:val="30"/>
          <w:szCs w:val="30"/>
        </w:rPr>
      </w:pPr>
      <w:r w:rsidRPr="001E037F">
        <w:rPr>
          <w:rFonts w:ascii="Times New Roman" w:hAnsi="Times New Roman" w:cs="Times New Roman"/>
          <w:b/>
          <w:sz w:val="30"/>
          <w:szCs w:val="30"/>
        </w:rPr>
        <w:t>Обращаем внимание</w:t>
      </w:r>
      <w:r w:rsidR="001663B1" w:rsidRPr="001E037F">
        <w:rPr>
          <w:rFonts w:ascii="Times New Roman" w:hAnsi="Times New Roman" w:cs="Times New Roman"/>
          <w:b/>
          <w:sz w:val="30"/>
          <w:szCs w:val="30"/>
        </w:rPr>
        <w:t xml:space="preserve"> </w:t>
      </w:r>
      <w:r w:rsidR="00487A67" w:rsidRPr="00487A67">
        <w:rPr>
          <w:rFonts w:ascii="Times New Roman" w:hAnsi="Times New Roman" w:cs="Times New Roman"/>
          <w:bCs/>
          <w:sz w:val="30"/>
          <w:szCs w:val="30"/>
        </w:rPr>
        <w:t xml:space="preserve">на то, что в </w:t>
      </w:r>
      <w:r w:rsidR="00487A67" w:rsidRPr="001E037F">
        <w:rPr>
          <w:rFonts w:ascii="Times New Roman" w:hAnsi="Times New Roman" w:cs="Times New Roman"/>
          <w:bCs/>
          <w:sz w:val="30"/>
          <w:szCs w:val="30"/>
        </w:rPr>
        <w:t>Специфически</w:t>
      </w:r>
      <w:r w:rsidR="00487A67">
        <w:rPr>
          <w:rFonts w:ascii="Times New Roman" w:hAnsi="Times New Roman" w:cs="Times New Roman"/>
          <w:bCs/>
          <w:sz w:val="30"/>
          <w:szCs w:val="30"/>
        </w:rPr>
        <w:t>е</w:t>
      </w:r>
      <w:r w:rsidR="00487A67" w:rsidRPr="001E037F">
        <w:rPr>
          <w:rFonts w:ascii="Times New Roman" w:hAnsi="Times New Roman" w:cs="Times New Roman"/>
          <w:bCs/>
          <w:sz w:val="30"/>
          <w:szCs w:val="30"/>
        </w:rPr>
        <w:t xml:space="preserve"> санитарно-эпидемиологически</w:t>
      </w:r>
      <w:r w:rsidR="00487A67">
        <w:rPr>
          <w:rFonts w:ascii="Times New Roman" w:hAnsi="Times New Roman" w:cs="Times New Roman"/>
          <w:bCs/>
          <w:sz w:val="30"/>
          <w:szCs w:val="30"/>
        </w:rPr>
        <w:t>е</w:t>
      </w:r>
      <w:r w:rsidR="00487A67" w:rsidRPr="001E037F">
        <w:rPr>
          <w:rFonts w:ascii="Times New Roman" w:hAnsi="Times New Roman" w:cs="Times New Roman"/>
          <w:bCs/>
          <w:sz w:val="30"/>
          <w:szCs w:val="30"/>
        </w:rPr>
        <w:t xml:space="preserve"> требовани</w:t>
      </w:r>
      <w:r w:rsidR="00487A67">
        <w:rPr>
          <w:rFonts w:ascii="Times New Roman" w:hAnsi="Times New Roman" w:cs="Times New Roman"/>
          <w:bCs/>
          <w:sz w:val="30"/>
          <w:szCs w:val="30"/>
        </w:rPr>
        <w:t>я</w:t>
      </w:r>
      <w:r w:rsidR="00487A67" w:rsidRPr="001E037F">
        <w:rPr>
          <w:rFonts w:ascii="Times New Roman" w:hAnsi="Times New Roman" w:cs="Times New Roman"/>
          <w:bCs/>
          <w:sz w:val="30"/>
          <w:szCs w:val="30"/>
        </w:rPr>
        <w:t xml:space="preserve"> к содержанию и эксплуатации учреждений образования, утвержденны</w:t>
      </w:r>
      <w:r w:rsidR="005943EF">
        <w:rPr>
          <w:rFonts w:ascii="Times New Roman" w:hAnsi="Times New Roman" w:cs="Times New Roman"/>
          <w:bCs/>
          <w:sz w:val="30"/>
          <w:szCs w:val="30"/>
        </w:rPr>
        <w:t>е</w:t>
      </w:r>
      <w:r w:rsidR="00487A67" w:rsidRPr="001E037F">
        <w:rPr>
          <w:rFonts w:ascii="Times New Roman" w:hAnsi="Times New Roman" w:cs="Times New Roman"/>
          <w:bCs/>
          <w:sz w:val="30"/>
          <w:szCs w:val="30"/>
        </w:rPr>
        <w:t xml:space="preserve"> постановлением Совета Министров Республики Беларусь от 07.08.2019 г. № 525</w:t>
      </w:r>
      <w:r w:rsidR="00487A67">
        <w:rPr>
          <w:rFonts w:ascii="Times New Roman" w:hAnsi="Times New Roman" w:cs="Times New Roman"/>
          <w:bCs/>
          <w:sz w:val="30"/>
          <w:szCs w:val="30"/>
        </w:rPr>
        <w:t xml:space="preserve"> </w:t>
      </w:r>
      <w:r w:rsidR="00487A67" w:rsidRPr="001E037F">
        <w:rPr>
          <w:rFonts w:ascii="Times New Roman" w:hAnsi="Times New Roman" w:cs="Times New Roman"/>
          <w:bCs/>
          <w:sz w:val="30"/>
          <w:szCs w:val="30"/>
        </w:rPr>
        <w:t>(далее – ССЭТ)</w:t>
      </w:r>
      <w:r w:rsidR="00487A67">
        <w:rPr>
          <w:rFonts w:ascii="Times New Roman" w:hAnsi="Times New Roman" w:cs="Times New Roman"/>
          <w:bCs/>
          <w:sz w:val="30"/>
          <w:szCs w:val="30"/>
        </w:rPr>
        <w:t>, внесены изменения (</w:t>
      </w:r>
      <w:r w:rsidR="00487A67" w:rsidRPr="001E037F">
        <w:rPr>
          <w:rFonts w:ascii="Times New Roman" w:hAnsi="Times New Roman" w:cs="Times New Roman"/>
          <w:bCs/>
          <w:sz w:val="30"/>
          <w:szCs w:val="30"/>
        </w:rPr>
        <w:t>постановлени</w:t>
      </w:r>
      <w:r w:rsidR="00487A67">
        <w:rPr>
          <w:rFonts w:ascii="Times New Roman" w:hAnsi="Times New Roman" w:cs="Times New Roman"/>
          <w:bCs/>
          <w:sz w:val="30"/>
          <w:szCs w:val="30"/>
        </w:rPr>
        <w:t>е</w:t>
      </w:r>
      <w:r w:rsidR="00487A67" w:rsidRPr="001E037F">
        <w:rPr>
          <w:rFonts w:ascii="Times New Roman" w:hAnsi="Times New Roman" w:cs="Times New Roman"/>
          <w:bCs/>
          <w:sz w:val="30"/>
          <w:szCs w:val="30"/>
        </w:rPr>
        <w:t xml:space="preserve"> Совета Министров Республики Беларусь от 12.07.2024 № 502)</w:t>
      </w:r>
      <w:r w:rsidR="00487A67">
        <w:rPr>
          <w:rFonts w:ascii="Times New Roman" w:hAnsi="Times New Roman" w:cs="Times New Roman"/>
          <w:bCs/>
          <w:sz w:val="30"/>
          <w:szCs w:val="30"/>
        </w:rPr>
        <w:t xml:space="preserve">. </w:t>
      </w:r>
    </w:p>
    <w:p w14:paraId="579709B6" w14:textId="3BD38741" w:rsidR="002C1E75" w:rsidRPr="001E037F" w:rsidRDefault="00487A67" w:rsidP="002C1E75">
      <w:pPr>
        <w:spacing w:after="0" w:line="240" w:lineRule="auto"/>
        <w:ind w:firstLine="708"/>
        <w:jc w:val="both"/>
        <w:rPr>
          <w:rFonts w:ascii="Times New Roman" w:hAnsi="Times New Roman" w:cs="Times New Roman"/>
          <w:sz w:val="30"/>
          <w:szCs w:val="30"/>
        </w:rPr>
      </w:pPr>
      <w:r>
        <w:rPr>
          <w:rFonts w:ascii="Times New Roman" w:hAnsi="Times New Roman" w:cs="Times New Roman"/>
          <w:bCs/>
          <w:sz w:val="30"/>
          <w:szCs w:val="30"/>
        </w:rPr>
        <w:t>С</w:t>
      </w:r>
      <w:r w:rsidRPr="001E037F">
        <w:rPr>
          <w:rFonts w:ascii="Times New Roman" w:hAnsi="Times New Roman" w:cs="Times New Roman"/>
          <w:bCs/>
          <w:sz w:val="30"/>
          <w:szCs w:val="30"/>
        </w:rPr>
        <w:t xml:space="preserve"> учетом требований, установленных в части второй пункта 67</w:t>
      </w:r>
      <w:r>
        <w:rPr>
          <w:rFonts w:ascii="Times New Roman" w:hAnsi="Times New Roman" w:cs="Times New Roman"/>
          <w:bCs/>
          <w:sz w:val="30"/>
          <w:szCs w:val="30"/>
        </w:rPr>
        <w:t xml:space="preserve"> ССЭТ к</w:t>
      </w:r>
      <w:r w:rsidR="002C1E75" w:rsidRPr="001E037F">
        <w:rPr>
          <w:rFonts w:ascii="Times New Roman" w:hAnsi="Times New Roman" w:cs="Times New Roman"/>
          <w:sz w:val="30"/>
          <w:szCs w:val="30"/>
        </w:rPr>
        <w:t>онтрольные работы должны проводиться в соответствии с графиком, утвержденным руководителем УОСО (заместителем руководителя) не более чем по одному учебному предмету в день в одном классе.</w:t>
      </w:r>
    </w:p>
    <w:p w14:paraId="02DFE8F1" w14:textId="77777777" w:rsidR="002C1E75" w:rsidRPr="001E037F" w:rsidRDefault="009006E6" w:rsidP="002C1E75">
      <w:pPr>
        <w:spacing w:after="0" w:line="240" w:lineRule="auto"/>
        <w:ind w:firstLine="708"/>
        <w:jc w:val="both"/>
        <w:rPr>
          <w:rFonts w:ascii="Times New Roman" w:hAnsi="Times New Roman" w:cs="Times New Roman"/>
          <w:sz w:val="30"/>
          <w:szCs w:val="30"/>
        </w:rPr>
      </w:pPr>
      <w:r w:rsidRPr="001E037F">
        <w:rPr>
          <w:rFonts w:ascii="Times New Roman" w:hAnsi="Times New Roman" w:cs="Times New Roman"/>
          <w:sz w:val="30"/>
          <w:szCs w:val="30"/>
        </w:rPr>
        <w:t>Запрещается проведение контрольных работ:</w:t>
      </w:r>
    </w:p>
    <w:p w14:paraId="0BEF05A2" w14:textId="77777777" w:rsidR="002C1E75" w:rsidRPr="001E037F" w:rsidRDefault="009006E6" w:rsidP="002C1E75">
      <w:pPr>
        <w:spacing w:after="0" w:line="240" w:lineRule="auto"/>
        <w:ind w:firstLine="708"/>
        <w:jc w:val="both"/>
        <w:rPr>
          <w:rFonts w:ascii="Times New Roman" w:hAnsi="Times New Roman" w:cs="Times New Roman"/>
          <w:sz w:val="30"/>
          <w:szCs w:val="30"/>
        </w:rPr>
      </w:pPr>
      <w:r w:rsidRPr="001E037F">
        <w:rPr>
          <w:rFonts w:ascii="Times New Roman" w:hAnsi="Times New Roman" w:cs="Times New Roman"/>
          <w:sz w:val="30"/>
          <w:szCs w:val="30"/>
        </w:rPr>
        <w:t>на последнем учебном часе дня</w:t>
      </w:r>
      <w:r w:rsidR="00B932D4" w:rsidRPr="001E037F">
        <w:rPr>
          <w:rFonts w:ascii="Times New Roman" w:hAnsi="Times New Roman" w:cs="Times New Roman"/>
          <w:sz w:val="30"/>
          <w:szCs w:val="30"/>
        </w:rPr>
        <w:t>;</w:t>
      </w:r>
    </w:p>
    <w:p w14:paraId="2738156A" w14:textId="77777777" w:rsidR="002C1E75" w:rsidRPr="001E037F" w:rsidRDefault="009006E6" w:rsidP="002C1E75">
      <w:pPr>
        <w:spacing w:after="0" w:line="240" w:lineRule="auto"/>
        <w:ind w:firstLine="708"/>
        <w:jc w:val="both"/>
        <w:rPr>
          <w:rFonts w:ascii="Times New Roman" w:hAnsi="Times New Roman" w:cs="Times New Roman"/>
          <w:sz w:val="30"/>
          <w:szCs w:val="30"/>
        </w:rPr>
      </w:pPr>
      <w:r w:rsidRPr="001E037F">
        <w:rPr>
          <w:rFonts w:ascii="Times New Roman" w:hAnsi="Times New Roman" w:cs="Times New Roman"/>
          <w:sz w:val="30"/>
          <w:szCs w:val="30"/>
        </w:rPr>
        <w:t xml:space="preserve">в последний день учебной недели </w:t>
      </w:r>
      <w:r w:rsidR="00B932D4" w:rsidRPr="001E037F">
        <w:rPr>
          <w:rFonts w:ascii="Times New Roman" w:hAnsi="Times New Roman" w:cs="Times New Roman"/>
          <w:sz w:val="30"/>
          <w:szCs w:val="30"/>
        </w:rPr>
        <w:t xml:space="preserve">(пятницу) </w:t>
      </w:r>
      <w:r w:rsidRPr="001E037F">
        <w:rPr>
          <w:rFonts w:ascii="Times New Roman" w:hAnsi="Times New Roman" w:cs="Times New Roman"/>
          <w:sz w:val="30"/>
          <w:szCs w:val="30"/>
        </w:rPr>
        <w:t>в I</w:t>
      </w:r>
      <w:r w:rsidR="00B932D4" w:rsidRPr="001E037F">
        <w:rPr>
          <w:rFonts w:ascii="Times New Roman" w:hAnsi="Times New Roman" w:cs="Times New Roman"/>
          <w:sz w:val="30"/>
          <w:szCs w:val="30"/>
        </w:rPr>
        <w:t>–</w:t>
      </w:r>
      <w:r w:rsidRPr="001E037F">
        <w:rPr>
          <w:rFonts w:ascii="Times New Roman" w:hAnsi="Times New Roman" w:cs="Times New Roman"/>
          <w:sz w:val="30"/>
          <w:szCs w:val="30"/>
        </w:rPr>
        <w:t>IV классах</w:t>
      </w:r>
      <w:r w:rsidR="00B932D4" w:rsidRPr="001E037F">
        <w:rPr>
          <w:rFonts w:ascii="Times New Roman" w:hAnsi="Times New Roman" w:cs="Times New Roman"/>
          <w:sz w:val="30"/>
          <w:szCs w:val="30"/>
        </w:rPr>
        <w:t>;</w:t>
      </w:r>
    </w:p>
    <w:p w14:paraId="61383F79" w14:textId="09771AB4" w:rsidR="009006E6" w:rsidRDefault="009006E6" w:rsidP="002C1E75">
      <w:pPr>
        <w:spacing w:after="0" w:line="240" w:lineRule="auto"/>
        <w:ind w:firstLine="708"/>
        <w:jc w:val="both"/>
        <w:rPr>
          <w:rFonts w:ascii="Times New Roman" w:hAnsi="Times New Roman" w:cs="Times New Roman"/>
          <w:b/>
          <w:bCs/>
          <w:sz w:val="30"/>
          <w:szCs w:val="30"/>
        </w:rPr>
      </w:pPr>
      <w:r w:rsidRPr="001E037F">
        <w:rPr>
          <w:rFonts w:ascii="Times New Roman" w:hAnsi="Times New Roman" w:cs="Times New Roman"/>
          <w:sz w:val="30"/>
          <w:szCs w:val="30"/>
        </w:rPr>
        <w:t xml:space="preserve">после третьего учебного часа в последний день учебной недели </w:t>
      </w:r>
      <w:r w:rsidR="00B932D4" w:rsidRPr="001E037F">
        <w:rPr>
          <w:rFonts w:ascii="Times New Roman" w:hAnsi="Times New Roman" w:cs="Times New Roman"/>
          <w:sz w:val="30"/>
          <w:szCs w:val="30"/>
        </w:rPr>
        <w:br/>
      </w:r>
      <w:r w:rsidRPr="001E037F">
        <w:rPr>
          <w:rFonts w:ascii="Times New Roman" w:hAnsi="Times New Roman" w:cs="Times New Roman"/>
          <w:sz w:val="30"/>
          <w:szCs w:val="30"/>
        </w:rPr>
        <w:t>в V</w:t>
      </w:r>
      <w:r w:rsidR="002C1E75" w:rsidRPr="001E037F">
        <w:rPr>
          <w:rFonts w:ascii="Times New Roman" w:hAnsi="Times New Roman" w:cs="Times New Roman"/>
          <w:sz w:val="30"/>
          <w:szCs w:val="30"/>
        </w:rPr>
        <w:t>–</w:t>
      </w:r>
      <w:r w:rsidRPr="001E037F">
        <w:rPr>
          <w:rFonts w:ascii="Times New Roman" w:hAnsi="Times New Roman" w:cs="Times New Roman"/>
          <w:sz w:val="30"/>
          <w:szCs w:val="30"/>
        </w:rPr>
        <w:t>XI</w:t>
      </w:r>
      <w:r w:rsidR="00185813" w:rsidRPr="001E037F">
        <w:rPr>
          <w:rFonts w:ascii="Times New Roman" w:hAnsi="Times New Roman" w:cs="Times New Roman"/>
          <w:sz w:val="30"/>
          <w:szCs w:val="30"/>
        </w:rPr>
        <w:t xml:space="preserve"> классах</w:t>
      </w:r>
      <w:r w:rsidR="00185813" w:rsidRPr="001E037F">
        <w:rPr>
          <w:rFonts w:ascii="Times New Roman" w:hAnsi="Times New Roman" w:cs="Times New Roman"/>
          <w:b/>
          <w:bCs/>
          <w:sz w:val="30"/>
          <w:szCs w:val="30"/>
        </w:rPr>
        <w:t>.</w:t>
      </w:r>
    </w:p>
    <w:p w14:paraId="42D43989" w14:textId="15515460" w:rsidR="00487A67" w:rsidRDefault="00487A67" w:rsidP="00487A67">
      <w:pPr>
        <w:shd w:val="clear" w:color="auto" w:fill="FFFFFF"/>
        <w:spacing w:after="0" w:line="240" w:lineRule="auto"/>
        <w:ind w:firstLine="709"/>
        <w:jc w:val="both"/>
        <w:textAlignment w:val="top"/>
        <w:rPr>
          <w:rFonts w:ascii="Times New Roman" w:hAnsi="Times New Roman" w:cs="Times New Roman"/>
          <w:i/>
          <w:iCs/>
          <w:sz w:val="30"/>
          <w:szCs w:val="30"/>
        </w:rPr>
      </w:pPr>
      <w:r w:rsidRPr="00487A67">
        <w:rPr>
          <w:rFonts w:ascii="Times New Roman" w:hAnsi="Times New Roman" w:cs="Times New Roman"/>
          <w:sz w:val="30"/>
          <w:szCs w:val="30"/>
        </w:rPr>
        <w:t>ССЭТ в редакции</w:t>
      </w:r>
      <w:r>
        <w:rPr>
          <w:rFonts w:ascii="Times New Roman" w:hAnsi="Times New Roman" w:cs="Times New Roman"/>
          <w:b/>
          <w:bCs/>
          <w:sz w:val="30"/>
          <w:szCs w:val="30"/>
        </w:rPr>
        <w:t xml:space="preserve"> </w:t>
      </w:r>
      <w:r w:rsidRPr="001E037F">
        <w:rPr>
          <w:rFonts w:ascii="Times New Roman" w:hAnsi="Times New Roman" w:cs="Times New Roman"/>
          <w:bCs/>
          <w:sz w:val="30"/>
          <w:szCs w:val="30"/>
        </w:rPr>
        <w:t>постановлени</w:t>
      </w:r>
      <w:r>
        <w:rPr>
          <w:rFonts w:ascii="Times New Roman" w:hAnsi="Times New Roman" w:cs="Times New Roman"/>
          <w:bCs/>
          <w:sz w:val="30"/>
          <w:szCs w:val="30"/>
        </w:rPr>
        <w:t>я</w:t>
      </w:r>
      <w:r w:rsidRPr="001E037F">
        <w:rPr>
          <w:rFonts w:ascii="Times New Roman" w:hAnsi="Times New Roman" w:cs="Times New Roman"/>
          <w:bCs/>
          <w:sz w:val="30"/>
          <w:szCs w:val="30"/>
        </w:rPr>
        <w:t xml:space="preserve"> Совета Министров Республики Беларусь от 12.07.2024 № 502</w:t>
      </w:r>
      <w:r>
        <w:rPr>
          <w:rFonts w:ascii="Times New Roman" w:hAnsi="Times New Roman" w:cs="Times New Roman"/>
          <w:bCs/>
          <w:sz w:val="30"/>
          <w:szCs w:val="30"/>
        </w:rPr>
        <w:t xml:space="preserve"> размещены на </w:t>
      </w:r>
      <w:r w:rsidR="00F85A4C" w:rsidRPr="001F2668">
        <w:rPr>
          <w:rFonts w:ascii="Times New Roman" w:hAnsi="Times New Roman" w:cs="Times New Roman"/>
          <w:bCs/>
          <w:sz w:val="30"/>
          <w:szCs w:val="30"/>
        </w:rPr>
        <w:t>портале</w:t>
      </w:r>
      <w:r w:rsidRPr="001F2668">
        <w:rPr>
          <w:rFonts w:ascii="Times New Roman" w:hAnsi="Times New Roman" w:cs="Times New Roman"/>
          <w:bCs/>
          <w:sz w:val="30"/>
          <w:szCs w:val="30"/>
        </w:rPr>
        <w:t xml:space="preserve"> М</w:t>
      </w:r>
      <w:r>
        <w:rPr>
          <w:rFonts w:ascii="Times New Roman" w:hAnsi="Times New Roman" w:cs="Times New Roman"/>
          <w:bCs/>
          <w:sz w:val="30"/>
          <w:szCs w:val="30"/>
        </w:rPr>
        <w:t xml:space="preserve">инистерства образования: </w:t>
      </w:r>
      <w:hyperlink r:id="rId40" w:tgtFrame="_blank" w:history="1">
        <w:r w:rsidRPr="001A3727">
          <w:rPr>
            <w:rStyle w:val="a9"/>
            <w:rFonts w:ascii="Times New Roman" w:hAnsi="Times New Roman" w:cs="Times New Roman"/>
            <w:color w:val="auto"/>
            <w:sz w:val="30"/>
            <w:szCs w:val="30"/>
            <w:u w:val="none"/>
          </w:rPr>
          <w:t>e</w:t>
        </w:r>
        <w:r w:rsidRPr="00487A67">
          <w:rPr>
            <w:rStyle w:val="a9"/>
            <w:rFonts w:ascii="Times New Roman" w:hAnsi="Times New Roman" w:cs="Times New Roman"/>
            <w:i/>
            <w:iCs/>
            <w:color w:val="auto"/>
            <w:sz w:val="30"/>
            <w:szCs w:val="30"/>
            <w:u w:val="none"/>
          </w:rPr>
          <w:t>du.gov.by</w:t>
        </w:r>
      </w:hyperlink>
      <w:r w:rsidR="007B3BD8">
        <w:rPr>
          <w:rStyle w:val="a9"/>
          <w:rFonts w:ascii="Times New Roman" w:hAnsi="Times New Roman" w:cs="Times New Roman"/>
          <w:i/>
          <w:iCs/>
          <w:color w:val="auto"/>
          <w:sz w:val="30"/>
          <w:szCs w:val="30"/>
          <w:u w:val="none"/>
        </w:rPr>
        <w:t xml:space="preserve">: </w:t>
      </w:r>
      <w:hyperlink r:id="rId41" w:history="1">
        <w:r w:rsidRPr="00A310D4">
          <w:rPr>
            <w:rStyle w:val="a9"/>
            <w:rFonts w:ascii="Times New Roman" w:hAnsi="Times New Roman" w:cs="Times New Roman"/>
            <w:i/>
            <w:iCs/>
            <w:sz w:val="30"/>
            <w:szCs w:val="30"/>
          </w:rPr>
          <w:t>Общее среднее образовани</w:t>
        </w:r>
        <w:r w:rsidR="005943EF" w:rsidRPr="00A310D4">
          <w:rPr>
            <w:rStyle w:val="a9"/>
            <w:rFonts w:ascii="Times New Roman" w:hAnsi="Times New Roman" w:cs="Times New Roman"/>
            <w:i/>
            <w:iCs/>
            <w:sz w:val="30"/>
            <w:szCs w:val="30"/>
          </w:rPr>
          <w:t>е</w:t>
        </w:r>
        <w:r w:rsidRPr="00A310D4">
          <w:rPr>
            <w:rStyle w:val="a9"/>
            <w:rFonts w:ascii="Times New Roman" w:hAnsi="Times New Roman" w:cs="Times New Roman"/>
            <w:i/>
            <w:iCs/>
            <w:sz w:val="30"/>
            <w:szCs w:val="30"/>
          </w:rPr>
          <w:t xml:space="preserve"> / </w:t>
        </w:r>
        <w:r w:rsidR="00236052" w:rsidRPr="00A310D4">
          <w:rPr>
            <w:rStyle w:val="a9"/>
            <w:rFonts w:ascii="Times New Roman" w:hAnsi="Times New Roman" w:cs="Times New Roman"/>
            <w:i/>
            <w:iCs/>
            <w:sz w:val="30"/>
            <w:szCs w:val="30"/>
          </w:rPr>
          <w:t xml:space="preserve">Уровни </w:t>
        </w:r>
        <w:r w:rsidR="00236052" w:rsidRPr="00A310D4">
          <w:rPr>
            <w:rStyle w:val="a9"/>
            <w:rFonts w:ascii="Times New Roman" w:hAnsi="Times New Roman" w:cs="Times New Roman"/>
            <w:i/>
            <w:iCs/>
            <w:sz w:val="30"/>
            <w:szCs w:val="30"/>
          </w:rPr>
          <w:lastRenderedPageBreak/>
          <w:t>образования</w:t>
        </w:r>
        <w:r w:rsidR="00A310D4">
          <w:rPr>
            <w:rStyle w:val="a9"/>
            <w:rFonts w:ascii="Times New Roman" w:hAnsi="Times New Roman" w:cs="Times New Roman"/>
            <w:i/>
            <w:iCs/>
            <w:sz w:val="30"/>
            <w:szCs w:val="30"/>
          </w:rPr>
          <w:t> </w:t>
        </w:r>
        <w:r w:rsidR="00236052" w:rsidRPr="00A310D4">
          <w:rPr>
            <w:rStyle w:val="a9"/>
            <w:rFonts w:ascii="Times New Roman" w:hAnsi="Times New Roman" w:cs="Times New Roman"/>
            <w:i/>
            <w:iCs/>
            <w:sz w:val="30"/>
            <w:szCs w:val="30"/>
          </w:rPr>
          <w:t>/ Общее среднее образование / Санитарные нормы, правила</w:t>
        </w:r>
        <w:r w:rsidR="009728D6" w:rsidRPr="00A310D4">
          <w:rPr>
            <w:rStyle w:val="a9"/>
            <w:rFonts w:ascii="Times New Roman" w:hAnsi="Times New Roman" w:cs="Times New Roman"/>
            <w:i/>
            <w:iCs/>
            <w:sz w:val="30"/>
            <w:szCs w:val="30"/>
          </w:rPr>
          <w:t xml:space="preserve"> и</w:t>
        </w:r>
        <w:r w:rsidR="00236052" w:rsidRPr="00A310D4">
          <w:rPr>
            <w:rStyle w:val="a9"/>
            <w:rFonts w:ascii="Times New Roman" w:hAnsi="Times New Roman" w:cs="Times New Roman"/>
            <w:i/>
            <w:iCs/>
            <w:sz w:val="30"/>
            <w:szCs w:val="30"/>
          </w:rPr>
          <w:t xml:space="preserve"> гигиенические нормативы</w:t>
        </w:r>
      </w:hyperlink>
      <w:r>
        <w:rPr>
          <w:rFonts w:ascii="Times New Roman" w:hAnsi="Times New Roman" w:cs="Times New Roman"/>
          <w:i/>
          <w:iCs/>
          <w:sz w:val="30"/>
          <w:szCs w:val="30"/>
        </w:rPr>
        <w:t>.</w:t>
      </w:r>
    </w:p>
    <w:p w14:paraId="13865E6A" w14:textId="24E0B94A" w:rsidR="0019050C" w:rsidRDefault="0019050C" w:rsidP="00487A67">
      <w:pPr>
        <w:shd w:val="clear" w:color="auto" w:fill="FFFFFF"/>
        <w:spacing w:after="0" w:line="240" w:lineRule="auto"/>
        <w:ind w:firstLine="709"/>
        <w:jc w:val="both"/>
        <w:textAlignment w:val="top"/>
        <w:rPr>
          <w:rFonts w:ascii="Times New Roman" w:hAnsi="Times New Roman" w:cs="Times New Roman"/>
          <w:i/>
          <w:iCs/>
          <w:sz w:val="30"/>
          <w:szCs w:val="30"/>
        </w:rPr>
      </w:pPr>
    </w:p>
    <w:p w14:paraId="39DFFF16" w14:textId="31750098" w:rsidR="00AC1ED2" w:rsidRPr="008E3240" w:rsidRDefault="00F86BFC" w:rsidP="00AC1ED2">
      <w:pPr>
        <w:spacing w:after="0" w:line="240" w:lineRule="auto"/>
        <w:ind w:right="-1" w:firstLine="709"/>
        <w:jc w:val="both"/>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t>5</w:t>
      </w:r>
      <w:r w:rsidR="00AC1ED2" w:rsidRPr="008E3240">
        <w:rPr>
          <w:rFonts w:ascii="Times New Roman" w:eastAsia="Calibri" w:hAnsi="Times New Roman" w:cs="Times New Roman"/>
          <w:b/>
          <w:color w:val="000000"/>
          <w:sz w:val="30"/>
          <w:szCs w:val="30"/>
        </w:rPr>
        <w:t>.7</w:t>
      </w:r>
      <w:r w:rsidR="00AC1ED2" w:rsidRPr="008E3240">
        <w:rPr>
          <w:rFonts w:ascii="Times New Roman" w:eastAsia="Calibri" w:hAnsi="Times New Roman" w:cs="Times New Roman"/>
          <w:bCs/>
          <w:color w:val="000000"/>
          <w:sz w:val="30"/>
          <w:szCs w:val="30"/>
        </w:rPr>
        <w:t>.</w:t>
      </w:r>
      <w:r w:rsidR="00AC1ED2" w:rsidRPr="008E3240">
        <w:rPr>
          <w:rFonts w:ascii="Times New Roman" w:eastAsia="Calibri" w:hAnsi="Times New Roman" w:cs="Times New Roman"/>
          <w:b/>
          <w:color w:val="000000"/>
          <w:sz w:val="30"/>
          <w:szCs w:val="30"/>
        </w:rPr>
        <w:t> Дополнительные ресурсы</w:t>
      </w:r>
    </w:p>
    <w:p w14:paraId="727EA5AD" w14:textId="1077DB78" w:rsidR="009D14CF" w:rsidRPr="008E3240" w:rsidRDefault="008E3240" w:rsidP="008E3240">
      <w:pPr>
        <w:spacing w:after="0" w:line="240" w:lineRule="auto"/>
        <w:ind w:firstLine="709"/>
        <w:jc w:val="both"/>
        <w:rPr>
          <w:rFonts w:ascii="Times New Roman" w:hAnsi="Times New Roman" w:cs="Times New Roman"/>
          <w:sz w:val="30"/>
          <w:szCs w:val="30"/>
        </w:rPr>
      </w:pPr>
      <w:bookmarkStart w:id="17" w:name="_Hlk171330343"/>
      <w:r w:rsidRPr="008E3240">
        <w:rPr>
          <w:rFonts w:ascii="Times New Roman" w:eastAsia="Calibri" w:hAnsi="Times New Roman" w:cs="Times New Roman"/>
          <w:bCs/>
          <w:color w:val="000000"/>
          <w:sz w:val="30"/>
          <w:szCs w:val="30"/>
        </w:rPr>
        <w:t xml:space="preserve">При организации образовательного процесса рекомендуем использовать </w:t>
      </w:r>
      <w:r w:rsidR="009D14CF" w:rsidRPr="008E3240">
        <w:rPr>
          <w:rFonts w:ascii="Times New Roman" w:hAnsi="Times New Roman" w:cs="Times New Roman"/>
          <w:sz w:val="30"/>
          <w:szCs w:val="30"/>
        </w:rPr>
        <w:t>разделы национального образовательного портала (https://adu.by):</w:t>
      </w:r>
    </w:p>
    <w:p w14:paraId="7FA6E17E" w14:textId="5AF1004D" w:rsidR="009D14CF" w:rsidRPr="008E3240" w:rsidRDefault="009D14CF" w:rsidP="009D14CF">
      <w:pPr>
        <w:pStyle w:val="20"/>
        <w:shd w:val="clear" w:color="auto" w:fill="auto"/>
        <w:ind w:firstLine="709"/>
      </w:pPr>
      <w:r w:rsidRPr="008E3240">
        <w:t>раздел «</w:t>
      </w:r>
      <w:r w:rsidRPr="008E3240">
        <w:rPr>
          <w:i/>
          <w:iCs/>
        </w:rPr>
        <w:t>Организация воспитания</w:t>
      </w:r>
      <w:r w:rsidRPr="008E3240">
        <w:t xml:space="preserve">» (адрес: </w:t>
      </w:r>
      <w:hyperlink r:id="rId42" w:history="1">
        <w:r w:rsidR="00A310D4" w:rsidRPr="00C15D66">
          <w:rPr>
            <w:rStyle w:val="a9"/>
          </w:rPr>
          <w:t>https://vospitanie.adu.by</w:t>
        </w:r>
      </w:hyperlink>
      <w:r w:rsidRPr="008E3240">
        <w:t>), содержит нормативные правовые акты, программно-планирующ</w:t>
      </w:r>
      <w:r w:rsidR="008E3240" w:rsidRPr="008E3240">
        <w:t>ую</w:t>
      </w:r>
      <w:r w:rsidRPr="008E3240">
        <w:t xml:space="preserve"> документацию</w:t>
      </w:r>
      <w:r w:rsidR="008E3240" w:rsidRPr="008E3240">
        <w:t>,</w:t>
      </w:r>
      <w:r w:rsidRPr="008E3240">
        <w:t xml:space="preserve"> инструктивно-методические материалы</w:t>
      </w:r>
      <w:r w:rsidR="008E3240" w:rsidRPr="008E3240">
        <w:t>, учебно-методические пособия</w:t>
      </w:r>
      <w:r w:rsidRPr="008E3240">
        <w:t xml:space="preserve"> в сфере воспитания;</w:t>
      </w:r>
    </w:p>
    <w:p w14:paraId="64A6B388" w14:textId="39C640A6" w:rsidR="008E3240" w:rsidRPr="008E3240" w:rsidRDefault="009D14CF" w:rsidP="009D14CF">
      <w:pPr>
        <w:pStyle w:val="20"/>
        <w:shd w:val="clear" w:color="auto" w:fill="auto"/>
        <w:ind w:firstLine="709"/>
      </w:pPr>
      <w:r w:rsidRPr="008E3240">
        <w:t>раздел «</w:t>
      </w:r>
      <w:r w:rsidRPr="008E3240">
        <w:rPr>
          <w:i/>
          <w:iCs/>
        </w:rPr>
        <w:t>Профильное обучение</w:t>
      </w:r>
      <w:r w:rsidRPr="008E3240">
        <w:t xml:space="preserve">» (адрес: </w:t>
      </w:r>
      <w:hyperlink r:id="rId43" w:history="1">
        <w:r w:rsidR="00A310D4" w:rsidRPr="00C15D66">
          <w:rPr>
            <w:rStyle w:val="a9"/>
          </w:rPr>
          <w:t>http://profil.adu.by</w:t>
        </w:r>
      </w:hyperlink>
      <w:r w:rsidRPr="008E3240">
        <w:t>) содержит учебно-методические материалы для изучения учебных предметов на повышенном уровне в X</w:t>
      </w:r>
      <w:r w:rsidR="00A36AE7">
        <w:t>–</w:t>
      </w:r>
      <w:r w:rsidRPr="008E3240">
        <w:t xml:space="preserve">XI классах. В предметных каталогах раздела размещены комплекты заданий и задач по учебным предметам «Физика», «Химия», «Математика», «Биология», «География» для обеспечения допрофильной подготовки </w:t>
      </w:r>
      <w:r w:rsidR="008E3240" w:rsidRPr="008E3240">
        <w:t xml:space="preserve">и профильного обучения </w:t>
      </w:r>
      <w:r w:rsidRPr="008E3240">
        <w:t>на основе информационных технологий (VIII–XI классы)</w:t>
      </w:r>
      <w:r w:rsidR="005943EF">
        <w:t>.</w:t>
      </w:r>
    </w:p>
    <w:p w14:paraId="7F2564FE" w14:textId="0CB3DA29" w:rsidR="009D14CF" w:rsidRPr="00E61222" w:rsidRDefault="008E3240" w:rsidP="009D14CF">
      <w:pPr>
        <w:pStyle w:val="20"/>
        <w:shd w:val="clear" w:color="auto" w:fill="auto"/>
        <w:ind w:firstLine="709"/>
      </w:pPr>
      <w:r w:rsidRPr="00E61222">
        <w:t>В</w:t>
      </w:r>
      <w:r w:rsidR="009D14CF" w:rsidRPr="00E61222">
        <w:t xml:space="preserve"> разделе «</w:t>
      </w:r>
      <w:r w:rsidR="009D14CF" w:rsidRPr="00E61222">
        <w:rPr>
          <w:i/>
          <w:iCs/>
        </w:rPr>
        <w:t>Электронная библиотека</w:t>
      </w:r>
      <w:r w:rsidR="009D14CF" w:rsidRPr="00E61222">
        <w:t xml:space="preserve">» (адрес: </w:t>
      </w:r>
      <w:hyperlink r:id="rId44" w:history="1">
        <w:r w:rsidR="00A310D4" w:rsidRPr="00C15D66">
          <w:rPr>
            <w:rStyle w:val="a9"/>
          </w:rPr>
          <w:t>https://e-vedy.adu.by</w:t>
        </w:r>
      </w:hyperlink>
      <w:r w:rsidR="009D14CF" w:rsidRPr="00E61222">
        <w:t>)</w:t>
      </w:r>
      <w:r w:rsidR="009D14CF" w:rsidRPr="00E61222">
        <w:rPr>
          <w:lang w:bidi="en-US"/>
        </w:rPr>
        <w:t xml:space="preserve"> </w:t>
      </w:r>
      <w:r w:rsidR="009D14CF" w:rsidRPr="00E61222">
        <w:t>размещены:</w:t>
      </w:r>
    </w:p>
    <w:p w14:paraId="58A06CF1" w14:textId="5CCAACA2" w:rsidR="009D14CF" w:rsidRPr="00E61222" w:rsidRDefault="009D14CF" w:rsidP="009D14CF">
      <w:pPr>
        <w:pStyle w:val="20"/>
        <w:shd w:val="clear" w:color="auto" w:fill="auto"/>
        <w:ind w:firstLine="709"/>
      </w:pPr>
      <w:r w:rsidRPr="00E61222">
        <w:rPr>
          <w:i/>
          <w:iCs/>
        </w:rPr>
        <w:t>электронные версии учебных пособий</w:t>
      </w:r>
      <w:r w:rsidRPr="00E61222">
        <w:t xml:space="preserve"> для учреждений общего среднего образования, допущенных Министерством образования к использованию в образовательном процессе в 2024/2025 учебном году (адрес: </w:t>
      </w:r>
      <w:hyperlink r:id="rId45" w:history="1">
        <w:r w:rsidR="00A310D4" w:rsidRPr="00C15D66">
          <w:rPr>
            <w:rStyle w:val="a9"/>
          </w:rPr>
          <w:t>http://e-padruchnik.adu.by</w:t>
        </w:r>
      </w:hyperlink>
      <w:r w:rsidRPr="00E61222">
        <w:t>);</w:t>
      </w:r>
    </w:p>
    <w:p w14:paraId="1D803F61" w14:textId="51B71AF6" w:rsidR="009D14CF" w:rsidRPr="00E61222" w:rsidRDefault="009D14CF" w:rsidP="009D14CF">
      <w:pPr>
        <w:pStyle w:val="20"/>
        <w:shd w:val="clear" w:color="auto" w:fill="auto"/>
        <w:ind w:firstLine="709"/>
      </w:pPr>
      <w:r w:rsidRPr="00E61222">
        <w:rPr>
          <w:i/>
          <w:iCs/>
        </w:rPr>
        <w:t>электронные версии учебных пособий</w:t>
      </w:r>
      <w:r w:rsidRPr="00E61222">
        <w:t xml:space="preserve"> для учреждений образования, которые реализуют образовательные программы специального образования на уровне общего среднего образования, допущенных Министерством образования к использованию в образовательном процессе в 2024/2025 учебном году (адрес: </w:t>
      </w:r>
      <w:hyperlink r:id="rId46" w:history="1">
        <w:r w:rsidR="00A310D4" w:rsidRPr="00C15D66">
          <w:rPr>
            <w:rStyle w:val="a9"/>
          </w:rPr>
          <w:t>https://e-padruchnik-asabliva.adu.by</w:t>
        </w:r>
      </w:hyperlink>
      <w:r w:rsidRPr="00E61222">
        <w:t>);</w:t>
      </w:r>
    </w:p>
    <w:p w14:paraId="5C0C404E" w14:textId="17E8F560" w:rsidR="009D14CF" w:rsidRPr="00E61222" w:rsidRDefault="009D14CF" w:rsidP="009D14CF">
      <w:pPr>
        <w:pStyle w:val="20"/>
        <w:shd w:val="clear" w:color="auto" w:fill="auto"/>
        <w:ind w:firstLine="709"/>
      </w:pPr>
      <w:r w:rsidRPr="00E61222">
        <w:t xml:space="preserve">ресурс </w:t>
      </w:r>
      <w:r w:rsidRPr="00E61222">
        <w:rPr>
          <w:i/>
          <w:iCs/>
          <w:lang w:val="en-US" w:bidi="en-US"/>
        </w:rPr>
        <w:t>Lingvo</w:t>
      </w:r>
      <w:r w:rsidRPr="00E61222">
        <w:rPr>
          <w:b/>
          <w:bCs/>
          <w:lang w:bidi="en-US"/>
        </w:rPr>
        <w:t>:</w:t>
      </w:r>
      <w:r w:rsidRPr="00E61222">
        <w:rPr>
          <w:lang w:bidi="en-US"/>
        </w:rPr>
        <w:t xml:space="preserve"> </w:t>
      </w:r>
      <w:r w:rsidRPr="00E61222">
        <w:t xml:space="preserve">электронные звуковые файлы и обучающие материалы к учебным пособиям по иностранным языкам </w:t>
      </w:r>
      <w:hyperlink r:id="rId47" w:history="1">
        <w:r w:rsidR="00A310D4" w:rsidRPr="00C15D66">
          <w:rPr>
            <w:rStyle w:val="a9"/>
          </w:rPr>
          <w:t>(адрес: http://lingvo.adu.by)</w:t>
        </w:r>
      </w:hyperlink>
      <w:r w:rsidRPr="00E61222">
        <w:t>;</w:t>
      </w:r>
    </w:p>
    <w:p w14:paraId="5D0BE8E5" w14:textId="55E5CBD5" w:rsidR="009D14CF" w:rsidRPr="00E61222" w:rsidRDefault="009D14CF" w:rsidP="009D14CF">
      <w:pPr>
        <w:pStyle w:val="20"/>
        <w:shd w:val="clear" w:color="auto" w:fill="auto"/>
        <w:ind w:firstLine="709"/>
      </w:pPr>
      <w:r w:rsidRPr="00E61222">
        <w:rPr>
          <w:i/>
          <w:iCs/>
        </w:rPr>
        <w:t>электронные карты</w:t>
      </w:r>
      <w:r w:rsidRPr="00E61222">
        <w:t xml:space="preserve">: «Политическая карта мира» и «Эпоха Великих географических открытий» </w:t>
      </w:r>
      <w:r w:rsidRPr="00E61222">
        <w:rPr>
          <w:lang w:bidi="en-US"/>
        </w:rPr>
        <w:t xml:space="preserve">(адрес: </w:t>
      </w:r>
      <w:hyperlink r:id="rId48" w:history="1">
        <w:r w:rsidR="00A310D4" w:rsidRPr="00C15D66">
          <w:rPr>
            <w:rStyle w:val="a9"/>
          </w:rPr>
          <w:t>https://maps.adu.by</w:t>
        </w:r>
      </w:hyperlink>
      <w:r w:rsidRPr="00E61222">
        <w:t>)</w:t>
      </w:r>
      <w:r w:rsidRPr="00E61222">
        <w:rPr>
          <w:lang w:bidi="en-US"/>
        </w:rPr>
        <w:t>;</w:t>
      </w:r>
    </w:p>
    <w:p w14:paraId="2CF27CFF" w14:textId="5EF4E970" w:rsidR="009D14CF" w:rsidRPr="00E61222" w:rsidRDefault="009D14CF" w:rsidP="009D14CF">
      <w:pPr>
        <w:pStyle w:val="20"/>
        <w:shd w:val="clear" w:color="auto" w:fill="auto"/>
        <w:ind w:firstLine="709"/>
        <w:rPr>
          <w:lang w:bidi="en-US"/>
        </w:rPr>
      </w:pPr>
      <w:r w:rsidRPr="00E61222">
        <w:rPr>
          <w:lang w:bidi="en-US"/>
        </w:rPr>
        <w:t xml:space="preserve">электронные образовательные ресурсы </w:t>
      </w:r>
      <w:r w:rsidRPr="00E61222">
        <w:t xml:space="preserve">для системы общего среднего и специального образования (адреса: </w:t>
      </w:r>
      <w:hyperlink r:id="rId49" w:history="1">
        <w:r w:rsidR="00A310D4" w:rsidRPr="00C15D66">
          <w:rPr>
            <w:rStyle w:val="a9"/>
          </w:rPr>
          <w:t>https://e-vedy.adu.by/course/index.php</w:t>
        </w:r>
      </w:hyperlink>
      <w:r w:rsidR="00A310D4">
        <w:t xml:space="preserve"> </w:t>
      </w:r>
      <w:r w:rsidRPr="00E61222">
        <w:t>и</w:t>
      </w:r>
      <w:r w:rsidR="00A310D4">
        <w:t> </w:t>
      </w:r>
      <w:hyperlink r:id="rId50" w:history="1">
        <w:r w:rsidR="00A310D4" w:rsidRPr="00C15D66">
          <w:rPr>
            <w:rStyle w:val="a9"/>
          </w:rPr>
          <w:t>http://e-vedy2.adu.by</w:t>
        </w:r>
      </w:hyperlink>
      <w:r w:rsidRPr="00E61222">
        <w:t>);</w:t>
      </w:r>
    </w:p>
    <w:p w14:paraId="540CFDCB" w14:textId="6099B55C" w:rsidR="00A36AE7" w:rsidRDefault="00A36AE7" w:rsidP="009D14CF">
      <w:pPr>
        <w:pStyle w:val="20"/>
        <w:spacing w:line="240" w:lineRule="auto"/>
        <w:ind w:firstLine="709"/>
      </w:pPr>
      <w:r w:rsidRPr="00E61222">
        <w:rPr>
          <w:lang w:bidi="en-US"/>
        </w:rPr>
        <w:t>сервис</w:t>
      </w:r>
      <w:r w:rsidRPr="00E61222">
        <w:rPr>
          <w:b/>
          <w:bCs/>
          <w:lang w:bidi="en-US"/>
        </w:rPr>
        <w:t xml:space="preserve"> </w:t>
      </w:r>
      <w:r w:rsidRPr="00E61222">
        <w:rPr>
          <w:i/>
          <w:iCs/>
          <w:lang w:val="en-US" w:bidi="en-US"/>
        </w:rPr>
        <w:t>BoxApps</w:t>
      </w:r>
      <w:r w:rsidRPr="00E61222">
        <w:rPr>
          <w:b/>
          <w:bCs/>
          <w:lang w:bidi="en-US"/>
        </w:rPr>
        <w:t>:</w:t>
      </w:r>
      <w:r w:rsidRPr="00E61222">
        <w:rPr>
          <w:lang w:bidi="en-US"/>
        </w:rPr>
        <w:t xml:space="preserve"> онлайн-конструктор интерактивных заданий </w:t>
      </w:r>
      <w:r w:rsidRPr="00E61222">
        <w:t xml:space="preserve">(адрес: </w:t>
      </w:r>
      <w:hyperlink r:id="rId51" w:history="1">
        <w:r w:rsidR="00A310D4" w:rsidRPr="00C15D66">
          <w:rPr>
            <w:rStyle w:val="a9"/>
          </w:rPr>
          <w:t>https://boxapps.adu.by</w:t>
        </w:r>
      </w:hyperlink>
      <w:r w:rsidRPr="00E61222">
        <w:t>)</w:t>
      </w:r>
      <w:r w:rsidRPr="00E61222">
        <w:rPr>
          <w:lang w:bidi="en-US"/>
        </w:rPr>
        <w:t xml:space="preserve">. Работа сервиса основана на работе с шаблонами (интерактивными заготовками). </w:t>
      </w:r>
      <w:r w:rsidRPr="00E61222">
        <w:t>На сервисе размещены образовательные проекты «История Беларуси во времени и пространстве» (</w:t>
      </w:r>
      <w:r>
        <w:rPr>
          <w:lang w:val="en-US"/>
        </w:rPr>
        <w:t>X</w:t>
      </w:r>
      <w:r w:rsidRPr="00E61222">
        <w:t>–</w:t>
      </w:r>
      <w:r>
        <w:rPr>
          <w:lang w:val="en-US"/>
        </w:rPr>
        <w:t>XI</w:t>
      </w:r>
      <w:r w:rsidRPr="00E61222">
        <w:t xml:space="preserve"> классы) и «Культура памяти» (</w:t>
      </w:r>
      <w:r>
        <w:rPr>
          <w:lang w:val="en-US"/>
        </w:rPr>
        <w:t>IX</w:t>
      </w:r>
      <w:r w:rsidRPr="00E61222">
        <w:t xml:space="preserve">, </w:t>
      </w:r>
      <w:r>
        <w:rPr>
          <w:lang w:val="en-US"/>
        </w:rPr>
        <w:t>XI</w:t>
      </w:r>
      <w:r w:rsidRPr="00E61222">
        <w:t xml:space="preserve"> классы); интерактивные задания по учебным предметам «География», «Всемирная история», «История Беларуси» (</w:t>
      </w:r>
      <w:r>
        <w:rPr>
          <w:lang w:val="en-US"/>
        </w:rPr>
        <w:t>VI</w:t>
      </w:r>
      <w:r w:rsidRPr="00E61222">
        <w:t>–</w:t>
      </w:r>
      <w:r>
        <w:rPr>
          <w:lang w:val="en-US"/>
        </w:rPr>
        <w:lastRenderedPageBreak/>
        <w:t>XI</w:t>
      </w:r>
      <w:r w:rsidRPr="00E61222">
        <w:t xml:space="preserve"> классы) и другим предметам.</w:t>
      </w:r>
    </w:p>
    <w:p w14:paraId="64AAC99D" w14:textId="662896AB" w:rsidR="009D14CF" w:rsidRPr="00A36AE7" w:rsidRDefault="009D14CF" w:rsidP="009D14CF">
      <w:pPr>
        <w:pStyle w:val="20"/>
        <w:spacing w:line="240" w:lineRule="auto"/>
        <w:ind w:firstLine="709"/>
      </w:pPr>
      <w:r w:rsidRPr="00A36AE7">
        <w:rPr>
          <w:lang w:bidi="en-US"/>
        </w:rPr>
        <w:t>Ресурс</w:t>
      </w:r>
      <w:r w:rsidRPr="00A36AE7">
        <w:rPr>
          <w:b/>
          <w:bCs/>
          <w:lang w:bidi="en-US"/>
        </w:rPr>
        <w:t xml:space="preserve"> ЕИОР</w:t>
      </w:r>
      <w:r w:rsidRPr="00A36AE7">
        <w:rPr>
          <w:lang w:bidi="en-US"/>
        </w:rPr>
        <w:t xml:space="preserve"> (адрес: </w:t>
      </w:r>
      <w:hyperlink r:id="rId52" w:history="1">
        <w:r w:rsidR="004363E9" w:rsidRPr="00C15D66">
          <w:rPr>
            <w:rStyle w:val="a9"/>
            <w:lang w:bidi="en-US"/>
          </w:rPr>
          <w:t>https://eior.by</w:t>
        </w:r>
      </w:hyperlink>
      <w:r w:rsidRPr="00A36AE7">
        <w:rPr>
          <w:lang w:bidi="en-US"/>
        </w:rPr>
        <w:t xml:space="preserve">) </w:t>
      </w:r>
      <w:r w:rsidR="00A36AE7" w:rsidRPr="00A36AE7">
        <w:rPr>
          <w:lang w:bidi="en-US"/>
        </w:rPr>
        <w:t>п</w:t>
      </w:r>
      <w:r w:rsidRPr="00A36AE7">
        <w:t>редставляет собой библиотеку учебных материалов: видеофрагменты с объяснением учебного материала, тестовые задания, которые могут использоваться учащимися для самопроверки усвоения учебного материала</w:t>
      </w:r>
      <w:r w:rsidR="00A36AE7" w:rsidRPr="00A36AE7">
        <w:t>;</w:t>
      </w:r>
      <w:r w:rsidRPr="00A36AE7">
        <w:t xml:space="preserve"> дополнительные материалы, направленные на закрепление и расширение знаний по учебному предмету.</w:t>
      </w:r>
    </w:p>
    <w:p w14:paraId="070565E1" w14:textId="7CAE789A" w:rsidR="009D14CF" w:rsidRDefault="009D14CF" w:rsidP="009D14CF">
      <w:pPr>
        <w:pStyle w:val="20"/>
        <w:shd w:val="clear" w:color="auto" w:fill="auto"/>
        <w:ind w:firstLine="709"/>
      </w:pPr>
      <w:r w:rsidRPr="00A36AE7">
        <w:rPr>
          <w:b/>
          <w:bCs/>
        </w:rPr>
        <w:t>Обращаем внимание</w:t>
      </w:r>
      <w:r w:rsidRPr="00A36AE7">
        <w:t xml:space="preserve"> на то, что в образовательном процессе </w:t>
      </w:r>
      <w:r w:rsidR="009728D6">
        <w:t>УОСО</w:t>
      </w:r>
      <w:r w:rsidRPr="00A36AE7">
        <w:t xml:space="preserve"> возможно использование электронных учебных изданий по учебным предметам, имеющих гриф государственного учреждения образования «Академия образования» (научно-методического учреждения «Национальный институт образования» Министерства образования Республики Беларусь) или учреждения образования «Республиканский институт профессионального образования».</w:t>
      </w:r>
    </w:p>
    <w:p w14:paraId="4C559A77" w14:textId="77777777" w:rsidR="005943EF" w:rsidRDefault="005943EF" w:rsidP="005943EF">
      <w:pPr>
        <w:pStyle w:val="20"/>
        <w:shd w:val="clear" w:color="auto" w:fill="auto"/>
        <w:spacing w:line="240" w:lineRule="auto"/>
        <w:ind w:firstLine="709"/>
      </w:pPr>
    </w:p>
    <w:p w14:paraId="04FED327" w14:textId="2D28A6A2" w:rsidR="007C6B2B" w:rsidRPr="00BA7132" w:rsidRDefault="007C6B2B" w:rsidP="0081762F">
      <w:pPr>
        <w:spacing w:before="120" w:after="120" w:line="240" w:lineRule="auto"/>
        <w:jc w:val="center"/>
        <w:rPr>
          <w:rFonts w:ascii="Times New Roman" w:hAnsi="Times New Roman" w:cs="Times New Roman"/>
          <w:b/>
          <w:bCs/>
          <w:sz w:val="30"/>
          <w:szCs w:val="30"/>
        </w:rPr>
      </w:pPr>
      <w:r w:rsidRPr="00BA7132">
        <w:rPr>
          <w:rFonts w:ascii="Times New Roman" w:hAnsi="Times New Roman" w:cs="Times New Roman"/>
          <w:b/>
          <w:bCs/>
          <w:sz w:val="30"/>
          <w:szCs w:val="30"/>
        </w:rPr>
        <w:t>ТРЕБОВАНИЯ К ОРГАНИЗАЦИИ ОБРАЗОВАТЕЛЬНОГО ПРОЦЕССА</w:t>
      </w:r>
    </w:p>
    <w:bookmarkEnd w:id="17"/>
    <w:p w14:paraId="3EF72C33" w14:textId="7536F6F8" w:rsidR="007C6B2B" w:rsidRPr="008D6F4B" w:rsidRDefault="00F86BFC" w:rsidP="007C6B2B">
      <w:pPr>
        <w:spacing w:after="0" w:line="240" w:lineRule="auto"/>
        <w:ind w:firstLine="709"/>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6</w:t>
      </w:r>
      <w:r w:rsidR="007C6B2B" w:rsidRPr="008D6F4B">
        <w:rPr>
          <w:rFonts w:ascii="Times New Roman" w:eastAsia="Calibri" w:hAnsi="Times New Roman" w:cs="Times New Roman"/>
          <w:b/>
          <w:bCs/>
          <w:sz w:val="30"/>
          <w:szCs w:val="30"/>
        </w:rPr>
        <w:t>. Начало и завершение четвертей, каникул</w:t>
      </w:r>
    </w:p>
    <w:p w14:paraId="2B6780BD"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В 2024/2025 учебном году организация образовательного процесса осуществляется по четвертям в следующие сроки:</w:t>
      </w:r>
    </w:p>
    <w:p w14:paraId="3CC28ED4" w14:textId="6C1EAD4E"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первая четверть – с</w:t>
      </w:r>
      <w:bookmarkStart w:id="18" w:name="_GoBack"/>
      <w:bookmarkEnd w:id="18"/>
      <w:r w:rsidRPr="008D6F4B">
        <w:rPr>
          <w:rFonts w:ascii="Times New Roman" w:eastAsia="Calibri" w:hAnsi="Times New Roman" w:cs="Times New Roman"/>
          <w:sz w:val="30"/>
          <w:szCs w:val="30"/>
        </w:rPr>
        <w:t xml:space="preserve"> 2 сентября 2024 г. по 26 октября 2024 г.;</w:t>
      </w:r>
    </w:p>
    <w:p w14:paraId="0EEE2F63"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вторая – с 4 ноября 2024 г. по 24 декабря 2024 г.;</w:t>
      </w:r>
    </w:p>
    <w:p w14:paraId="629CB0AB"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третья – с 8 января 2025 г. по 22 марта 2025 г.;</w:t>
      </w:r>
    </w:p>
    <w:p w14:paraId="303289CE"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четвертая – с 31 марта 2025 г. по 31 мая 2025 г., а для учащихся IX (X), XI (XII) классов с 31 марта 2025 г. по 23 мая 2025 г.</w:t>
      </w:r>
    </w:p>
    <w:p w14:paraId="1DDD7D14"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 xml:space="preserve">На протяжении учебного года устанавливаются </w:t>
      </w:r>
      <w:r w:rsidRPr="008D6F4B">
        <w:rPr>
          <w:rFonts w:ascii="Times New Roman" w:eastAsia="Calibri" w:hAnsi="Times New Roman" w:cs="Times New Roman"/>
          <w:b/>
          <w:bCs/>
          <w:sz w:val="30"/>
          <w:szCs w:val="30"/>
        </w:rPr>
        <w:t>каникулы</w:t>
      </w:r>
      <w:r w:rsidRPr="008D6F4B">
        <w:rPr>
          <w:rFonts w:ascii="Times New Roman" w:eastAsia="Calibri" w:hAnsi="Times New Roman" w:cs="Times New Roman"/>
          <w:sz w:val="30"/>
          <w:szCs w:val="30"/>
        </w:rPr>
        <w:t>:</w:t>
      </w:r>
    </w:p>
    <w:p w14:paraId="5514288E"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осенние – 8 дней с 27 октября 2024 г. по 3 ноября 2024 г. включительно;</w:t>
      </w:r>
    </w:p>
    <w:p w14:paraId="0164A396"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зимние – 14 дней с 25 декабря 2024 г. по 7 января 2025 г. включительно;</w:t>
      </w:r>
    </w:p>
    <w:p w14:paraId="0CE4565C" w14:textId="7777777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весенние – 8 дней с 23 марта 2025 г. по 30 марта 2025 г. включительно;</w:t>
      </w:r>
    </w:p>
    <w:p w14:paraId="2ED1C8FD" w14:textId="65E86EC3"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летние – 92 дня с 1 июня 2025 г. по 31 августа 2025 г.</w:t>
      </w:r>
      <w:r w:rsidR="005943EF">
        <w:rPr>
          <w:rFonts w:ascii="Times New Roman" w:eastAsia="Calibri" w:hAnsi="Times New Roman" w:cs="Times New Roman"/>
          <w:sz w:val="30"/>
          <w:szCs w:val="30"/>
        </w:rPr>
        <w:t>;</w:t>
      </w:r>
      <w:r w:rsidRPr="008D6F4B">
        <w:rPr>
          <w:rFonts w:ascii="Times New Roman" w:eastAsia="Calibri" w:hAnsi="Times New Roman" w:cs="Times New Roman"/>
          <w:sz w:val="30"/>
          <w:szCs w:val="30"/>
        </w:rPr>
        <w:t xml:space="preserve"> для учащихся, завершивших обучение на II ступени общего среднего образования, – 82</w:t>
      </w:r>
      <w:r w:rsidR="00275A78">
        <w:rPr>
          <w:rFonts w:ascii="Times New Roman" w:eastAsia="Calibri" w:hAnsi="Times New Roman" w:cs="Times New Roman"/>
          <w:sz w:val="30"/>
          <w:szCs w:val="30"/>
        </w:rPr>
        <w:t> </w:t>
      </w:r>
      <w:r w:rsidRPr="008D6F4B">
        <w:rPr>
          <w:rFonts w:ascii="Times New Roman" w:eastAsia="Calibri" w:hAnsi="Times New Roman" w:cs="Times New Roman"/>
          <w:sz w:val="30"/>
          <w:szCs w:val="30"/>
        </w:rPr>
        <w:t>дня с 11 июня 2025 г. по 31 августа 2025 г. включительно.</w:t>
      </w:r>
    </w:p>
    <w:p w14:paraId="41184E6A" w14:textId="6C91CA07" w:rsidR="007C6B2B" w:rsidRPr="008D6F4B" w:rsidRDefault="007C6B2B" w:rsidP="007C6B2B">
      <w:pPr>
        <w:spacing w:after="0" w:line="240" w:lineRule="auto"/>
        <w:ind w:firstLine="709"/>
        <w:jc w:val="both"/>
        <w:rPr>
          <w:rFonts w:ascii="Times New Roman" w:eastAsia="Calibri" w:hAnsi="Times New Roman" w:cs="Times New Roman"/>
          <w:sz w:val="30"/>
          <w:szCs w:val="30"/>
        </w:rPr>
      </w:pPr>
      <w:r w:rsidRPr="008D6F4B">
        <w:rPr>
          <w:rFonts w:ascii="Times New Roman" w:eastAsia="Calibri" w:hAnsi="Times New Roman" w:cs="Times New Roman"/>
          <w:sz w:val="30"/>
          <w:szCs w:val="30"/>
        </w:rPr>
        <w:t>Для учащихся I и II классов (III классов для учащихся с особенностями психофизического развития с пятилетним сроком обучения на I ступени общего среднего образования) в III четверти проводятся дополнительные зимние каникулы с 17 февраля 2025 г. по 23 февраля 2025</w:t>
      </w:r>
      <w:r w:rsidR="00275A78">
        <w:rPr>
          <w:rFonts w:ascii="Times New Roman" w:eastAsia="Calibri" w:hAnsi="Times New Roman" w:cs="Times New Roman"/>
          <w:sz w:val="30"/>
          <w:szCs w:val="30"/>
        </w:rPr>
        <w:t> </w:t>
      </w:r>
      <w:r w:rsidRPr="008D6F4B">
        <w:rPr>
          <w:rFonts w:ascii="Times New Roman" w:eastAsia="Calibri" w:hAnsi="Times New Roman" w:cs="Times New Roman"/>
          <w:sz w:val="30"/>
          <w:szCs w:val="30"/>
        </w:rPr>
        <w:t>г. включительно</w:t>
      </w:r>
      <w:r w:rsidR="00275A78">
        <w:rPr>
          <w:rFonts w:ascii="Times New Roman" w:eastAsia="Calibri" w:hAnsi="Times New Roman" w:cs="Times New Roman"/>
          <w:sz w:val="30"/>
          <w:szCs w:val="30"/>
        </w:rPr>
        <w:t>,</w:t>
      </w:r>
      <w:r w:rsidRPr="008D6F4B">
        <w:rPr>
          <w:rFonts w:ascii="Times New Roman" w:eastAsia="Calibri" w:hAnsi="Times New Roman" w:cs="Times New Roman"/>
          <w:sz w:val="30"/>
          <w:szCs w:val="30"/>
        </w:rPr>
        <w:t xml:space="preserve"> продолжительностью 7 дней.</w:t>
      </w:r>
    </w:p>
    <w:p w14:paraId="646DC5C9" w14:textId="11E5B94B" w:rsidR="009728D6" w:rsidRDefault="00F86BFC" w:rsidP="00FA1B32">
      <w:pPr>
        <w:spacing w:after="0" w:line="240" w:lineRule="auto"/>
        <w:ind w:firstLine="709"/>
        <w:jc w:val="both"/>
        <w:rPr>
          <w:rFonts w:ascii="Times New Roman" w:eastAsia="Calibri" w:hAnsi="Times New Roman" w:cs="Times New Roman"/>
          <w:b/>
          <w:bCs/>
          <w:sz w:val="30"/>
          <w:szCs w:val="30"/>
        </w:rPr>
      </w:pPr>
      <w:r>
        <w:rPr>
          <w:rFonts w:ascii="Times New Roman" w:eastAsia="Calibri" w:hAnsi="Times New Roman" w:cs="Times New Roman"/>
          <w:b/>
          <w:bCs/>
          <w:sz w:val="30"/>
          <w:szCs w:val="30"/>
        </w:rPr>
        <w:t>7</w:t>
      </w:r>
      <w:r w:rsidR="009728D6">
        <w:rPr>
          <w:rFonts w:ascii="Times New Roman" w:eastAsia="Calibri" w:hAnsi="Times New Roman" w:cs="Times New Roman"/>
          <w:b/>
          <w:bCs/>
          <w:sz w:val="30"/>
          <w:szCs w:val="30"/>
        </w:rPr>
        <w:t>. Итоговая аттестация</w:t>
      </w:r>
    </w:p>
    <w:p w14:paraId="36966176" w14:textId="68C11682" w:rsidR="00B92978" w:rsidRDefault="009728D6" w:rsidP="00B92978">
      <w:pPr>
        <w:spacing w:after="0" w:line="240" w:lineRule="auto"/>
        <w:ind w:firstLine="709"/>
        <w:jc w:val="both"/>
        <w:rPr>
          <w:rFonts w:ascii="Times New Roman" w:hAnsi="Times New Roman" w:cs="Times New Roman"/>
          <w:sz w:val="30"/>
          <w:szCs w:val="30"/>
        </w:rPr>
      </w:pPr>
      <w:r w:rsidRPr="009728D6">
        <w:rPr>
          <w:rFonts w:ascii="Times New Roman" w:eastAsia="Calibri" w:hAnsi="Times New Roman" w:cs="Times New Roman"/>
          <w:sz w:val="30"/>
          <w:szCs w:val="30"/>
        </w:rPr>
        <w:t xml:space="preserve">Постановлением Министерства образования </w:t>
      </w:r>
      <w:r w:rsidRPr="00360CC2">
        <w:rPr>
          <w:rFonts w:ascii="Times New Roman" w:eastAsia="Calibri" w:hAnsi="Times New Roman" w:cs="Times New Roman"/>
          <w:sz w:val="30"/>
          <w:szCs w:val="30"/>
        </w:rPr>
        <w:t>от</w:t>
      </w:r>
      <w:r w:rsidR="00360CC2">
        <w:rPr>
          <w:rFonts w:ascii="Times New Roman" w:eastAsia="Calibri" w:hAnsi="Times New Roman" w:cs="Times New Roman"/>
          <w:sz w:val="30"/>
          <w:szCs w:val="30"/>
        </w:rPr>
        <w:t xml:space="preserve"> 28.08.2024 </w:t>
      </w:r>
      <w:r w:rsidRPr="00360CC2">
        <w:rPr>
          <w:rFonts w:ascii="Times New Roman" w:eastAsia="Calibri" w:hAnsi="Times New Roman" w:cs="Times New Roman"/>
          <w:sz w:val="30"/>
          <w:szCs w:val="30"/>
        </w:rPr>
        <w:t>№</w:t>
      </w:r>
      <w:r w:rsidR="00360CC2">
        <w:rPr>
          <w:rFonts w:ascii="Times New Roman" w:eastAsia="Calibri" w:hAnsi="Times New Roman" w:cs="Times New Roman"/>
          <w:sz w:val="30"/>
          <w:szCs w:val="30"/>
        </w:rPr>
        <w:t xml:space="preserve"> 108 </w:t>
      </w:r>
      <w:r w:rsidRPr="009728D6">
        <w:rPr>
          <w:rFonts w:ascii="Times New Roman" w:eastAsia="Calibri" w:hAnsi="Times New Roman" w:cs="Times New Roman"/>
          <w:sz w:val="30"/>
          <w:szCs w:val="30"/>
        </w:rPr>
        <w:t>«</w:t>
      </w:r>
      <w:r w:rsidRPr="009728D6">
        <w:rPr>
          <w:rFonts w:ascii="Times New Roman" w:hAnsi="Times New Roman" w:cs="Times New Roman"/>
          <w:sz w:val="30"/>
          <w:szCs w:val="30"/>
        </w:rPr>
        <w:t>О</w:t>
      </w:r>
      <w:r w:rsidR="005943EF">
        <w:rPr>
          <w:rFonts w:ascii="Times New Roman" w:hAnsi="Times New Roman" w:cs="Times New Roman"/>
          <w:sz w:val="30"/>
          <w:szCs w:val="30"/>
        </w:rPr>
        <w:t> </w:t>
      </w:r>
      <w:r w:rsidRPr="009728D6">
        <w:rPr>
          <w:rFonts w:ascii="Times New Roman" w:hAnsi="Times New Roman" w:cs="Times New Roman"/>
          <w:sz w:val="30"/>
          <w:szCs w:val="30"/>
        </w:rPr>
        <w:t xml:space="preserve">перечне учебных предметов, по которым проводятся итоговые </w:t>
      </w:r>
      <w:r w:rsidRPr="009728D6">
        <w:rPr>
          <w:rFonts w:ascii="Times New Roman" w:hAnsi="Times New Roman" w:cs="Times New Roman"/>
          <w:sz w:val="30"/>
          <w:szCs w:val="30"/>
        </w:rPr>
        <w:lastRenderedPageBreak/>
        <w:t>испытания, видах, формах и сроках проведения итоговых испытаний в 2024/2025</w:t>
      </w:r>
      <w:r w:rsidR="002C2F07">
        <w:rPr>
          <w:rFonts w:ascii="Times New Roman" w:hAnsi="Times New Roman" w:cs="Times New Roman"/>
          <w:sz w:val="30"/>
          <w:szCs w:val="30"/>
        </w:rPr>
        <w:t> </w:t>
      </w:r>
      <w:r w:rsidRPr="009728D6">
        <w:rPr>
          <w:rFonts w:ascii="Times New Roman" w:hAnsi="Times New Roman" w:cs="Times New Roman"/>
          <w:sz w:val="30"/>
          <w:szCs w:val="30"/>
        </w:rPr>
        <w:t>учебном году</w:t>
      </w:r>
      <w:r>
        <w:rPr>
          <w:rFonts w:ascii="Times New Roman" w:hAnsi="Times New Roman" w:cs="Times New Roman"/>
          <w:sz w:val="30"/>
          <w:szCs w:val="30"/>
        </w:rPr>
        <w:t>» установлено, что</w:t>
      </w:r>
      <w:r w:rsidR="00B92978">
        <w:rPr>
          <w:rFonts w:ascii="Times New Roman" w:hAnsi="Times New Roman" w:cs="Times New Roman"/>
          <w:sz w:val="30"/>
          <w:szCs w:val="30"/>
        </w:rPr>
        <w:t>:</w:t>
      </w:r>
    </w:p>
    <w:p w14:paraId="46F30A7C" w14:textId="70BF513F" w:rsidR="009728D6" w:rsidRPr="009728D6" w:rsidRDefault="009728D6" w:rsidP="00B92978">
      <w:pPr>
        <w:spacing w:after="0" w:line="240" w:lineRule="auto"/>
        <w:ind w:firstLine="709"/>
        <w:jc w:val="both"/>
        <w:rPr>
          <w:rFonts w:ascii="Times New Roman" w:hAnsi="Times New Roman" w:cs="Times New Roman"/>
          <w:sz w:val="30"/>
          <w:szCs w:val="30"/>
        </w:rPr>
      </w:pPr>
      <w:r w:rsidRPr="009728D6">
        <w:rPr>
          <w:rFonts w:ascii="Times New Roman" w:hAnsi="Times New Roman" w:cs="Times New Roman"/>
          <w:sz w:val="30"/>
          <w:szCs w:val="30"/>
        </w:rPr>
        <w:t xml:space="preserve">по завершении обучения и воспитания на II ступени общего среднего образования итоговые испытания </w:t>
      </w:r>
      <w:r w:rsidR="00B92978">
        <w:rPr>
          <w:rFonts w:ascii="Times New Roman" w:hAnsi="Times New Roman" w:cs="Times New Roman"/>
          <w:sz w:val="30"/>
          <w:szCs w:val="30"/>
        </w:rPr>
        <w:t xml:space="preserve">проводятся </w:t>
      </w:r>
      <w:r w:rsidRPr="009728D6">
        <w:rPr>
          <w:rFonts w:ascii="Times New Roman" w:hAnsi="Times New Roman" w:cs="Times New Roman"/>
          <w:sz w:val="30"/>
          <w:szCs w:val="30"/>
        </w:rPr>
        <w:t>в виде выпускного экзамена</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в основные сроки – со 2</w:t>
      </w:r>
      <w:r w:rsidR="005943EF">
        <w:rPr>
          <w:rFonts w:ascii="Times New Roman" w:hAnsi="Times New Roman" w:cs="Times New Roman"/>
          <w:sz w:val="30"/>
          <w:szCs w:val="30"/>
        </w:rPr>
        <w:t>-го</w:t>
      </w:r>
      <w:r w:rsidRPr="009728D6">
        <w:rPr>
          <w:rFonts w:ascii="Times New Roman" w:hAnsi="Times New Roman" w:cs="Times New Roman"/>
          <w:sz w:val="30"/>
          <w:szCs w:val="30"/>
        </w:rPr>
        <w:t xml:space="preserve"> по 13 июня 2025 г., в иные сроки – с 18</w:t>
      </w:r>
      <w:r w:rsidR="005943EF">
        <w:rPr>
          <w:rFonts w:ascii="Times New Roman" w:hAnsi="Times New Roman" w:cs="Times New Roman"/>
          <w:sz w:val="30"/>
          <w:szCs w:val="30"/>
        </w:rPr>
        <w:t>-го</w:t>
      </w:r>
      <w:r w:rsidRPr="009728D6">
        <w:rPr>
          <w:rFonts w:ascii="Times New Roman" w:hAnsi="Times New Roman" w:cs="Times New Roman"/>
          <w:sz w:val="30"/>
          <w:szCs w:val="30"/>
        </w:rPr>
        <w:t xml:space="preserve"> по 25 августа 2025</w:t>
      </w:r>
      <w:r w:rsidR="00B92978">
        <w:rPr>
          <w:rFonts w:ascii="Times New Roman" w:hAnsi="Times New Roman" w:cs="Times New Roman"/>
          <w:sz w:val="30"/>
          <w:szCs w:val="30"/>
        </w:rPr>
        <w:t> </w:t>
      </w:r>
      <w:r w:rsidRPr="009728D6">
        <w:rPr>
          <w:rFonts w:ascii="Times New Roman" w:hAnsi="Times New Roman" w:cs="Times New Roman"/>
          <w:sz w:val="30"/>
          <w:szCs w:val="30"/>
        </w:rPr>
        <w:t>г. по следующим учебным предметам:</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«Белорусский язык» – изложение в письменной форме</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«Русский язык» – изложение в письменной форме</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«Математика» – контрольная работа в письменной форме</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«История Беларуси» – по билетам в устной форме;</w:t>
      </w:r>
    </w:p>
    <w:p w14:paraId="6E62ED9D" w14:textId="1531EDDB" w:rsidR="009728D6" w:rsidRPr="009728D6" w:rsidRDefault="009728D6" w:rsidP="009728D6">
      <w:pPr>
        <w:autoSpaceDE w:val="0"/>
        <w:autoSpaceDN w:val="0"/>
        <w:adjustRightInd w:val="0"/>
        <w:spacing w:after="0" w:line="240" w:lineRule="auto"/>
        <w:ind w:firstLine="709"/>
        <w:jc w:val="both"/>
        <w:rPr>
          <w:rFonts w:ascii="Times New Roman" w:hAnsi="Times New Roman" w:cs="Times New Roman"/>
          <w:sz w:val="30"/>
          <w:szCs w:val="30"/>
        </w:rPr>
      </w:pPr>
      <w:r w:rsidRPr="009728D6">
        <w:rPr>
          <w:rFonts w:ascii="Times New Roman" w:hAnsi="Times New Roman" w:cs="Times New Roman"/>
          <w:sz w:val="30"/>
          <w:szCs w:val="30"/>
        </w:rPr>
        <w:t>по завершении обучения и воспитания на III</w:t>
      </w:r>
      <w:r w:rsidR="005943EF">
        <w:rPr>
          <w:rFonts w:ascii="Times New Roman" w:hAnsi="Times New Roman" w:cs="Times New Roman"/>
          <w:sz w:val="30"/>
          <w:szCs w:val="30"/>
        </w:rPr>
        <w:t xml:space="preserve"> ступени общего среднего образования итоговые</w:t>
      </w:r>
      <w:r w:rsidRPr="009728D6">
        <w:rPr>
          <w:rFonts w:ascii="Times New Roman" w:hAnsi="Times New Roman" w:cs="Times New Roman"/>
          <w:sz w:val="30"/>
          <w:szCs w:val="30"/>
        </w:rPr>
        <w:t xml:space="preserve"> </w:t>
      </w:r>
      <w:r w:rsidR="00B92978" w:rsidRPr="009728D6">
        <w:rPr>
          <w:rFonts w:ascii="Times New Roman" w:hAnsi="Times New Roman" w:cs="Times New Roman"/>
          <w:sz w:val="30"/>
          <w:szCs w:val="30"/>
        </w:rPr>
        <w:t xml:space="preserve">испытания </w:t>
      </w:r>
      <w:r w:rsidR="00B92978">
        <w:rPr>
          <w:rFonts w:ascii="Times New Roman" w:hAnsi="Times New Roman" w:cs="Times New Roman"/>
          <w:sz w:val="30"/>
          <w:szCs w:val="30"/>
        </w:rPr>
        <w:t xml:space="preserve">проводятся </w:t>
      </w:r>
      <w:r w:rsidRPr="009728D6">
        <w:rPr>
          <w:rFonts w:ascii="Times New Roman" w:hAnsi="Times New Roman" w:cs="Times New Roman"/>
          <w:sz w:val="30"/>
          <w:szCs w:val="30"/>
        </w:rPr>
        <w:t>в виде централизованного экзамена в письменной форме</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учащегося) в основные сроки – 26 мая 2025 г., резервные дни и иные сроки – в даты проведения централизованного тестирования в резервные дни, иные сроки – 18 августа 2025 г.;</w:t>
      </w:r>
      <w:r w:rsidR="00B92978">
        <w:rPr>
          <w:rFonts w:ascii="Times New Roman" w:hAnsi="Times New Roman" w:cs="Times New Roman"/>
          <w:sz w:val="30"/>
          <w:szCs w:val="30"/>
        </w:rPr>
        <w:t xml:space="preserve"> </w:t>
      </w:r>
      <w:r w:rsidRPr="009728D6">
        <w:rPr>
          <w:rFonts w:ascii="Times New Roman" w:hAnsi="Times New Roman" w:cs="Times New Roman"/>
          <w:sz w:val="30"/>
          <w:szCs w:val="30"/>
        </w:rPr>
        <w:t>по учебному предмету «Белорусский язык» или «Русский язык» (по выбору учащегося) в основные сроки – 29 мая 2025 г., резервные дни и иные сроки – в даты проведения централизованного тестирования в резервные дни, иные сроки – 20 августа 2025 г.</w:t>
      </w:r>
    </w:p>
    <w:p w14:paraId="48475806" w14:textId="3093032E" w:rsidR="00EC5792" w:rsidRDefault="00F86BFC" w:rsidP="00FA1B32">
      <w:pPr>
        <w:spacing w:after="0" w:line="240" w:lineRule="auto"/>
        <w:ind w:firstLine="709"/>
        <w:jc w:val="both"/>
        <w:rPr>
          <w:rFonts w:ascii="Times New Roman" w:eastAsia="Calibri" w:hAnsi="Times New Roman" w:cs="Times New Roman"/>
          <w:bCs/>
          <w:sz w:val="30"/>
          <w:szCs w:val="30"/>
        </w:rPr>
      </w:pPr>
      <w:r>
        <w:rPr>
          <w:rFonts w:ascii="Times New Roman" w:eastAsia="Calibri" w:hAnsi="Times New Roman" w:cs="Times New Roman"/>
          <w:b/>
          <w:bCs/>
          <w:sz w:val="30"/>
          <w:szCs w:val="30"/>
        </w:rPr>
        <w:t>8</w:t>
      </w:r>
      <w:r w:rsidR="00747676" w:rsidRPr="00E02D51">
        <w:rPr>
          <w:rFonts w:ascii="Times New Roman" w:eastAsia="Calibri" w:hAnsi="Times New Roman" w:cs="Times New Roman"/>
          <w:b/>
          <w:bCs/>
          <w:sz w:val="30"/>
          <w:szCs w:val="30"/>
        </w:rPr>
        <w:t>.</w:t>
      </w:r>
      <w:r w:rsidR="00B71F94" w:rsidRPr="00185813">
        <w:rPr>
          <w:rFonts w:ascii="Times New Roman" w:eastAsia="Calibri" w:hAnsi="Times New Roman" w:cs="Times New Roman"/>
          <w:b/>
          <w:bCs/>
          <w:sz w:val="30"/>
          <w:szCs w:val="30"/>
        </w:rPr>
        <w:t> </w:t>
      </w:r>
      <w:r w:rsidR="00EC5792" w:rsidRPr="00185813">
        <w:rPr>
          <w:rFonts w:ascii="Times New Roman" w:eastAsia="Calibri" w:hAnsi="Times New Roman" w:cs="Times New Roman"/>
          <w:b/>
          <w:bCs/>
          <w:sz w:val="30"/>
          <w:szCs w:val="30"/>
        </w:rPr>
        <w:t>Обращаем</w:t>
      </w:r>
      <w:r w:rsidR="00EC5792" w:rsidRPr="00FC0E8F">
        <w:rPr>
          <w:rFonts w:ascii="Times New Roman" w:eastAsia="Calibri" w:hAnsi="Times New Roman" w:cs="Times New Roman"/>
          <w:b/>
          <w:bCs/>
          <w:sz w:val="30"/>
          <w:szCs w:val="30"/>
        </w:rPr>
        <w:t xml:space="preserve"> внимание </w:t>
      </w:r>
      <w:r w:rsidR="00EC5792" w:rsidRPr="00FB0D4D">
        <w:rPr>
          <w:rFonts w:ascii="Times New Roman" w:eastAsia="Calibri" w:hAnsi="Times New Roman" w:cs="Times New Roman"/>
          <w:b/>
          <w:bCs/>
          <w:sz w:val="30"/>
          <w:szCs w:val="30"/>
        </w:rPr>
        <w:t>на необходимость соблюдения</w:t>
      </w:r>
      <w:r w:rsidR="00747676" w:rsidRPr="00FB0D4D">
        <w:rPr>
          <w:b/>
          <w:bCs/>
        </w:rPr>
        <w:t xml:space="preserve"> </w:t>
      </w:r>
      <w:r w:rsidR="00FD7DFB" w:rsidRPr="00FB0D4D">
        <w:rPr>
          <w:rFonts w:ascii="Times New Roman" w:eastAsia="Calibri" w:hAnsi="Times New Roman" w:cs="Times New Roman"/>
          <w:b/>
          <w:bCs/>
          <w:sz w:val="30"/>
          <w:szCs w:val="30"/>
        </w:rPr>
        <w:t>требований</w:t>
      </w:r>
      <w:r w:rsidR="00FD7DFB">
        <w:rPr>
          <w:rFonts w:ascii="Times New Roman" w:eastAsia="Calibri" w:hAnsi="Times New Roman" w:cs="Times New Roman"/>
          <w:sz w:val="30"/>
          <w:szCs w:val="30"/>
        </w:rPr>
        <w:t xml:space="preserve"> к</w:t>
      </w:r>
      <w:r w:rsidR="00747676">
        <w:rPr>
          <w:rFonts w:ascii="Times New Roman" w:eastAsia="Calibri" w:hAnsi="Times New Roman" w:cs="Times New Roman"/>
          <w:sz w:val="30"/>
          <w:szCs w:val="30"/>
        </w:rPr>
        <w:t xml:space="preserve"> </w:t>
      </w:r>
      <w:r w:rsidR="00747676" w:rsidRPr="00747676">
        <w:rPr>
          <w:rFonts w:ascii="Times New Roman" w:eastAsia="Calibri" w:hAnsi="Times New Roman" w:cs="Times New Roman"/>
          <w:sz w:val="30"/>
          <w:szCs w:val="30"/>
        </w:rPr>
        <w:t xml:space="preserve">режиму учебных занятий (занятий), установленных </w:t>
      </w:r>
      <w:r w:rsidR="00FA7967">
        <w:rPr>
          <w:rFonts w:ascii="Times New Roman" w:eastAsia="Calibri" w:hAnsi="Times New Roman" w:cs="Times New Roman"/>
          <w:sz w:val="30"/>
          <w:szCs w:val="30"/>
        </w:rPr>
        <w:t>в</w:t>
      </w:r>
      <w:r w:rsidR="00747676" w:rsidRPr="00747676">
        <w:rPr>
          <w:rFonts w:ascii="Times New Roman" w:eastAsia="Calibri" w:hAnsi="Times New Roman" w:cs="Times New Roman"/>
          <w:sz w:val="30"/>
          <w:szCs w:val="30"/>
        </w:rPr>
        <w:t xml:space="preserve"> Приложени</w:t>
      </w:r>
      <w:r w:rsidR="00FA7967">
        <w:rPr>
          <w:rFonts w:ascii="Times New Roman" w:eastAsia="Calibri" w:hAnsi="Times New Roman" w:cs="Times New Roman"/>
          <w:sz w:val="30"/>
          <w:szCs w:val="30"/>
        </w:rPr>
        <w:t xml:space="preserve">и </w:t>
      </w:r>
      <w:r w:rsidR="00747676" w:rsidRPr="00747676">
        <w:rPr>
          <w:rFonts w:ascii="Times New Roman" w:eastAsia="Calibri" w:hAnsi="Times New Roman" w:cs="Times New Roman"/>
          <w:sz w:val="30"/>
          <w:szCs w:val="30"/>
        </w:rPr>
        <w:t>12 к</w:t>
      </w:r>
      <w:r w:rsidR="00FD7DFB">
        <w:rPr>
          <w:rFonts w:ascii="Times New Roman" w:eastAsia="Calibri" w:hAnsi="Times New Roman" w:cs="Times New Roman"/>
          <w:sz w:val="30"/>
          <w:szCs w:val="30"/>
        </w:rPr>
        <w:t xml:space="preserve"> </w:t>
      </w:r>
      <w:bookmarkStart w:id="19" w:name="_Hlk172875836"/>
      <w:bookmarkStart w:id="20" w:name="_Hlk172807743"/>
      <w:r w:rsidR="00FD7DFB">
        <w:rPr>
          <w:rFonts w:ascii="Times New Roman" w:eastAsia="Calibri" w:hAnsi="Times New Roman" w:cs="Times New Roman"/>
          <w:sz w:val="30"/>
          <w:szCs w:val="30"/>
        </w:rPr>
        <w:t>ССЭТ</w:t>
      </w:r>
      <w:bookmarkEnd w:id="19"/>
      <w:r w:rsidR="005A41CD">
        <w:rPr>
          <w:rFonts w:ascii="Times New Roman" w:eastAsia="Calibri" w:hAnsi="Times New Roman" w:cs="Times New Roman"/>
          <w:sz w:val="30"/>
          <w:szCs w:val="30"/>
        </w:rPr>
        <w:t>;</w:t>
      </w:r>
      <w:bookmarkEnd w:id="20"/>
      <w:r w:rsidR="00FA1B32">
        <w:rPr>
          <w:rFonts w:ascii="Times New Roman" w:eastAsia="Calibri" w:hAnsi="Times New Roman" w:cs="Times New Roman"/>
          <w:sz w:val="30"/>
          <w:szCs w:val="30"/>
        </w:rPr>
        <w:t xml:space="preserve"> </w:t>
      </w:r>
      <w:r w:rsidR="005A41CD" w:rsidRPr="005A41CD">
        <w:rPr>
          <w:rFonts w:ascii="Times New Roman" w:eastAsia="Calibri" w:hAnsi="Times New Roman" w:cs="Times New Roman"/>
          <w:sz w:val="30"/>
          <w:szCs w:val="30"/>
        </w:rPr>
        <w:t>безопасн</w:t>
      </w:r>
      <w:r w:rsidR="005A41CD">
        <w:rPr>
          <w:rFonts w:ascii="Times New Roman" w:eastAsia="Calibri" w:hAnsi="Times New Roman" w:cs="Times New Roman"/>
          <w:sz w:val="30"/>
          <w:szCs w:val="30"/>
        </w:rPr>
        <w:t>ой</w:t>
      </w:r>
      <w:r w:rsidR="005A41CD" w:rsidRPr="005A41CD">
        <w:rPr>
          <w:rFonts w:ascii="Times New Roman" w:eastAsia="Calibri" w:hAnsi="Times New Roman" w:cs="Times New Roman"/>
          <w:sz w:val="30"/>
          <w:szCs w:val="30"/>
        </w:rPr>
        <w:t xml:space="preserve"> организаци</w:t>
      </w:r>
      <w:r w:rsidR="005A41CD">
        <w:rPr>
          <w:rFonts w:ascii="Times New Roman" w:eastAsia="Calibri" w:hAnsi="Times New Roman" w:cs="Times New Roman"/>
          <w:sz w:val="30"/>
          <w:szCs w:val="30"/>
        </w:rPr>
        <w:t>и</w:t>
      </w:r>
      <w:r w:rsidR="005A41CD" w:rsidRPr="005A41CD">
        <w:rPr>
          <w:rFonts w:ascii="Times New Roman" w:eastAsia="Calibri" w:hAnsi="Times New Roman" w:cs="Times New Roman"/>
          <w:sz w:val="30"/>
          <w:szCs w:val="30"/>
        </w:rPr>
        <w:t xml:space="preserve"> образовательного процесса, в том числе в учебных кабинетах по учебным предметам «Физика», «Химия», «Биология», «Информатика», «Трудовое обучение», «Допризывная (медицинская) подготовка</w:t>
      </w:r>
      <w:r w:rsidR="005A41CD">
        <w:rPr>
          <w:rFonts w:ascii="Times New Roman" w:eastAsia="Calibri" w:hAnsi="Times New Roman" w:cs="Times New Roman"/>
          <w:sz w:val="30"/>
          <w:szCs w:val="30"/>
        </w:rPr>
        <w:t xml:space="preserve">» </w:t>
      </w:r>
      <w:r w:rsidR="005A41CD" w:rsidRPr="005A41CD">
        <w:rPr>
          <w:rFonts w:ascii="Times New Roman" w:eastAsia="Calibri" w:hAnsi="Times New Roman" w:cs="Times New Roman"/>
          <w:sz w:val="30"/>
          <w:szCs w:val="30"/>
        </w:rPr>
        <w:t>и воспитательной работы во внеучебное время</w:t>
      </w:r>
      <w:r w:rsidR="004B1431">
        <w:rPr>
          <w:rFonts w:ascii="Times New Roman" w:eastAsia="Calibri" w:hAnsi="Times New Roman" w:cs="Times New Roman"/>
          <w:sz w:val="30"/>
          <w:szCs w:val="30"/>
        </w:rPr>
        <w:t xml:space="preserve">, установленных в соответствующих </w:t>
      </w:r>
      <w:r w:rsidR="004B1431" w:rsidRPr="008D6F4B">
        <w:rPr>
          <w:rFonts w:ascii="Times New Roman" w:eastAsia="Calibri" w:hAnsi="Times New Roman" w:cs="Times New Roman"/>
          <w:b/>
          <w:sz w:val="30"/>
          <w:szCs w:val="30"/>
        </w:rPr>
        <w:t>локальны</w:t>
      </w:r>
      <w:r w:rsidR="004B1431">
        <w:rPr>
          <w:rFonts w:ascii="Times New Roman" w:eastAsia="Calibri" w:hAnsi="Times New Roman" w:cs="Times New Roman"/>
          <w:b/>
          <w:sz w:val="30"/>
          <w:szCs w:val="30"/>
        </w:rPr>
        <w:t>х</w:t>
      </w:r>
      <w:r w:rsidR="004B1431" w:rsidRPr="008D6F4B">
        <w:rPr>
          <w:rFonts w:ascii="Times New Roman" w:eastAsia="Calibri" w:hAnsi="Times New Roman" w:cs="Times New Roman"/>
          <w:b/>
          <w:sz w:val="30"/>
          <w:szCs w:val="30"/>
        </w:rPr>
        <w:t xml:space="preserve"> правовы</w:t>
      </w:r>
      <w:r w:rsidR="004B1431">
        <w:rPr>
          <w:rFonts w:ascii="Times New Roman" w:eastAsia="Calibri" w:hAnsi="Times New Roman" w:cs="Times New Roman"/>
          <w:b/>
          <w:sz w:val="30"/>
          <w:szCs w:val="30"/>
        </w:rPr>
        <w:t>х</w:t>
      </w:r>
      <w:r w:rsidR="004B1431" w:rsidRPr="008D6F4B">
        <w:rPr>
          <w:rFonts w:ascii="Times New Roman" w:eastAsia="Calibri" w:hAnsi="Times New Roman" w:cs="Times New Roman"/>
          <w:b/>
          <w:sz w:val="30"/>
          <w:szCs w:val="30"/>
        </w:rPr>
        <w:t xml:space="preserve"> акта</w:t>
      </w:r>
      <w:r w:rsidR="004B1431">
        <w:rPr>
          <w:rFonts w:ascii="Times New Roman" w:eastAsia="Calibri" w:hAnsi="Times New Roman" w:cs="Times New Roman"/>
          <w:b/>
          <w:sz w:val="30"/>
          <w:szCs w:val="30"/>
        </w:rPr>
        <w:t>х</w:t>
      </w:r>
      <w:r w:rsidR="004B1431" w:rsidRPr="008D6F4B">
        <w:rPr>
          <w:rFonts w:ascii="Times New Roman" w:eastAsia="Calibri" w:hAnsi="Times New Roman" w:cs="Times New Roman"/>
          <w:b/>
          <w:sz w:val="30"/>
          <w:szCs w:val="30"/>
        </w:rPr>
        <w:t xml:space="preserve"> УОСО</w:t>
      </w:r>
      <w:r w:rsidR="004B1431" w:rsidRPr="00364A47">
        <w:rPr>
          <w:rFonts w:ascii="Times New Roman" w:eastAsia="Calibri" w:hAnsi="Times New Roman" w:cs="Times New Roman"/>
          <w:bCs/>
          <w:sz w:val="30"/>
          <w:szCs w:val="30"/>
        </w:rPr>
        <w:t>,</w:t>
      </w:r>
      <w:r w:rsidR="00364A47" w:rsidRPr="00364A47">
        <w:rPr>
          <w:rFonts w:ascii="Times New Roman" w:eastAsia="Calibri" w:hAnsi="Times New Roman" w:cs="Times New Roman"/>
          <w:bCs/>
          <w:sz w:val="30"/>
          <w:szCs w:val="30"/>
        </w:rPr>
        <w:t xml:space="preserve"> </w:t>
      </w:r>
      <w:r w:rsidR="00364A47" w:rsidRPr="00A36AE7">
        <w:rPr>
          <w:rFonts w:ascii="Times New Roman" w:eastAsia="Calibri" w:hAnsi="Times New Roman" w:cs="Times New Roman"/>
          <w:b/>
          <w:sz w:val="30"/>
          <w:szCs w:val="30"/>
        </w:rPr>
        <w:t xml:space="preserve">которые </w:t>
      </w:r>
      <w:r w:rsidR="00D4639D" w:rsidRPr="00A36AE7">
        <w:rPr>
          <w:rFonts w:ascii="Times New Roman" w:eastAsia="Calibri" w:hAnsi="Times New Roman" w:cs="Times New Roman"/>
          <w:b/>
          <w:sz w:val="30"/>
          <w:szCs w:val="30"/>
        </w:rPr>
        <w:t xml:space="preserve">должны </w:t>
      </w:r>
      <w:r w:rsidR="00364A47" w:rsidRPr="00A36AE7">
        <w:rPr>
          <w:rFonts w:ascii="Times New Roman" w:eastAsia="Calibri" w:hAnsi="Times New Roman" w:cs="Times New Roman"/>
          <w:b/>
          <w:sz w:val="30"/>
          <w:szCs w:val="30"/>
        </w:rPr>
        <w:t>поддержива</w:t>
      </w:r>
      <w:r w:rsidR="00D4639D" w:rsidRPr="00A36AE7">
        <w:rPr>
          <w:rFonts w:ascii="Times New Roman" w:eastAsia="Calibri" w:hAnsi="Times New Roman" w:cs="Times New Roman"/>
          <w:b/>
          <w:sz w:val="30"/>
          <w:szCs w:val="30"/>
        </w:rPr>
        <w:t>ться</w:t>
      </w:r>
      <w:r w:rsidR="00364A47" w:rsidRPr="00A36AE7">
        <w:rPr>
          <w:rFonts w:ascii="Times New Roman" w:eastAsia="Calibri" w:hAnsi="Times New Roman" w:cs="Times New Roman"/>
          <w:b/>
          <w:sz w:val="30"/>
          <w:szCs w:val="30"/>
        </w:rPr>
        <w:t xml:space="preserve"> в актуальном состоянии</w:t>
      </w:r>
      <w:r w:rsidR="00AC1484" w:rsidRPr="00A36AE7">
        <w:rPr>
          <w:rFonts w:ascii="Times New Roman" w:eastAsia="Calibri" w:hAnsi="Times New Roman" w:cs="Times New Roman"/>
          <w:b/>
          <w:sz w:val="30"/>
          <w:szCs w:val="30"/>
        </w:rPr>
        <w:t>;</w:t>
      </w:r>
      <w:r w:rsidR="004B1431" w:rsidRPr="00A36AE7">
        <w:rPr>
          <w:rFonts w:ascii="Times New Roman" w:eastAsia="Calibri" w:hAnsi="Times New Roman" w:cs="Times New Roman"/>
          <w:b/>
          <w:sz w:val="30"/>
          <w:szCs w:val="30"/>
        </w:rPr>
        <w:t xml:space="preserve"> </w:t>
      </w:r>
      <w:r w:rsidR="00FB0D4D" w:rsidRPr="00A36AE7">
        <w:rPr>
          <w:rFonts w:ascii="Times New Roman" w:eastAsia="Calibri" w:hAnsi="Times New Roman" w:cs="Times New Roman"/>
          <w:bCs/>
          <w:sz w:val="30"/>
          <w:szCs w:val="30"/>
        </w:rPr>
        <w:t xml:space="preserve">положений </w:t>
      </w:r>
      <w:r w:rsidR="00FB0D4D" w:rsidRPr="00FB0D4D">
        <w:rPr>
          <w:rFonts w:ascii="Times New Roman" w:eastAsia="Calibri" w:hAnsi="Times New Roman" w:cs="Times New Roman"/>
          <w:bCs/>
          <w:sz w:val="30"/>
          <w:szCs w:val="30"/>
        </w:rPr>
        <w:t>Государственного школьного стандарта, одобренного постановлением коллегии Министерства образования Республики Беларусь от 10</w:t>
      </w:r>
      <w:r w:rsidR="00AC1484">
        <w:rPr>
          <w:rFonts w:ascii="Times New Roman" w:eastAsia="Calibri" w:hAnsi="Times New Roman" w:cs="Times New Roman"/>
          <w:bCs/>
          <w:sz w:val="30"/>
          <w:szCs w:val="30"/>
        </w:rPr>
        <w:t>.05.</w:t>
      </w:r>
      <w:r w:rsidR="00FB0D4D" w:rsidRPr="00FB0D4D">
        <w:rPr>
          <w:rFonts w:ascii="Times New Roman" w:eastAsia="Calibri" w:hAnsi="Times New Roman" w:cs="Times New Roman"/>
          <w:bCs/>
          <w:sz w:val="30"/>
          <w:szCs w:val="30"/>
        </w:rPr>
        <w:t>2022 №</w:t>
      </w:r>
      <w:r w:rsidR="00904C49">
        <w:rPr>
          <w:rFonts w:ascii="Times New Roman" w:eastAsia="Calibri" w:hAnsi="Times New Roman" w:cs="Times New Roman"/>
          <w:bCs/>
          <w:sz w:val="30"/>
          <w:szCs w:val="30"/>
        </w:rPr>
        <w:t> </w:t>
      </w:r>
      <w:r w:rsidR="00FB0D4D" w:rsidRPr="00FB0D4D">
        <w:rPr>
          <w:rFonts w:ascii="Times New Roman" w:eastAsia="Calibri" w:hAnsi="Times New Roman" w:cs="Times New Roman"/>
          <w:bCs/>
          <w:sz w:val="30"/>
          <w:szCs w:val="30"/>
        </w:rPr>
        <w:t>4.11, направленны</w:t>
      </w:r>
      <w:r w:rsidR="00AC1484">
        <w:rPr>
          <w:rFonts w:ascii="Times New Roman" w:eastAsia="Calibri" w:hAnsi="Times New Roman" w:cs="Times New Roman"/>
          <w:bCs/>
          <w:sz w:val="30"/>
          <w:szCs w:val="30"/>
        </w:rPr>
        <w:t>х</w:t>
      </w:r>
      <w:r w:rsidR="00FB0D4D" w:rsidRPr="00FB0D4D">
        <w:rPr>
          <w:rFonts w:ascii="Times New Roman" w:eastAsia="Calibri" w:hAnsi="Times New Roman" w:cs="Times New Roman"/>
          <w:bCs/>
          <w:sz w:val="30"/>
          <w:szCs w:val="30"/>
        </w:rPr>
        <w:t xml:space="preserve"> на укреплени</w:t>
      </w:r>
      <w:r w:rsidR="00AC1484">
        <w:rPr>
          <w:rFonts w:ascii="Times New Roman" w:eastAsia="Calibri" w:hAnsi="Times New Roman" w:cs="Times New Roman"/>
          <w:bCs/>
          <w:sz w:val="30"/>
          <w:szCs w:val="30"/>
        </w:rPr>
        <w:t>е</w:t>
      </w:r>
      <w:r w:rsidR="00FB0D4D" w:rsidRPr="00FB0D4D">
        <w:rPr>
          <w:rFonts w:ascii="Times New Roman" w:eastAsia="Calibri" w:hAnsi="Times New Roman" w:cs="Times New Roman"/>
          <w:bCs/>
          <w:sz w:val="30"/>
          <w:szCs w:val="30"/>
        </w:rPr>
        <w:t xml:space="preserve"> дисциплины и правопорядка, достижени</w:t>
      </w:r>
      <w:r w:rsidR="00AC1484">
        <w:rPr>
          <w:rFonts w:ascii="Times New Roman" w:eastAsia="Calibri" w:hAnsi="Times New Roman" w:cs="Times New Roman"/>
          <w:bCs/>
          <w:sz w:val="30"/>
          <w:szCs w:val="30"/>
        </w:rPr>
        <w:t>е</w:t>
      </w:r>
      <w:r w:rsidR="00FB0D4D" w:rsidRPr="00FB0D4D">
        <w:rPr>
          <w:rFonts w:ascii="Times New Roman" w:eastAsia="Calibri" w:hAnsi="Times New Roman" w:cs="Times New Roman"/>
          <w:bCs/>
          <w:sz w:val="30"/>
          <w:szCs w:val="30"/>
        </w:rPr>
        <w:t xml:space="preserve"> отношений сотрудничества, взаимоподдержк</w:t>
      </w:r>
      <w:r w:rsidR="00AC1484">
        <w:rPr>
          <w:rFonts w:ascii="Times New Roman" w:eastAsia="Calibri" w:hAnsi="Times New Roman" w:cs="Times New Roman"/>
          <w:bCs/>
          <w:sz w:val="30"/>
          <w:szCs w:val="30"/>
        </w:rPr>
        <w:t>у</w:t>
      </w:r>
      <w:r w:rsidR="00FB0D4D" w:rsidRPr="00FB0D4D">
        <w:rPr>
          <w:rFonts w:ascii="Times New Roman" w:eastAsia="Calibri" w:hAnsi="Times New Roman" w:cs="Times New Roman"/>
          <w:bCs/>
          <w:sz w:val="30"/>
          <w:szCs w:val="30"/>
        </w:rPr>
        <w:t xml:space="preserve"> между всеми участниками образовательного процесса, обеспечени</w:t>
      </w:r>
      <w:r w:rsidR="00AC1484">
        <w:rPr>
          <w:rFonts w:ascii="Times New Roman" w:eastAsia="Calibri" w:hAnsi="Times New Roman" w:cs="Times New Roman"/>
          <w:bCs/>
          <w:sz w:val="30"/>
          <w:szCs w:val="30"/>
        </w:rPr>
        <w:t>е</w:t>
      </w:r>
      <w:r w:rsidR="00FB0D4D" w:rsidRPr="00FB0D4D">
        <w:rPr>
          <w:rFonts w:ascii="Times New Roman" w:eastAsia="Calibri" w:hAnsi="Times New Roman" w:cs="Times New Roman"/>
          <w:bCs/>
          <w:sz w:val="30"/>
          <w:szCs w:val="30"/>
        </w:rPr>
        <w:t xml:space="preserve"> успешной социализации учащихся в динамичных условиях цифрового общества</w:t>
      </w:r>
      <w:r w:rsidR="00FB0D4D">
        <w:rPr>
          <w:rFonts w:ascii="Times New Roman" w:eastAsia="Calibri" w:hAnsi="Times New Roman" w:cs="Times New Roman"/>
          <w:bCs/>
          <w:sz w:val="30"/>
          <w:szCs w:val="30"/>
        </w:rPr>
        <w:t>.</w:t>
      </w:r>
    </w:p>
    <w:p w14:paraId="1D533163" w14:textId="1C257831" w:rsidR="00FA1B32" w:rsidRPr="00A36AE7" w:rsidRDefault="000C5F1B" w:rsidP="00FA1B32">
      <w:pPr>
        <w:pStyle w:val="ConsPlusNormal"/>
        <w:ind w:firstLine="540"/>
        <w:jc w:val="both"/>
        <w:rPr>
          <w:rFonts w:ascii="Times New Roman" w:eastAsia="Calibri" w:hAnsi="Times New Roman" w:cs="Times New Roman"/>
          <w:bCs/>
          <w:sz w:val="30"/>
          <w:szCs w:val="30"/>
        </w:rPr>
      </w:pPr>
      <w:r w:rsidRPr="00A36AE7">
        <w:rPr>
          <w:rFonts w:ascii="Times New Roman" w:eastAsia="Calibri" w:hAnsi="Times New Roman" w:cs="Times New Roman"/>
          <w:b/>
          <w:sz w:val="30"/>
          <w:szCs w:val="30"/>
        </w:rPr>
        <w:t>Информируем</w:t>
      </w:r>
      <w:r w:rsidRPr="00A36AE7">
        <w:rPr>
          <w:rFonts w:ascii="Times New Roman" w:eastAsia="Calibri" w:hAnsi="Times New Roman" w:cs="Times New Roman"/>
          <w:bCs/>
          <w:sz w:val="30"/>
          <w:szCs w:val="30"/>
        </w:rPr>
        <w:t xml:space="preserve"> </w:t>
      </w:r>
      <w:r w:rsidR="00FA1B32" w:rsidRPr="00A36AE7">
        <w:rPr>
          <w:rFonts w:ascii="Times New Roman" w:eastAsia="Calibri" w:hAnsi="Times New Roman" w:cs="Times New Roman"/>
          <w:bCs/>
          <w:sz w:val="30"/>
          <w:szCs w:val="30"/>
        </w:rPr>
        <w:t>также</w:t>
      </w:r>
      <w:r w:rsidR="00231C02" w:rsidRPr="00A36AE7">
        <w:rPr>
          <w:rFonts w:ascii="Times New Roman" w:eastAsia="Calibri" w:hAnsi="Times New Roman" w:cs="Times New Roman"/>
          <w:bCs/>
          <w:sz w:val="30"/>
          <w:szCs w:val="30"/>
        </w:rPr>
        <w:t xml:space="preserve">, что пункт </w:t>
      </w:r>
      <w:r w:rsidR="00BE1AE8" w:rsidRPr="00A36AE7">
        <w:rPr>
          <w:rFonts w:ascii="Times New Roman" w:eastAsia="Calibri" w:hAnsi="Times New Roman" w:cs="Times New Roman"/>
          <w:bCs/>
          <w:sz w:val="30"/>
          <w:szCs w:val="30"/>
        </w:rPr>
        <w:t xml:space="preserve">65 </w:t>
      </w:r>
      <w:bookmarkStart w:id="21" w:name="_Hlk172878711"/>
      <w:r w:rsidR="00BE1AE8" w:rsidRPr="00A36AE7">
        <w:rPr>
          <w:rFonts w:ascii="Times New Roman" w:eastAsia="Calibri" w:hAnsi="Times New Roman" w:cs="Times New Roman"/>
          <w:bCs/>
          <w:sz w:val="30"/>
          <w:szCs w:val="30"/>
        </w:rPr>
        <w:t>ССЭТ</w:t>
      </w:r>
      <w:bookmarkEnd w:id="21"/>
      <w:r w:rsidR="00BE1AE8" w:rsidRPr="00A36AE7">
        <w:rPr>
          <w:rFonts w:ascii="Times New Roman" w:eastAsia="Calibri" w:hAnsi="Times New Roman" w:cs="Times New Roman"/>
          <w:bCs/>
          <w:sz w:val="30"/>
          <w:szCs w:val="30"/>
        </w:rPr>
        <w:t xml:space="preserve"> дополнен нормой, согласно которой допускается объединение, за исключением учебных занятий по учебному предмету «Физическая культура и здоровье», учебны</w:t>
      </w:r>
      <w:r w:rsidR="000E15ED" w:rsidRPr="00A36AE7">
        <w:rPr>
          <w:rFonts w:ascii="Times New Roman" w:eastAsia="Calibri" w:hAnsi="Times New Roman" w:cs="Times New Roman"/>
          <w:bCs/>
          <w:sz w:val="30"/>
          <w:szCs w:val="30"/>
        </w:rPr>
        <w:t>х</w:t>
      </w:r>
      <w:r w:rsidR="00BE1AE8" w:rsidRPr="00A36AE7">
        <w:rPr>
          <w:rFonts w:ascii="Times New Roman" w:eastAsia="Calibri" w:hAnsi="Times New Roman" w:cs="Times New Roman"/>
          <w:bCs/>
          <w:sz w:val="30"/>
          <w:szCs w:val="30"/>
        </w:rPr>
        <w:t xml:space="preserve"> заняти</w:t>
      </w:r>
      <w:r w:rsidR="000E15ED" w:rsidRPr="00A36AE7">
        <w:rPr>
          <w:rFonts w:ascii="Times New Roman" w:eastAsia="Calibri" w:hAnsi="Times New Roman" w:cs="Times New Roman"/>
          <w:bCs/>
          <w:sz w:val="30"/>
          <w:szCs w:val="30"/>
        </w:rPr>
        <w:t>й</w:t>
      </w:r>
      <w:r w:rsidR="00BE1AE8" w:rsidRPr="00A36AE7">
        <w:rPr>
          <w:rFonts w:ascii="Times New Roman" w:eastAsia="Calibri" w:hAnsi="Times New Roman" w:cs="Times New Roman"/>
          <w:bCs/>
          <w:sz w:val="30"/>
          <w:szCs w:val="30"/>
        </w:rPr>
        <w:t xml:space="preserve"> по одному учебному предмету в виде сдвоенных уроков в X–XI (XII) классах.</w:t>
      </w:r>
    </w:p>
    <w:p w14:paraId="7D98C7B1" w14:textId="2A71ED0F" w:rsidR="00C02F2B" w:rsidRPr="00A36AE7" w:rsidRDefault="00A22335" w:rsidP="00C02F2B">
      <w:pPr>
        <w:spacing w:after="0" w:line="240" w:lineRule="auto"/>
        <w:ind w:firstLine="709"/>
        <w:jc w:val="both"/>
        <w:rPr>
          <w:rFonts w:ascii="Times New Roman" w:eastAsia="Calibri" w:hAnsi="Times New Roman" w:cs="Times New Roman"/>
          <w:sz w:val="30"/>
          <w:szCs w:val="30"/>
        </w:rPr>
      </w:pPr>
      <w:r w:rsidRPr="00A36AE7">
        <w:rPr>
          <w:rFonts w:ascii="Times New Roman" w:eastAsia="Calibri" w:hAnsi="Times New Roman" w:cs="Times New Roman"/>
          <w:bCs/>
          <w:sz w:val="30"/>
          <w:szCs w:val="30"/>
        </w:rPr>
        <w:t xml:space="preserve">При составлении </w:t>
      </w:r>
      <w:r w:rsidRPr="00A36AE7">
        <w:rPr>
          <w:rFonts w:ascii="Times New Roman" w:eastAsia="Calibri" w:hAnsi="Times New Roman" w:cs="Times New Roman"/>
          <w:b/>
          <w:sz w:val="30"/>
          <w:szCs w:val="30"/>
        </w:rPr>
        <w:t>расписания учебных занятий</w:t>
      </w:r>
      <w:r w:rsidRPr="00A36AE7">
        <w:rPr>
          <w:rFonts w:ascii="Times New Roman" w:eastAsia="Calibri" w:hAnsi="Times New Roman" w:cs="Times New Roman"/>
          <w:bCs/>
          <w:sz w:val="30"/>
          <w:szCs w:val="30"/>
        </w:rPr>
        <w:t xml:space="preserve"> учитываются </w:t>
      </w:r>
      <w:r w:rsidR="000F4C5F" w:rsidRPr="00A36AE7">
        <w:rPr>
          <w:rFonts w:ascii="Times New Roman" w:eastAsia="Calibri" w:hAnsi="Times New Roman" w:cs="Times New Roman"/>
          <w:bCs/>
          <w:sz w:val="30"/>
          <w:szCs w:val="30"/>
        </w:rPr>
        <w:t>следующие требования</w:t>
      </w:r>
      <w:r w:rsidR="00364A47" w:rsidRPr="00A36AE7">
        <w:rPr>
          <w:rFonts w:ascii="Times New Roman" w:eastAsia="Calibri" w:hAnsi="Times New Roman" w:cs="Times New Roman"/>
          <w:bCs/>
          <w:sz w:val="30"/>
          <w:szCs w:val="30"/>
        </w:rPr>
        <w:t xml:space="preserve">, </w:t>
      </w:r>
      <w:r w:rsidR="000F4C5F" w:rsidRPr="00A36AE7">
        <w:rPr>
          <w:rFonts w:ascii="Times New Roman" w:eastAsia="Calibri" w:hAnsi="Times New Roman" w:cs="Times New Roman"/>
          <w:bCs/>
          <w:sz w:val="30"/>
          <w:szCs w:val="30"/>
        </w:rPr>
        <w:t>установленные</w:t>
      </w:r>
      <w:r w:rsidR="00364A47" w:rsidRPr="00A36AE7">
        <w:rPr>
          <w:rFonts w:ascii="Times New Roman" w:eastAsia="Calibri" w:hAnsi="Times New Roman" w:cs="Times New Roman"/>
          <w:bCs/>
          <w:sz w:val="30"/>
          <w:szCs w:val="30"/>
        </w:rPr>
        <w:t xml:space="preserve"> в пункте 94 </w:t>
      </w:r>
      <w:r w:rsidR="00364A47" w:rsidRPr="00A36AE7">
        <w:rPr>
          <w:rFonts w:ascii="Times New Roman" w:eastAsia="Calibri" w:hAnsi="Times New Roman" w:cs="Times New Roman"/>
          <w:sz w:val="30"/>
          <w:szCs w:val="30"/>
        </w:rPr>
        <w:t>ССЭТ</w:t>
      </w:r>
      <w:r w:rsidR="00AC1484" w:rsidRPr="00A36AE7">
        <w:rPr>
          <w:rFonts w:ascii="Times New Roman" w:eastAsia="Calibri" w:hAnsi="Times New Roman" w:cs="Times New Roman"/>
          <w:sz w:val="30"/>
          <w:szCs w:val="30"/>
        </w:rPr>
        <w:t>.</w:t>
      </w:r>
    </w:p>
    <w:p w14:paraId="1FD9D1B1" w14:textId="0E86FC80" w:rsidR="00C02F2B" w:rsidRPr="00A36AE7" w:rsidRDefault="00C02F2B" w:rsidP="00C02F2B">
      <w:pPr>
        <w:spacing w:after="0" w:line="240" w:lineRule="auto"/>
        <w:ind w:firstLine="709"/>
        <w:jc w:val="both"/>
        <w:rPr>
          <w:rFonts w:ascii="Times New Roman" w:hAnsi="Times New Roman" w:cs="Times New Roman"/>
          <w:sz w:val="30"/>
          <w:szCs w:val="30"/>
        </w:rPr>
      </w:pPr>
      <w:r w:rsidRPr="00A36AE7">
        <w:rPr>
          <w:rFonts w:ascii="Times New Roman" w:hAnsi="Times New Roman" w:cs="Times New Roman"/>
          <w:sz w:val="30"/>
          <w:szCs w:val="30"/>
        </w:rPr>
        <w:lastRenderedPageBreak/>
        <w:t>Максимальная учебная нагрузка учащихся должна быть в дни наибольшей работоспособности: во вторник и (или) среду – в I</w:t>
      </w:r>
      <w:r w:rsidR="005943EF">
        <w:rPr>
          <w:rFonts w:ascii="Times New Roman" w:hAnsi="Times New Roman" w:cs="Times New Roman"/>
          <w:sz w:val="30"/>
          <w:szCs w:val="30"/>
        </w:rPr>
        <w:t>–</w:t>
      </w:r>
      <w:r w:rsidRPr="00A36AE7">
        <w:rPr>
          <w:rFonts w:ascii="Times New Roman" w:hAnsi="Times New Roman" w:cs="Times New Roman"/>
          <w:sz w:val="30"/>
          <w:szCs w:val="30"/>
        </w:rPr>
        <w:t>IV классах, вторник, среду и (или) пятницу – в V–XI (XII) классах, а также равномерно распределяться по другим дням учебной недели.</w:t>
      </w:r>
    </w:p>
    <w:p w14:paraId="5ABBC46B" w14:textId="2B4C0EA0" w:rsidR="00C02F2B" w:rsidRPr="00A36AE7" w:rsidRDefault="00C02F2B" w:rsidP="00C02F2B">
      <w:pPr>
        <w:spacing w:after="0" w:line="240" w:lineRule="auto"/>
        <w:ind w:firstLine="709"/>
        <w:jc w:val="both"/>
        <w:rPr>
          <w:rFonts w:ascii="Times New Roman" w:hAnsi="Times New Roman" w:cs="Times New Roman"/>
          <w:sz w:val="30"/>
          <w:szCs w:val="30"/>
        </w:rPr>
      </w:pPr>
      <w:r w:rsidRPr="00A36AE7">
        <w:rPr>
          <w:rFonts w:ascii="Times New Roman" w:hAnsi="Times New Roman" w:cs="Times New Roman"/>
          <w:sz w:val="30"/>
          <w:szCs w:val="30"/>
        </w:rP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14:paraId="706B11D6" w14:textId="4D2E35CA" w:rsidR="00C02F2B" w:rsidRPr="00A36AE7" w:rsidRDefault="00C02F2B" w:rsidP="00C02F2B">
      <w:pPr>
        <w:pStyle w:val="ConsPlusNormal"/>
        <w:ind w:firstLine="540"/>
        <w:jc w:val="both"/>
        <w:rPr>
          <w:rFonts w:ascii="Times New Roman" w:hAnsi="Times New Roman" w:cs="Times New Roman"/>
          <w:sz w:val="30"/>
          <w:szCs w:val="30"/>
        </w:rPr>
      </w:pPr>
      <w:r w:rsidRPr="00A36AE7">
        <w:rPr>
          <w:rFonts w:ascii="Times New Roman" w:hAnsi="Times New Roman" w:cs="Times New Roman"/>
          <w:sz w:val="30"/>
          <w:szCs w:val="30"/>
        </w:rP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I–IV классах преимущественно на втором и третьем учебных занятиях.</w:t>
      </w:r>
    </w:p>
    <w:p w14:paraId="56983E32" w14:textId="6535B375" w:rsidR="00C02F2B" w:rsidRPr="00A36AE7" w:rsidRDefault="00C02F2B" w:rsidP="00C02F2B">
      <w:pPr>
        <w:pStyle w:val="ConsPlusNormal"/>
        <w:ind w:firstLine="540"/>
        <w:jc w:val="both"/>
        <w:rPr>
          <w:rFonts w:ascii="Times New Roman" w:hAnsi="Times New Roman" w:cs="Times New Roman"/>
          <w:sz w:val="30"/>
          <w:szCs w:val="30"/>
        </w:rPr>
      </w:pPr>
      <w:r w:rsidRPr="00A36AE7">
        <w:rPr>
          <w:rFonts w:ascii="Times New Roman" w:hAnsi="Times New Roman" w:cs="Times New Roman"/>
          <w:sz w:val="30"/>
          <w:szCs w:val="30"/>
        </w:rPr>
        <w:t>В V–XI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14:paraId="2996DCF5" w14:textId="26C0B9D1" w:rsidR="00C02F2B" w:rsidRPr="00A36AE7" w:rsidRDefault="00C02F2B" w:rsidP="00C02F2B">
      <w:pPr>
        <w:pStyle w:val="ConsPlusNormal"/>
        <w:ind w:firstLine="540"/>
        <w:jc w:val="both"/>
        <w:rPr>
          <w:rFonts w:ascii="Times New Roman" w:hAnsi="Times New Roman" w:cs="Times New Roman"/>
          <w:sz w:val="30"/>
          <w:szCs w:val="30"/>
        </w:rPr>
      </w:pPr>
      <w:r w:rsidRPr="00A36AE7">
        <w:rPr>
          <w:rFonts w:ascii="Times New Roman" w:hAnsi="Times New Roman" w:cs="Times New Roman"/>
          <w:sz w:val="30"/>
          <w:szCs w:val="30"/>
        </w:rPr>
        <w:t>Не допускается проведение учебных занятий по учебному предмету «Физическая культура и здоровье» в течение двух дней подряд в одном классе.</w:t>
      </w:r>
    </w:p>
    <w:p w14:paraId="3CB65A9C" w14:textId="6B9180A1" w:rsidR="00A22335" w:rsidRDefault="000E15ED" w:rsidP="00FD740E">
      <w:pPr>
        <w:spacing w:line="240" w:lineRule="auto"/>
        <w:ind w:firstLine="709"/>
        <w:jc w:val="both"/>
        <w:rPr>
          <w:rFonts w:ascii="Times New Roman" w:eastAsia="Calibri" w:hAnsi="Times New Roman" w:cs="Times New Roman"/>
          <w:sz w:val="30"/>
          <w:szCs w:val="30"/>
        </w:rPr>
      </w:pPr>
      <w:r w:rsidRPr="00A36AE7">
        <w:rPr>
          <w:rFonts w:ascii="Times New Roman" w:eastAsia="Calibri" w:hAnsi="Times New Roman" w:cs="Times New Roman"/>
          <w:sz w:val="30"/>
          <w:szCs w:val="30"/>
        </w:rPr>
        <w:t xml:space="preserve">Также обращаем внимание на необходимость соблюдения требования абзаца второго пункта 94 ССЭТ, согласно которому в режиме дня учащихся, посещающих группу продленного дня, должен предусматриваться дневной сон (в специально выделенном помещении, спальне-игровой) для учащихся I классов </w:t>
      </w:r>
      <w:r w:rsidRPr="00A36AE7">
        <w:rPr>
          <w:rFonts w:ascii="Times New Roman" w:eastAsia="Calibri" w:hAnsi="Times New Roman" w:cs="Times New Roman"/>
          <w:b/>
          <w:bCs/>
          <w:sz w:val="30"/>
          <w:szCs w:val="30"/>
        </w:rPr>
        <w:t>в возрасте до 7 лет на начало учебного года</w:t>
      </w:r>
      <w:r w:rsidRPr="00A36AE7">
        <w:rPr>
          <w:rFonts w:ascii="Times New Roman" w:eastAsia="Calibri" w:hAnsi="Times New Roman" w:cs="Times New Roman"/>
          <w:sz w:val="30"/>
          <w:szCs w:val="30"/>
        </w:rPr>
        <w:t xml:space="preserve"> и учащихся с ослабленным здоровьем</w:t>
      </w:r>
    </w:p>
    <w:p w14:paraId="4800A14A" w14:textId="77777777" w:rsidR="005943EF" w:rsidRPr="00A36AE7" w:rsidRDefault="005943EF" w:rsidP="005943EF">
      <w:pPr>
        <w:spacing w:line="180" w:lineRule="exact"/>
        <w:ind w:firstLine="709"/>
        <w:jc w:val="both"/>
        <w:rPr>
          <w:rFonts w:ascii="Times New Roman" w:eastAsia="Calibri" w:hAnsi="Times New Roman" w:cs="Times New Roman"/>
          <w:sz w:val="30"/>
          <w:szCs w:val="30"/>
        </w:rPr>
      </w:pPr>
    </w:p>
    <w:p w14:paraId="4AB547E9" w14:textId="297C58B3" w:rsidR="009D0B4C" w:rsidRDefault="009D0B4C" w:rsidP="009D0B4C">
      <w:pPr>
        <w:spacing w:after="0" w:line="240" w:lineRule="auto"/>
        <w:ind w:firstLine="709"/>
        <w:jc w:val="center"/>
        <w:rPr>
          <w:rFonts w:ascii="Times New Roman" w:hAnsi="Times New Roman" w:cs="Times New Roman"/>
          <w:b/>
          <w:bCs/>
          <w:sz w:val="30"/>
          <w:szCs w:val="30"/>
        </w:rPr>
      </w:pPr>
      <w:bookmarkStart w:id="22" w:name="_Hlk172900058"/>
      <w:r w:rsidRPr="00A36AE7">
        <w:rPr>
          <w:rFonts w:ascii="Times New Roman" w:hAnsi="Times New Roman" w:cs="Times New Roman"/>
          <w:b/>
          <w:bCs/>
          <w:sz w:val="30"/>
          <w:szCs w:val="30"/>
        </w:rPr>
        <w:t>ПРОФОРИЕНТАЦИОННАЯ РАБОТА</w:t>
      </w:r>
      <w:r>
        <w:rPr>
          <w:rFonts w:ascii="Times New Roman" w:hAnsi="Times New Roman" w:cs="Times New Roman"/>
          <w:b/>
          <w:bCs/>
          <w:sz w:val="30"/>
          <w:szCs w:val="30"/>
        </w:rPr>
        <w:t xml:space="preserve">. </w:t>
      </w:r>
      <w:r w:rsidRPr="00D70154">
        <w:rPr>
          <w:rFonts w:ascii="Times New Roman" w:hAnsi="Times New Roman" w:cs="Times New Roman"/>
          <w:b/>
          <w:bCs/>
          <w:sz w:val="30"/>
          <w:szCs w:val="30"/>
        </w:rPr>
        <w:t>ДОПРОФИЛЬНАЯ</w:t>
      </w:r>
      <w:r>
        <w:rPr>
          <w:rFonts w:ascii="Times New Roman" w:hAnsi="Times New Roman" w:cs="Times New Roman"/>
          <w:b/>
          <w:bCs/>
          <w:sz w:val="30"/>
          <w:szCs w:val="30"/>
        </w:rPr>
        <w:t xml:space="preserve"> (ДОПРОФЕССИОНАЛЬНАЯ)</w:t>
      </w:r>
      <w:r w:rsidRPr="00D70154">
        <w:rPr>
          <w:rFonts w:ascii="Times New Roman" w:hAnsi="Times New Roman" w:cs="Times New Roman"/>
          <w:b/>
          <w:bCs/>
          <w:sz w:val="30"/>
          <w:szCs w:val="30"/>
        </w:rPr>
        <w:t xml:space="preserve"> ПОДГОТОВКА</w:t>
      </w:r>
      <w:r>
        <w:rPr>
          <w:rFonts w:ascii="Times New Roman" w:hAnsi="Times New Roman" w:cs="Times New Roman"/>
          <w:b/>
          <w:bCs/>
          <w:sz w:val="30"/>
          <w:szCs w:val="30"/>
        </w:rPr>
        <w:t xml:space="preserve">. </w:t>
      </w:r>
      <w:r w:rsidRPr="009219EF">
        <w:rPr>
          <w:rStyle w:val="word-wrapper"/>
          <w:rFonts w:ascii="Times New Roman" w:hAnsi="Times New Roman" w:cs="Times New Roman"/>
          <w:b/>
          <w:bCs/>
          <w:sz w:val="30"/>
          <w:szCs w:val="30"/>
          <w:shd w:val="clear" w:color="auto" w:fill="FFFFFF"/>
        </w:rPr>
        <w:t>ПРОФИЛЬНОЕ ОБУЧЕНИЕ</w:t>
      </w:r>
    </w:p>
    <w:p w14:paraId="36E46235" w14:textId="461B56F1" w:rsidR="00805E95" w:rsidRDefault="00F86BFC" w:rsidP="009D0B4C">
      <w:pPr>
        <w:spacing w:after="0" w:line="240" w:lineRule="auto"/>
        <w:ind w:firstLine="709"/>
        <w:rPr>
          <w:rFonts w:ascii="Times New Roman" w:hAnsi="Times New Roman" w:cs="Times New Roman"/>
          <w:b/>
          <w:bCs/>
          <w:sz w:val="30"/>
          <w:szCs w:val="30"/>
        </w:rPr>
      </w:pPr>
      <w:r>
        <w:rPr>
          <w:rFonts w:ascii="Times New Roman" w:hAnsi="Times New Roman" w:cs="Times New Roman"/>
          <w:b/>
          <w:bCs/>
          <w:sz w:val="30"/>
          <w:szCs w:val="30"/>
        </w:rPr>
        <w:t>9</w:t>
      </w:r>
      <w:r w:rsidR="009D0B4C">
        <w:rPr>
          <w:rFonts w:ascii="Times New Roman" w:hAnsi="Times New Roman" w:cs="Times New Roman"/>
          <w:b/>
          <w:bCs/>
          <w:sz w:val="30"/>
          <w:szCs w:val="30"/>
        </w:rPr>
        <w:t>. </w:t>
      </w:r>
      <w:r w:rsidR="009D0B4C" w:rsidRPr="00A36AE7">
        <w:rPr>
          <w:rFonts w:ascii="Times New Roman" w:hAnsi="Times New Roman" w:cs="Times New Roman"/>
          <w:b/>
          <w:bCs/>
          <w:sz w:val="30"/>
          <w:szCs w:val="30"/>
        </w:rPr>
        <w:t>Профориентационная работа</w:t>
      </w:r>
    </w:p>
    <w:p w14:paraId="5DB57E96" w14:textId="33147007" w:rsidR="00E963B2" w:rsidRDefault="00E963B2" w:rsidP="00E963B2">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FD0DC0">
        <w:rPr>
          <w:rStyle w:val="word-wrapper"/>
          <w:rFonts w:ascii="Times New Roman" w:hAnsi="Times New Roman" w:cs="Times New Roman"/>
          <w:color w:val="242424"/>
          <w:sz w:val="30"/>
          <w:szCs w:val="30"/>
          <w:shd w:val="clear" w:color="auto" w:fill="FFFFFF"/>
        </w:rPr>
        <w:t xml:space="preserve">На создание целостной системы профориентационной работы, которая должна опираться на глубокое знание основных факторов, определяющих комплексную поддержку профессионально-образовательного выбора </w:t>
      </w:r>
      <w:r>
        <w:rPr>
          <w:rStyle w:val="word-wrapper"/>
          <w:rFonts w:ascii="Times New Roman" w:hAnsi="Times New Roman" w:cs="Times New Roman"/>
          <w:color w:val="242424"/>
          <w:sz w:val="30"/>
          <w:szCs w:val="30"/>
          <w:shd w:val="clear" w:color="auto" w:fill="FFFFFF"/>
        </w:rPr>
        <w:t>учащихся</w:t>
      </w:r>
      <w:r w:rsidRPr="00FD0DC0">
        <w:rPr>
          <w:rStyle w:val="word-wrapper"/>
          <w:rFonts w:ascii="Times New Roman" w:hAnsi="Times New Roman" w:cs="Times New Roman"/>
          <w:color w:val="242424"/>
          <w:sz w:val="30"/>
          <w:szCs w:val="30"/>
          <w:shd w:val="clear" w:color="auto" w:fill="FFFFFF"/>
        </w:rPr>
        <w:t xml:space="preserve"> с целью формирования прочной мотивационной основы для самореализации, устойчивой профессиональной направленности, психологической готовности к деятельности в условиях рыночных отношений, направлены положения Концепции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Министерства экономики </w:t>
      </w:r>
      <w:r w:rsidRPr="00FD0DC0">
        <w:rPr>
          <w:rStyle w:val="word-wrapper"/>
          <w:rFonts w:ascii="Times New Roman" w:hAnsi="Times New Roman" w:cs="Times New Roman"/>
          <w:color w:val="242424"/>
          <w:sz w:val="30"/>
          <w:szCs w:val="30"/>
          <w:shd w:val="clear" w:color="auto" w:fill="FFFFFF"/>
        </w:rPr>
        <w:lastRenderedPageBreak/>
        <w:t xml:space="preserve">Республики Беларусь, Министерства образования Республики Беларусь </w:t>
      </w:r>
      <w:r>
        <w:rPr>
          <w:rStyle w:val="word-wrapper"/>
          <w:rFonts w:ascii="Times New Roman" w:hAnsi="Times New Roman" w:cs="Times New Roman"/>
          <w:color w:val="242424"/>
          <w:sz w:val="30"/>
          <w:szCs w:val="30"/>
          <w:shd w:val="clear" w:color="auto" w:fill="FFFFFF"/>
        </w:rPr>
        <w:br/>
      </w:r>
      <w:r w:rsidRPr="00FD0DC0">
        <w:rPr>
          <w:rStyle w:val="word-wrapper"/>
          <w:rFonts w:ascii="Times New Roman" w:hAnsi="Times New Roman" w:cs="Times New Roman"/>
          <w:color w:val="242424"/>
          <w:sz w:val="30"/>
          <w:szCs w:val="30"/>
          <w:shd w:val="clear" w:color="auto" w:fill="FFFFFF"/>
        </w:rPr>
        <w:t>от 29</w:t>
      </w:r>
      <w:r w:rsidR="009970CC">
        <w:rPr>
          <w:rStyle w:val="word-wrapper"/>
          <w:rFonts w:ascii="Times New Roman" w:hAnsi="Times New Roman" w:cs="Times New Roman"/>
          <w:color w:val="242424"/>
          <w:sz w:val="30"/>
          <w:szCs w:val="30"/>
          <w:shd w:val="clear" w:color="auto" w:fill="FFFFFF"/>
        </w:rPr>
        <w:t>.03.</w:t>
      </w:r>
      <w:r w:rsidRPr="00FD0DC0">
        <w:rPr>
          <w:rStyle w:val="word-wrapper"/>
          <w:rFonts w:ascii="Times New Roman" w:hAnsi="Times New Roman" w:cs="Times New Roman"/>
          <w:color w:val="242424"/>
          <w:sz w:val="30"/>
          <w:szCs w:val="30"/>
          <w:shd w:val="clear" w:color="auto" w:fill="FFFFFF"/>
        </w:rPr>
        <w:t>2022</w:t>
      </w:r>
      <w:r>
        <w:rPr>
          <w:rStyle w:val="word-wrapper"/>
          <w:rFonts w:ascii="Times New Roman" w:hAnsi="Times New Roman" w:cs="Times New Roman"/>
          <w:color w:val="242424"/>
          <w:sz w:val="30"/>
          <w:szCs w:val="30"/>
          <w:shd w:val="clear" w:color="auto" w:fill="FFFFFF"/>
        </w:rPr>
        <w:t> </w:t>
      </w:r>
      <w:r w:rsidRPr="00FD0DC0">
        <w:rPr>
          <w:rStyle w:val="word-wrapper"/>
          <w:rFonts w:ascii="Times New Roman" w:hAnsi="Times New Roman" w:cs="Times New Roman"/>
          <w:color w:val="242424"/>
          <w:sz w:val="30"/>
          <w:szCs w:val="30"/>
          <w:shd w:val="clear" w:color="auto" w:fill="FFFFFF"/>
        </w:rPr>
        <w:t>г. №</w:t>
      </w:r>
      <w:r>
        <w:rPr>
          <w:rStyle w:val="word-wrapper"/>
          <w:rFonts w:ascii="Times New Roman" w:hAnsi="Times New Roman" w:cs="Times New Roman"/>
          <w:color w:val="242424"/>
          <w:sz w:val="30"/>
          <w:szCs w:val="30"/>
          <w:shd w:val="clear" w:color="auto" w:fill="FFFFFF"/>
        </w:rPr>
        <w:t> </w:t>
      </w:r>
      <w:r w:rsidRPr="00FD0DC0">
        <w:rPr>
          <w:rStyle w:val="word-wrapper"/>
          <w:rFonts w:ascii="Times New Roman" w:hAnsi="Times New Roman" w:cs="Times New Roman"/>
          <w:color w:val="242424"/>
          <w:sz w:val="30"/>
          <w:szCs w:val="30"/>
          <w:shd w:val="clear" w:color="auto" w:fill="FFFFFF"/>
        </w:rPr>
        <w:t>20/7/57</w:t>
      </w:r>
      <w:r>
        <w:rPr>
          <w:rStyle w:val="word-wrapper"/>
          <w:rFonts w:ascii="Times New Roman" w:hAnsi="Times New Roman" w:cs="Times New Roman"/>
          <w:color w:val="242424"/>
          <w:sz w:val="30"/>
          <w:szCs w:val="30"/>
          <w:shd w:val="clear" w:color="auto" w:fill="FFFFFF"/>
        </w:rPr>
        <w:t xml:space="preserve"> (далее – </w:t>
      </w:r>
      <w:r w:rsidRPr="00FD0DC0">
        <w:rPr>
          <w:rStyle w:val="word-wrapper"/>
          <w:rFonts w:ascii="Times New Roman" w:hAnsi="Times New Roman" w:cs="Times New Roman"/>
          <w:color w:val="242424"/>
          <w:sz w:val="30"/>
          <w:szCs w:val="30"/>
          <w:shd w:val="clear" w:color="auto" w:fill="FFFFFF"/>
        </w:rPr>
        <w:t>Концепци</w:t>
      </w:r>
      <w:r w:rsidR="00514B47">
        <w:rPr>
          <w:rStyle w:val="word-wrapper"/>
          <w:rFonts w:ascii="Times New Roman" w:hAnsi="Times New Roman" w:cs="Times New Roman"/>
          <w:color w:val="242424"/>
          <w:sz w:val="30"/>
          <w:szCs w:val="30"/>
          <w:shd w:val="clear" w:color="auto" w:fill="FFFFFF"/>
        </w:rPr>
        <w:t>я</w:t>
      </w:r>
      <w:r w:rsidRPr="00FD0DC0">
        <w:rPr>
          <w:rStyle w:val="word-wrapper"/>
          <w:rFonts w:ascii="Times New Roman" w:hAnsi="Times New Roman" w:cs="Times New Roman"/>
          <w:color w:val="242424"/>
          <w:sz w:val="30"/>
          <w:szCs w:val="30"/>
          <w:shd w:val="clear" w:color="auto" w:fill="FFFFFF"/>
        </w:rPr>
        <w:t xml:space="preserve"> развития профессиональной ориентации</w:t>
      </w:r>
      <w:r>
        <w:rPr>
          <w:rStyle w:val="word-wrapper"/>
          <w:rFonts w:ascii="Times New Roman" w:hAnsi="Times New Roman" w:cs="Times New Roman"/>
          <w:color w:val="242424"/>
          <w:sz w:val="30"/>
          <w:szCs w:val="30"/>
          <w:shd w:val="clear" w:color="auto" w:fill="FFFFFF"/>
        </w:rPr>
        <w:t>).</w:t>
      </w:r>
    </w:p>
    <w:p w14:paraId="6E5CD1D9" w14:textId="62F6AEC6" w:rsidR="00E963B2" w:rsidRPr="002858E9" w:rsidRDefault="004B1BC7" w:rsidP="00E963B2">
      <w:pPr>
        <w:spacing w:after="0" w:line="240" w:lineRule="auto"/>
        <w:ind w:firstLine="709"/>
        <w:jc w:val="both"/>
        <w:rPr>
          <w:rStyle w:val="word-wrapper"/>
          <w:rFonts w:ascii="Times New Roman" w:hAnsi="Times New Roman" w:cs="Times New Roman"/>
          <w:sz w:val="30"/>
          <w:szCs w:val="30"/>
          <w:shd w:val="clear" w:color="auto" w:fill="FFFFFF"/>
        </w:rPr>
      </w:pPr>
      <w:bookmarkStart w:id="23" w:name="_Hlk171407032"/>
      <w:r w:rsidRPr="002858E9">
        <w:rPr>
          <w:rStyle w:val="word-wrapper"/>
          <w:rFonts w:ascii="Times New Roman" w:hAnsi="Times New Roman" w:cs="Times New Roman"/>
          <w:sz w:val="30"/>
          <w:szCs w:val="30"/>
          <w:shd w:val="clear" w:color="auto" w:fill="FFFFFF"/>
        </w:rPr>
        <w:t>П</w:t>
      </w:r>
      <w:r w:rsidR="00E963B2" w:rsidRPr="002858E9">
        <w:rPr>
          <w:rStyle w:val="word-wrapper"/>
          <w:rFonts w:ascii="Times New Roman" w:hAnsi="Times New Roman" w:cs="Times New Roman"/>
          <w:sz w:val="30"/>
          <w:szCs w:val="30"/>
          <w:shd w:val="clear" w:color="auto" w:fill="FFFFFF"/>
        </w:rPr>
        <w:t>рофориентацио</w:t>
      </w:r>
      <w:r w:rsidRPr="002858E9">
        <w:rPr>
          <w:rStyle w:val="word-wrapper"/>
          <w:rFonts w:ascii="Times New Roman" w:hAnsi="Times New Roman" w:cs="Times New Roman"/>
          <w:sz w:val="30"/>
          <w:szCs w:val="30"/>
          <w:shd w:val="clear" w:color="auto" w:fill="FFFFFF"/>
        </w:rPr>
        <w:t>нная</w:t>
      </w:r>
      <w:r w:rsidR="00E963B2" w:rsidRPr="002858E9">
        <w:rPr>
          <w:rStyle w:val="word-wrapper"/>
          <w:rFonts w:ascii="Times New Roman" w:hAnsi="Times New Roman" w:cs="Times New Roman"/>
          <w:sz w:val="30"/>
          <w:szCs w:val="30"/>
          <w:shd w:val="clear" w:color="auto" w:fill="FFFFFF"/>
        </w:rPr>
        <w:t xml:space="preserve"> работ</w:t>
      </w:r>
      <w:r w:rsidRPr="002858E9">
        <w:rPr>
          <w:rStyle w:val="word-wrapper"/>
          <w:rFonts w:ascii="Times New Roman" w:hAnsi="Times New Roman" w:cs="Times New Roman"/>
          <w:sz w:val="30"/>
          <w:szCs w:val="30"/>
          <w:shd w:val="clear" w:color="auto" w:fill="FFFFFF"/>
        </w:rPr>
        <w:t>а</w:t>
      </w:r>
      <w:r w:rsidR="00E963B2" w:rsidRPr="002858E9">
        <w:rPr>
          <w:rStyle w:val="word-wrapper"/>
          <w:rFonts w:ascii="Times New Roman" w:hAnsi="Times New Roman" w:cs="Times New Roman"/>
          <w:sz w:val="30"/>
          <w:szCs w:val="30"/>
          <w:shd w:val="clear" w:color="auto" w:fill="FFFFFF"/>
        </w:rPr>
        <w:t xml:space="preserve"> </w:t>
      </w:r>
      <w:r w:rsidR="00E963B2" w:rsidRPr="002858E9">
        <w:rPr>
          <w:rStyle w:val="word-wrapper"/>
          <w:rFonts w:ascii="Times New Roman" w:hAnsi="Times New Roman" w:cs="Times New Roman"/>
          <w:sz w:val="30"/>
          <w:szCs w:val="30"/>
          <w:u w:val="single"/>
          <w:shd w:val="clear" w:color="auto" w:fill="FFFFFF"/>
        </w:rPr>
        <w:t xml:space="preserve">на </w:t>
      </w:r>
      <w:r w:rsidR="00E963B2" w:rsidRPr="002858E9">
        <w:rPr>
          <w:rStyle w:val="word-wrapper"/>
          <w:rFonts w:ascii="Times New Roman" w:hAnsi="Times New Roman" w:cs="Times New Roman"/>
          <w:sz w:val="30"/>
          <w:szCs w:val="30"/>
          <w:u w:val="single"/>
          <w:shd w:val="clear" w:color="auto" w:fill="FFFFFF"/>
          <w:lang w:val="en-US"/>
        </w:rPr>
        <w:t>I</w:t>
      </w:r>
      <w:r w:rsidR="00E963B2" w:rsidRPr="002858E9">
        <w:rPr>
          <w:rStyle w:val="word-wrapper"/>
          <w:rFonts w:ascii="Times New Roman" w:hAnsi="Times New Roman" w:cs="Times New Roman"/>
          <w:sz w:val="30"/>
          <w:szCs w:val="30"/>
          <w:u w:val="single"/>
          <w:shd w:val="clear" w:color="auto" w:fill="FFFFFF"/>
        </w:rPr>
        <w:t xml:space="preserve"> ступени</w:t>
      </w:r>
      <w:r w:rsidR="00E963B2" w:rsidRPr="002858E9">
        <w:rPr>
          <w:rStyle w:val="word-wrapper"/>
          <w:rFonts w:ascii="Times New Roman" w:hAnsi="Times New Roman" w:cs="Times New Roman"/>
          <w:sz w:val="30"/>
          <w:szCs w:val="30"/>
          <w:shd w:val="clear" w:color="auto" w:fill="FFFFFF"/>
        </w:rPr>
        <w:t xml:space="preserve"> общего среднего образования</w:t>
      </w:r>
      <w:r w:rsidRPr="002858E9">
        <w:rPr>
          <w:rStyle w:val="word-wrapper"/>
          <w:rFonts w:ascii="Times New Roman" w:hAnsi="Times New Roman" w:cs="Times New Roman"/>
          <w:sz w:val="30"/>
          <w:szCs w:val="30"/>
          <w:shd w:val="clear" w:color="auto" w:fill="FFFFFF"/>
        </w:rPr>
        <w:t xml:space="preserve"> осуществляется на учебных и факультативных занятиях, во время проведения экскурсий, </w:t>
      </w:r>
      <w:r w:rsidR="00E963B2" w:rsidRPr="002858E9">
        <w:rPr>
          <w:rStyle w:val="word-wrapper"/>
          <w:rFonts w:ascii="Times New Roman" w:hAnsi="Times New Roman" w:cs="Times New Roman"/>
          <w:sz w:val="30"/>
          <w:szCs w:val="30"/>
          <w:shd w:val="clear" w:color="auto" w:fill="FFFFFF"/>
        </w:rPr>
        <w:t>тематически</w:t>
      </w:r>
      <w:r w:rsidRPr="002858E9">
        <w:rPr>
          <w:rStyle w:val="word-wrapper"/>
          <w:rFonts w:ascii="Times New Roman" w:hAnsi="Times New Roman" w:cs="Times New Roman"/>
          <w:sz w:val="30"/>
          <w:szCs w:val="30"/>
          <w:shd w:val="clear" w:color="auto" w:fill="FFFFFF"/>
        </w:rPr>
        <w:t>х</w:t>
      </w:r>
      <w:r w:rsidR="00E963B2" w:rsidRPr="002858E9">
        <w:rPr>
          <w:rStyle w:val="word-wrapper"/>
          <w:rFonts w:ascii="Times New Roman" w:hAnsi="Times New Roman" w:cs="Times New Roman"/>
          <w:sz w:val="30"/>
          <w:szCs w:val="30"/>
          <w:shd w:val="clear" w:color="auto" w:fill="FFFFFF"/>
        </w:rPr>
        <w:t xml:space="preserve"> внеклассны</w:t>
      </w:r>
      <w:r w:rsidRPr="002858E9">
        <w:rPr>
          <w:rStyle w:val="word-wrapper"/>
          <w:rFonts w:ascii="Times New Roman" w:hAnsi="Times New Roman" w:cs="Times New Roman"/>
          <w:sz w:val="30"/>
          <w:szCs w:val="30"/>
          <w:shd w:val="clear" w:color="auto" w:fill="FFFFFF"/>
        </w:rPr>
        <w:t>х</w:t>
      </w:r>
      <w:r w:rsidR="00E963B2" w:rsidRPr="002858E9">
        <w:rPr>
          <w:rStyle w:val="word-wrapper"/>
          <w:rFonts w:ascii="Times New Roman" w:hAnsi="Times New Roman" w:cs="Times New Roman"/>
          <w:sz w:val="30"/>
          <w:szCs w:val="30"/>
          <w:shd w:val="clear" w:color="auto" w:fill="FFFFFF"/>
        </w:rPr>
        <w:t xml:space="preserve"> и внешкольны</w:t>
      </w:r>
      <w:r w:rsidRPr="002858E9">
        <w:rPr>
          <w:rStyle w:val="word-wrapper"/>
          <w:rFonts w:ascii="Times New Roman" w:hAnsi="Times New Roman" w:cs="Times New Roman"/>
          <w:sz w:val="30"/>
          <w:szCs w:val="30"/>
          <w:shd w:val="clear" w:color="auto" w:fill="FFFFFF"/>
        </w:rPr>
        <w:t>х</w:t>
      </w:r>
      <w:r w:rsidR="00E963B2" w:rsidRPr="002858E9">
        <w:rPr>
          <w:rStyle w:val="word-wrapper"/>
          <w:rFonts w:ascii="Times New Roman" w:hAnsi="Times New Roman" w:cs="Times New Roman"/>
          <w:sz w:val="30"/>
          <w:szCs w:val="30"/>
          <w:shd w:val="clear" w:color="auto" w:fill="FFFFFF"/>
        </w:rPr>
        <w:t xml:space="preserve"> мероприяти</w:t>
      </w:r>
      <w:r w:rsidRPr="002858E9">
        <w:rPr>
          <w:rStyle w:val="word-wrapper"/>
          <w:rFonts w:ascii="Times New Roman" w:hAnsi="Times New Roman" w:cs="Times New Roman"/>
          <w:sz w:val="30"/>
          <w:szCs w:val="30"/>
          <w:shd w:val="clear" w:color="auto" w:fill="FFFFFF"/>
        </w:rPr>
        <w:t>й</w:t>
      </w:r>
      <w:r w:rsidR="00E963B2" w:rsidRPr="002858E9">
        <w:rPr>
          <w:rStyle w:val="word-wrapper"/>
          <w:rFonts w:ascii="Times New Roman" w:hAnsi="Times New Roman" w:cs="Times New Roman"/>
          <w:sz w:val="30"/>
          <w:szCs w:val="30"/>
          <w:shd w:val="clear" w:color="auto" w:fill="FFFFFF"/>
        </w:rPr>
        <w:t xml:space="preserve">. </w:t>
      </w:r>
    </w:p>
    <w:bookmarkEnd w:id="23"/>
    <w:p w14:paraId="589993FB" w14:textId="4F08BCA6" w:rsidR="00E963B2" w:rsidRPr="002858E9" w:rsidRDefault="00E963B2" w:rsidP="00E963B2">
      <w:pPr>
        <w:spacing w:after="0" w:line="240" w:lineRule="auto"/>
        <w:ind w:firstLine="709"/>
        <w:jc w:val="both"/>
        <w:rPr>
          <w:rStyle w:val="word-wrapper"/>
          <w:rFonts w:ascii="Times New Roman" w:hAnsi="Times New Roman" w:cs="Times New Roman"/>
          <w:sz w:val="30"/>
          <w:szCs w:val="30"/>
          <w:shd w:val="clear" w:color="auto" w:fill="FFFFFF"/>
        </w:rPr>
      </w:pPr>
      <w:r w:rsidRPr="002858E9">
        <w:rPr>
          <w:rStyle w:val="word-wrapper"/>
          <w:rFonts w:ascii="Times New Roman" w:hAnsi="Times New Roman" w:cs="Times New Roman"/>
          <w:color w:val="242424"/>
          <w:sz w:val="30"/>
          <w:szCs w:val="30"/>
          <w:shd w:val="clear" w:color="auto" w:fill="FFFFFF"/>
        </w:rPr>
        <w:t xml:space="preserve">Важнейшим направлением профориентационной работы </w:t>
      </w:r>
      <w:r w:rsidR="007A31F5" w:rsidRPr="002858E9">
        <w:rPr>
          <w:rStyle w:val="word-wrapper"/>
          <w:rFonts w:ascii="Times New Roman" w:hAnsi="Times New Roman" w:cs="Times New Roman"/>
          <w:color w:val="242424"/>
          <w:sz w:val="30"/>
          <w:szCs w:val="30"/>
          <w:shd w:val="clear" w:color="auto" w:fill="FFFFFF"/>
        </w:rPr>
        <w:br/>
      </w:r>
      <w:r w:rsidRPr="009D0B4C">
        <w:rPr>
          <w:rStyle w:val="word-wrapper"/>
          <w:rFonts w:ascii="Times New Roman" w:hAnsi="Times New Roman" w:cs="Times New Roman"/>
          <w:color w:val="242424"/>
          <w:sz w:val="30"/>
          <w:szCs w:val="30"/>
          <w:u w:val="single"/>
          <w:shd w:val="clear" w:color="auto" w:fill="FFFFFF"/>
        </w:rPr>
        <w:t xml:space="preserve">на </w:t>
      </w:r>
      <w:r w:rsidR="007A31F5" w:rsidRPr="009D0B4C">
        <w:rPr>
          <w:rStyle w:val="word-wrapper"/>
          <w:rFonts w:ascii="Times New Roman" w:hAnsi="Times New Roman" w:cs="Times New Roman"/>
          <w:color w:val="242424"/>
          <w:sz w:val="30"/>
          <w:szCs w:val="30"/>
          <w:u w:val="single"/>
          <w:shd w:val="clear" w:color="auto" w:fill="FFFFFF"/>
        </w:rPr>
        <w:t>II ступени</w:t>
      </w:r>
      <w:r w:rsidR="007A31F5" w:rsidRPr="002858E9">
        <w:rPr>
          <w:rStyle w:val="word-wrapper"/>
          <w:rFonts w:ascii="Times New Roman" w:hAnsi="Times New Roman" w:cs="Times New Roman"/>
          <w:color w:val="242424"/>
          <w:sz w:val="30"/>
          <w:szCs w:val="30"/>
          <w:shd w:val="clear" w:color="auto" w:fill="FFFFFF"/>
        </w:rPr>
        <w:t xml:space="preserve"> общего среднего образования </w:t>
      </w:r>
      <w:r w:rsidRPr="002858E9">
        <w:rPr>
          <w:rStyle w:val="word-wrapper"/>
          <w:rFonts w:ascii="Times New Roman" w:hAnsi="Times New Roman" w:cs="Times New Roman"/>
          <w:color w:val="242424"/>
          <w:sz w:val="30"/>
          <w:szCs w:val="30"/>
          <w:shd w:val="clear" w:color="auto" w:fill="FFFFFF"/>
        </w:rPr>
        <w:t xml:space="preserve">является </w:t>
      </w:r>
      <w:r w:rsidR="002C2F07">
        <w:rPr>
          <w:rStyle w:val="word-wrapper"/>
          <w:rFonts w:ascii="Times New Roman" w:hAnsi="Times New Roman" w:cs="Times New Roman"/>
          <w:color w:val="242424"/>
          <w:sz w:val="30"/>
          <w:szCs w:val="30"/>
          <w:shd w:val="clear" w:color="auto" w:fill="FFFFFF"/>
        </w:rPr>
        <w:t xml:space="preserve">продолжение работы по формированию и </w:t>
      </w:r>
      <w:r w:rsidRPr="002858E9">
        <w:rPr>
          <w:rStyle w:val="word-wrapper"/>
          <w:rFonts w:ascii="Times New Roman" w:hAnsi="Times New Roman" w:cs="Times New Roman"/>
          <w:color w:val="242424"/>
          <w:sz w:val="30"/>
          <w:szCs w:val="30"/>
          <w:shd w:val="clear" w:color="auto" w:fill="FFFFFF"/>
        </w:rPr>
        <w:t>повышени</w:t>
      </w:r>
      <w:r w:rsidR="002C2F07">
        <w:rPr>
          <w:rStyle w:val="word-wrapper"/>
          <w:rFonts w:ascii="Times New Roman" w:hAnsi="Times New Roman" w:cs="Times New Roman"/>
          <w:color w:val="242424"/>
          <w:sz w:val="30"/>
          <w:szCs w:val="30"/>
          <w:shd w:val="clear" w:color="auto" w:fill="FFFFFF"/>
        </w:rPr>
        <w:t xml:space="preserve">ю </w:t>
      </w:r>
      <w:r w:rsidR="00076908">
        <w:rPr>
          <w:rStyle w:val="word-wrapper"/>
          <w:rFonts w:ascii="Times New Roman" w:hAnsi="Times New Roman" w:cs="Times New Roman"/>
          <w:color w:val="242424"/>
          <w:sz w:val="30"/>
          <w:szCs w:val="30"/>
          <w:shd w:val="clear" w:color="auto" w:fill="FFFFFF"/>
        </w:rPr>
        <w:t xml:space="preserve">у учащихся </w:t>
      </w:r>
      <w:r w:rsidRPr="002858E9">
        <w:rPr>
          <w:rStyle w:val="word-wrapper"/>
          <w:rFonts w:ascii="Times New Roman" w:hAnsi="Times New Roman" w:cs="Times New Roman"/>
          <w:color w:val="242424"/>
          <w:sz w:val="30"/>
          <w:szCs w:val="30"/>
          <w:shd w:val="clear" w:color="auto" w:fill="FFFFFF"/>
        </w:rPr>
        <w:t xml:space="preserve">престижа профессий рабочего, позитивного образа человека труда. </w:t>
      </w:r>
      <w:r w:rsidRPr="002858E9">
        <w:rPr>
          <w:rStyle w:val="word-wrapper"/>
          <w:rFonts w:ascii="Times New Roman" w:hAnsi="Times New Roman" w:cs="Times New Roman"/>
          <w:sz w:val="30"/>
          <w:szCs w:val="30"/>
          <w:shd w:val="clear" w:color="auto" w:fill="FFFFFF"/>
        </w:rPr>
        <w:t>Этому способствуют совместные мероприятия с учреждениями</w:t>
      </w:r>
      <w:r w:rsidR="0090667F" w:rsidRPr="002858E9">
        <w:rPr>
          <w:rStyle w:val="word-wrapper"/>
          <w:rFonts w:ascii="Times New Roman" w:hAnsi="Times New Roman" w:cs="Times New Roman"/>
          <w:sz w:val="30"/>
          <w:szCs w:val="30"/>
          <w:shd w:val="clear" w:color="auto" w:fill="FFFFFF"/>
        </w:rPr>
        <w:t xml:space="preserve"> </w:t>
      </w:r>
      <w:r w:rsidR="00B570C4" w:rsidRPr="002858E9">
        <w:rPr>
          <w:rStyle w:val="word-wrapper"/>
          <w:rFonts w:ascii="Times New Roman" w:hAnsi="Times New Roman" w:cs="Times New Roman"/>
          <w:sz w:val="30"/>
          <w:szCs w:val="30"/>
          <w:shd w:val="clear" w:color="auto" w:fill="FFFFFF"/>
        </w:rPr>
        <w:t xml:space="preserve">профессионального образования, </w:t>
      </w:r>
      <w:r w:rsidRPr="002858E9">
        <w:rPr>
          <w:rStyle w:val="word-wrapper"/>
          <w:rFonts w:ascii="Times New Roman" w:hAnsi="Times New Roman" w:cs="Times New Roman"/>
          <w:sz w:val="30"/>
          <w:szCs w:val="30"/>
          <w:shd w:val="clear" w:color="auto" w:fill="FFFFFF"/>
        </w:rPr>
        <w:t xml:space="preserve">проводимые как </w:t>
      </w:r>
      <w:r w:rsidR="00B570C4" w:rsidRPr="002858E9">
        <w:rPr>
          <w:rStyle w:val="word-wrapper"/>
          <w:rFonts w:ascii="Times New Roman" w:hAnsi="Times New Roman" w:cs="Times New Roman"/>
          <w:sz w:val="30"/>
          <w:szCs w:val="30"/>
          <w:shd w:val="clear" w:color="auto" w:fill="FFFFFF"/>
        </w:rPr>
        <w:t xml:space="preserve">на базе </w:t>
      </w:r>
      <w:r w:rsidRPr="002858E9">
        <w:rPr>
          <w:rStyle w:val="word-wrapper"/>
          <w:rFonts w:ascii="Times New Roman" w:hAnsi="Times New Roman" w:cs="Times New Roman"/>
          <w:sz w:val="30"/>
          <w:szCs w:val="30"/>
          <w:shd w:val="clear" w:color="auto" w:fill="FFFFFF"/>
        </w:rPr>
        <w:t xml:space="preserve">УОСО, так и </w:t>
      </w:r>
      <w:r w:rsidR="00B570C4" w:rsidRPr="002858E9">
        <w:rPr>
          <w:rStyle w:val="word-wrapper"/>
          <w:rFonts w:ascii="Times New Roman" w:hAnsi="Times New Roman" w:cs="Times New Roman"/>
          <w:sz w:val="30"/>
          <w:szCs w:val="30"/>
          <w:shd w:val="clear" w:color="auto" w:fill="FFFFFF"/>
        </w:rPr>
        <w:t>учреждений профессионального образования</w:t>
      </w:r>
      <w:r w:rsidRPr="002858E9">
        <w:rPr>
          <w:rStyle w:val="word-wrapper"/>
          <w:rFonts w:ascii="Times New Roman" w:hAnsi="Times New Roman" w:cs="Times New Roman"/>
          <w:sz w:val="30"/>
          <w:szCs w:val="30"/>
          <w:shd w:val="clear" w:color="auto" w:fill="FFFFFF"/>
        </w:rPr>
        <w:t>, экскурсии на промышленные предприятия региона, организация допрофильной подготовки, общественно полезного труда, проведение факультативных занятий.</w:t>
      </w:r>
      <w:r w:rsidR="008E1F97" w:rsidRPr="002858E9">
        <w:rPr>
          <w:rStyle w:val="word-wrapper"/>
          <w:rFonts w:ascii="Times New Roman" w:hAnsi="Times New Roman" w:cs="Times New Roman"/>
          <w:sz w:val="30"/>
          <w:szCs w:val="30"/>
          <w:shd w:val="clear" w:color="auto" w:fill="FFFFFF"/>
        </w:rPr>
        <w:t xml:space="preserve"> </w:t>
      </w:r>
    </w:p>
    <w:p w14:paraId="3A6CB17C" w14:textId="45DDBE37" w:rsidR="000D4FDC" w:rsidRDefault="000D4FDC" w:rsidP="000D4FDC">
      <w:pPr>
        <w:spacing w:after="0" w:line="240" w:lineRule="auto"/>
        <w:ind w:firstLine="709"/>
        <w:jc w:val="both"/>
        <w:rPr>
          <w:rStyle w:val="word-wrapper"/>
          <w:rFonts w:ascii="Times New Roman" w:hAnsi="Times New Roman" w:cs="Times New Roman"/>
          <w:sz w:val="30"/>
          <w:szCs w:val="30"/>
          <w:shd w:val="clear" w:color="auto" w:fill="FFFFFF"/>
        </w:rPr>
      </w:pPr>
      <w:bookmarkStart w:id="24" w:name="_Hlk171408937"/>
      <w:r w:rsidRPr="002858E9">
        <w:rPr>
          <w:rStyle w:val="word-wrapper"/>
          <w:rFonts w:ascii="Times New Roman" w:hAnsi="Times New Roman" w:cs="Times New Roman"/>
          <w:sz w:val="30"/>
          <w:szCs w:val="30"/>
          <w:shd w:val="clear" w:color="auto" w:fill="FFFFFF"/>
        </w:rPr>
        <w:t xml:space="preserve">Профориентационная работа </w:t>
      </w:r>
      <w:r w:rsidRPr="009D0B4C">
        <w:rPr>
          <w:rStyle w:val="word-wrapper"/>
          <w:rFonts w:ascii="Times New Roman" w:hAnsi="Times New Roman" w:cs="Times New Roman"/>
          <w:sz w:val="30"/>
          <w:szCs w:val="30"/>
          <w:u w:val="single"/>
          <w:shd w:val="clear" w:color="auto" w:fill="FFFFFF"/>
        </w:rPr>
        <w:t>на III ступени</w:t>
      </w:r>
      <w:r w:rsidRPr="002858E9">
        <w:rPr>
          <w:rStyle w:val="word-wrapper"/>
          <w:rFonts w:ascii="Times New Roman" w:hAnsi="Times New Roman" w:cs="Times New Roman"/>
          <w:sz w:val="30"/>
          <w:szCs w:val="30"/>
          <w:shd w:val="clear" w:color="auto" w:fill="FFFFFF"/>
        </w:rPr>
        <w:t xml:space="preserve"> общего среднего образования осуществляется при изучении на повышенном уровне отдельных учебных предметов в профильных классах, проведении факультативных занятий, содержание которых связано с определенным видом профессиональной деятельности; при освоении содержания образовательной программы профессиональной подготовки рабочих (служащих) в базовых классах с последующей сдачей квалификационного экзамена.</w:t>
      </w:r>
    </w:p>
    <w:p w14:paraId="09241DDB" w14:textId="06DAC1FA" w:rsidR="00360CC2" w:rsidRPr="002858E9" w:rsidRDefault="00F85A4C" w:rsidP="000D4FDC">
      <w:pPr>
        <w:spacing w:after="0" w:line="240" w:lineRule="auto"/>
        <w:ind w:firstLine="709"/>
        <w:jc w:val="both"/>
        <w:rPr>
          <w:rStyle w:val="word-wrapper"/>
          <w:rFonts w:ascii="Times New Roman" w:hAnsi="Times New Roman" w:cs="Times New Roman"/>
          <w:sz w:val="30"/>
          <w:szCs w:val="30"/>
          <w:shd w:val="clear" w:color="auto" w:fill="FFFFFF"/>
        </w:rPr>
      </w:pPr>
      <w:r>
        <w:rPr>
          <w:rStyle w:val="word-wrapper"/>
          <w:rFonts w:ascii="Times New Roman" w:hAnsi="Times New Roman" w:cs="Times New Roman"/>
          <w:sz w:val="30"/>
          <w:szCs w:val="30"/>
          <w:shd w:val="clear" w:color="auto" w:fill="FFFFFF"/>
        </w:rPr>
        <w:t xml:space="preserve">В целях повышения эффективности профориентационных мероприятий </w:t>
      </w:r>
      <w:r w:rsidR="00360CC2">
        <w:rPr>
          <w:rFonts w:ascii="Times New Roman" w:hAnsi="Times New Roman" w:cs="Times New Roman"/>
          <w:sz w:val="30"/>
          <w:szCs w:val="30"/>
        </w:rPr>
        <w:t>необходимо во взаимодействии с сельскохозяйственными организациями и промышленными предприятиями проработать возможные варианты расширения форм трудового воспитания учащихся УОСО.</w:t>
      </w:r>
    </w:p>
    <w:bookmarkEnd w:id="24"/>
    <w:p w14:paraId="51CF55EF" w14:textId="714764D0" w:rsidR="00E963B2" w:rsidRPr="00BA7132" w:rsidRDefault="00F86BFC" w:rsidP="00E963B2">
      <w:pPr>
        <w:spacing w:after="0" w:line="240" w:lineRule="auto"/>
        <w:ind w:firstLine="708"/>
        <w:jc w:val="both"/>
        <w:rPr>
          <w:rFonts w:ascii="Times New Roman" w:hAnsi="Times New Roman" w:cs="Times New Roman"/>
          <w:sz w:val="30"/>
          <w:szCs w:val="30"/>
        </w:rPr>
      </w:pPr>
      <w:r>
        <w:rPr>
          <w:rFonts w:ascii="Times New Roman" w:hAnsi="Times New Roman" w:cs="Times New Roman"/>
          <w:b/>
          <w:bCs/>
          <w:sz w:val="30"/>
          <w:szCs w:val="30"/>
        </w:rPr>
        <w:t>10</w:t>
      </w:r>
      <w:r w:rsidR="00E963B2">
        <w:rPr>
          <w:rFonts w:ascii="Times New Roman" w:hAnsi="Times New Roman" w:cs="Times New Roman"/>
          <w:b/>
          <w:bCs/>
          <w:sz w:val="30"/>
          <w:szCs w:val="30"/>
        </w:rPr>
        <w:t>. </w:t>
      </w:r>
      <w:r w:rsidR="00E963B2" w:rsidRPr="00D70154">
        <w:rPr>
          <w:rFonts w:ascii="Times New Roman" w:hAnsi="Times New Roman" w:cs="Times New Roman"/>
          <w:b/>
          <w:bCs/>
          <w:sz w:val="30"/>
          <w:szCs w:val="30"/>
        </w:rPr>
        <w:t>Допрофильная</w:t>
      </w:r>
      <w:r w:rsidR="00E963B2">
        <w:rPr>
          <w:rFonts w:ascii="Times New Roman" w:hAnsi="Times New Roman" w:cs="Times New Roman"/>
          <w:b/>
          <w:bCs/>
          <w:sz w:val="30"/>
          <w:szCs w:val="30"/>
        </w:rPr>
        <w:t xml:space="preserve"> (допрофессиональная)</w:t>
      </w:r>
      <w:r w:rsidR="00E963B2" w:rsidRPr="00D70154">
        <w:rPr>
          <w:rFonts w:ascii="Times New Roman" w:hAnsi="Times New Roman" w:cs="Times New Roman"/>
          <w:b/>
          <w:bCs/>
          <w:sz w:val="30"/>
          <w:szCs w:val="30"/>
        </w:rPr>
        <w:t xml:space="preserve"> подготовка и профориентационная работа</w:t>
      </w:r>
      <w:r w:rsidR="00E963B2" w:rsidRPr="00BA7132">
        <w:rPr>
          <w:rFonts w:ascii="Times New Roman" w:hAnsi="Times New Roman" w:cs="Times New Roman"/>
          <w:sz w:val="30"/>
          <w:szCs w:val="30"/>
        </w:rPr>
        <w:t xml:space="preserve">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w:t>
      </w:r>
      <w:r w:rsidR="009D0B4C">
        <w:rPr>
          <w:rFonts w:ascii="Times New Roman" w:hAnsi="Times New Roman" w:cs="Times New Roman"/>
          <w:sz w:val="30"/>
          <w:szCs w:val="30"/>
        </w:rPr>
        <w:t>.</w:t>
      </w:r>
    </w:p>
    <w:p w14:paraId="4D3DD004" w14:textId="19669D23" w:rsidR="00E963B2" w:rsidRDefault="00E963B2" w:rsidP="00E963B2">
      <w:pPr>
        <w:spacing w:after="0" w:line="240" w:lineRule="auto"/>
        <w:ind w:firstLine="708"/>
        <w:jc w:val="both"/>
        <w:rPr>
          <w:rFonts w:ascii="Times New Roman" w:hAnsi="Times New Roman" w:cs="Times New Roman"/>
          <w:sz w:val="30"/>
          <w:szCs w:val="30"/>
        </w:rPr>
      </w:pPr>
      <w:r w:rsidRPr="00B11484">
        <w:rPr>
          <w:rFonts w:ascii="Times New Roman" w:hAnsi="Times New Roman" w:cs="Times New Roman"/>
          <w:b/>
          <w:bCs/>
          <w:sz w:val="30"/>
          <w:szCs w:val="30"/>
        </w:rPr>
        <w:t xml:space="preserve">Акцентируем внимание </w:t>
      </w:r>
      <w:r w:rsidRPr="00B11484">
        <w:rPr>
          <w:rFonts w:ascii="Times New Roman" w:hAnsi="Times New Roman" w:cs="Times New Roman"/>
          <w:sz w:val="30"/>
          <w:szCs w:val="30"/>
        </w:rPr>
        <w:t>на то</w:t>
      </w:r>
      <w:r w:rsidR="00A92BE2">
        <w:rPr>
          <w:rFonts w:ascii="Times New Roman" w:hAnsi="Times New Roman" w:cs="Times New Roman"/>
          <w:sz w:val="30"/>
          <w:szCs w:val="30"/>
        </w:rPr>
        <w:t>м</w:t>
      </w:r>
      <w:r w:rsidRPr="00B11484">
        <w:rPr>
          <w:rFonts w:ascii="Times New Roman" w:hAnsi="Times New Roman" w:cs="Times New Roman"/>
          <w:sz w:val="30"/>
          <w:szCs w:val="30"/>
        </w:rPr>
        <w:t>, что</w:t>
      </w:r>
      <w:r>
        <w:rPr>
          <w:rFonts w:ascii="Times New Roman" w:hAnsi="Times New Roman" w:cs="Times New Roman"/>
          <w:sz w:val="30"/>
          <w:szCs w:val="30"/>
        </w:rPr>
        <w:t xml:space="preserve"> в соответствии с</w:t>
      </w:r>
      <w:r w:rsidR="00A92BE2">
        <w:rPr>
          <w:rFonts w:ascii="Times New Roman" w:hAnsi="Times New Roman" w:cs="Times New Roman"/>
          <w:sz w:val="30"/>
          <w:szCs w:val="30"/>
        </w:rPr>
        <w:t> </w:t>
      </w:r>
      <w:r w:rsidRPr="00B11484">
        <w:rPr>
          <w:rFonts w:ascii="Times New Roman" w:hAnsi="Times New Roman" w:cs="Times New Roman"/>
          <w:sz w:val="30"/>
          <w:szCs w:val="30"/>
        </w:rPr>
        <w:t>постановлением Министерства образования Республики Беларусь от 24</w:t>
      </w:r>
      <w:r w:rsidR="007F7689">
        <w:rPr>
          <w:rFonts w:ascii="Times New Roman" w:hAnsi="Times New Roman" w:cs="Times New Roman"/>
          <w:sz w:val="30"/>
          <w:szCs w:val="30"/>
        </w:rPr>
        <w:t>.04.</w:t>
      </w:r>
      <w:r w:rsidRPr="00B11484">
        <w:rPr>
          <w:rFonts w:ascii="Times New Roman" w:hAnsi="Times New Roman" w:cs="Times New Roman"/>
          <w:sz w:val="30"/>
          <w:szCs w:val="30"/>
        </w:rPr>
        <w:t>2024 г. № 47 «Аб тыпавых вучэбных планах агульнай сярэдняй адукацыі»</w:t>
      </w:r>
      <w:r>
        <w:rPr>
          <w:rFonts w:ascii="Times New Roman" w:hAnsi="Times New Roman" w:cs="Times New Roman"/>
          <w:sz w:val="30"/>
          <w:szCs w:val="30"/>
        </w:rPr>
        <w:t>:</w:t>
      </w:r>
    </w:p>
    <w:p w14:paraId="576216FF" w14:textId="10A701CA" w:rsidR="00E963B2" w:rsidRPr="007A018C" w:rsidRDefault="007A018C" w:rsidP="00E963B2">
      <w:pPr>
        <w:spacing w:after="0" w:line="240" w:lineRule="auto"/>
        <w:ind w:firstLine="708"/>
        <w:jc w:val="both"/>
        <w:rPr>
          <w:rStyle w:val="word-wrapper"/>
          <w:rFonts w:ascii="Times New Roman" w:hAnsi="Times New Roman" w:cs="Times New Roman"/>
          <w:sz w:val="30"/>
          <w:szCs w:val="30"/>
          <w:shd w:val="clear" w:color="auto" w:fill="FFFFFF"/>
        </w:rPr>
      </w:pPr>
      <w:bookmarkStart w:id="25" w:name="_Hlk167692007"/>
      <w:r w:rsidRPr="007A018C">
        <w:rPr>
          <w:rFonts w:ascii="Times New Roman" w:hAnsi="Times New Roman" w:cs="Times New Roman"/>
          <w:sz w:val="30"/>
          <w:szCs w:val="30"/>
        </w:rPr>
        <w:t xml:space="preserve">в </w:t>
      </w:r>
      <w:r w:rsidR="00E963B2" w:rsidRPr="007A018C">
        <w:rPr>
          <w:rStyle w:val="word-wrapper"/>
          <w:rFonts w:ascii="Times New Roman" w:hAnsi="Times New Roman" w:cs="Times New Roman"/>
          <w:sz w:val="30"/>
          <w:szCs w:val="30"/>
          <w:shd w:val="clear" w:color="auto" w:fill="FFFFFF"/>
        </w:rPr>
        <w:t xml:space="preserve">VIII и IX классах </w:t>
      </w:r>
      <w:bookmarkEnd w:id="25"/>
      <w:r w:rsidR="00E963B2" w:rsidRPr="007A018C">
        <w:rPr>
          <w:rStyle w:val="word-wrapper"/>
          <w:rFonts w:ascii="Times New Roman" w:hAnsi="Times New Roman" w:cs="Times New Roman"/>
          <w:sz w:val="30"/>
          <w:szCs w:val="30"/>
          <w:shd w:val="clear" w:color="auto" w:fill="FFFFFF"/>
        </w:rPr>
        <w:t>базовой школы, средней школы, средней школы-интерната для детей-сирот и детей</w:t>
      </w:r>
      <w:r w:rsidR="00A92BE2">
        <w:rPr>
          <w:rStyle w:val="word-wrapper"/>
          <w:rFonts w:ascii="Times New Roman" w:hAnsi="Times New Roman" w:cs="Times New Roman"/>
          <w:sz w:val="30"/>
          <w:szCs w:val="30"/>
          <w:shd w:val="clear" w:color="auto" w:fill="FFFFFF"/>
        </w:rPr>
        <w:t>,</w:t>
      </w:r>
      <w:r w:rsidR="00E963B2" w:rsidRPr="007A018C">
        <w:rPr>
          <w:rStyle w:val="word-wrapper"/>
          <w:rFonts w:ascii="Times New Roman" w:hAnsi="Times New Roman" w:cs="Times New Roman"/>
          <w:sz w:val="30"/>
          <w:szCs w:val="30"/>
          <w:shd w:val="clear" w:color="auto" w:fill="FFFFFF"/>
        </w:rPr>
        <w:t xml:space="preserve"> оставшихся без попечения родителей, гимназий предусмотрена возможность изучения учебных предметов на повышенном уровне При этом</w:t>
      </w:r>
      <w:r w:rsidR="007F7689">
        <w:rPr>
          <w:rStyle w:val="word-wrapper"/>
          <w:rFonts w:ascii="Times New Roman" w:hAnsi="Times New Roman" w:cs="Times New Roman"/>
          <w:sz w:val="30"/>
          <w:szCs w:val="30"/>
          <w:shd w:val="clear" w:color="auto" w:fill="FFFFFF"/>
        </w:rPr>
        <w:t>,</w:t>
      </w:r>
      <w:r w:rsidR="00E963B2" w:rsidRPr="007A018C">
        <w:rPr>
          <w:rStyle w:val="word-wrapper"/>
          <w:rFonts w:ascii="Times New Roman" w:hAnsi="Times New Roman" w:cs="Times New Roman"/>
          <w:sz w:val="30"/>
          <w:szCs w:val="30"/>
          <w:shd w:val="clear" w:color="auto" w:fill="FFFFFF"/>
        </w:rPr>
        <w:t xml:space="preserve"> как и в предыдущие годы</w:t>
      </w:r>
      <w:r w:rsidR="007F7689">
        <w:rPr>
          <w:rStyle w:val="word-wrapper"/>
          <w:rFonts w:ascii="Times New Roman" w:hAnsi="Times New Roman" w:cs="Times New Roman"/>
          <w:sz w:val="30"/>
          <w:szCs w:val="30"/>
          <w:shd w:val="clear" w:color="auto" w:fill="FFFFFF"/>
        </w:rPr>
        <w:t>,</w:t>
      </w:r>
      <w:r w:rsidR="00E963B2" w:rsidRPr="007A018C">
        <w:rPr>
          <w:rStyle w:val="word-wrapper"/>
          <w:rFonts w:ascii="Times New Roman" w:hAnsi="Times New Roman" w:cs="Times New Roman"/>
          <w:sz w:val="30"/>
          <w:szCs w:val="30"/>
          <w:shd w:val="clear" w:color="auto" w:fill="FFFFFF"/>
        </w:rPr>
        <w:t xml:space="preserve"> на изучение на </w:t>
      </w:r>
      <w:r w:rsidR="00E963B2" w:rsidRPr="007A018C">
        <w:rPr>
          <w:rStyle w:val="word-wrapper"/>
          <w:rFonts w:ascii="Times New Roman" w:hAnsi="Times New Roman" w:cs="Times New Roman"/>
          <w:sz w:val="30"/>
          <w:szCs w:val="30"/>
          <w:shd w:val="clear" w:color="auto" w:fill="FFFFFF"/>
        </w:rPr>
        <w:lastRenderedPageBreak/>
        <w:t>повышенном уровне отдельных учебных предметов количество учебных часов может быть увеличен</w:t>
      </w:r>
      <w:r w:rsidR="007F7689">
        <w:rPr>
          <w:rStyle w:val="word-wrapper"/>
          <w:rFonts w:ascii="Times New Roman" w:hAnsi="Times New Roman" w:cs="Times New Roman"/>
          <w:sz w:val="30"/>
          <w:szCs w:val="30"/>
          <w:shd w:val="clear" w:color="auto" w:fill="FFFFFF"/>
        </w:rPr>
        <w:t>о</w:t>
      </w:r>
      <w:r w:rsidR="00E963B2" w:rsidRPr="007A018C">
        <w:rPr>
          <w:rStyle w:val="word-wrapper"/>
          <w:rFonts w:ascii="Times New Roman" w:hAnsi="Times New Roman" w:cs="Times New Roman"/>
          <w:sz w:val="30"/>
          <w:szCs w:val="30"/>
          <w:shd w:val="clear" w:color="auto" w:fill="FFFFFF"/>
        </w:rPr>
        <w:t xml:space="preserve"> н</w:t>
      </w:r>
      <w:r w:rsidR="007F7689">
        <w:rPr>
          <w:rStyle w:val="word-wrapper"/>
          <w:rFonts w:ascii="Times New Roman" w:hAnsi="Times New Roman" w:cs="Times New Roman"/>
          <w:sz w:val="30"/>
          <w:szCs w:val="30"/>
          <w:shd w:val="clear" w:color="auto" w:fill="FFFFFF"/>
        </w:rPr>
        <w:t>е</w:t>
      </w:r>
      <w:r w:rsidR="00E963B2" w:rsidRPr="007A018C">
        <w:rPr>
          <w:rStyle w:val="word-wrapper"/>
          <w:rFonts w:ascii="Times New Roman" w:hAnsi="Times New Roman" w:cs="Times New Roman"/>
          <w:sz w:val="30"/>
          <w:szCs w:val="30"/>
          <w:shd w:val="clear" w:color="auto" w:fill="FFFFFF"/>
        </w:rPr>
        <w:t xml:space="preserve">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 финансируемых из бюджета.</w:t>
      </w:r>
    </w:p>
    <w:p w14:paraId="691923E7" w14:textId="02FF3CA0" w:rsidR="00E963B2" w:rsidRDefault="00E963B2" w:rsidP="00E963B2">
      <w:pPr>
        <w:spacing w:after="0" w:line="240" w:lineRule="auto"/>
        <w:ind w:firstLine="709"/>
        <w:jc w:val="both"/>
        <w:rPr>
          <w:rStyle w:val="word-wrapper"/>
          <w:rFonts w:ascii="Times New Roman" w:hAnsi="Times New Roman" w:cs="Times New Roman"/>
          <w:i/>
          <w:iCs/>
          <w:color w:val="242424"/>
          <w:sz w:val="30"/>
          <w:szCs w:val="30"/>
          <w:shd w:val="clear" w:color="auto" w:fill="FFFFFF"/>
        </w:rPr>
      </w:pPr>
      <w:r w:rsidRPr="00EE58B5">
        <w:rPr>
          <w:rStyle w:val="word-wrapper"/>
          <w:rFonts w:ascii="Times New Roman" w:hAnsi="Times New Roman" w:cs="Times New Roman"/>
          <w:sz w:val="30"/>
          <w:szCs w:val="30"/>
          <w:shd w:val="clear" w:color="auto" w:fill="FFFFFF"/>
        </w:rPr>
        <w:t xml:space="preserve">Рекомендации по организации изучения на повышенном уровне учебных предметов в VIII и IX классах размещены на национальном образовательном портале: </w:t>
      </w:r>
      <w:r w:rsidRPr="00EE58B5">
        <w:rPr>
          <w:rStyle w:val="word-wrapper"/>
          <w:rFonts w:ascii="Times New Roman" w:hAnsi="Times New Roman" w:cs="Times New Roman"/>
          <w:i/>
          <w:iCs/>
          <w:sz w:val="30"/>
          <w:szCs w:val="30"/>
          <w:shd w:val="clear" w:color="auto" w:fill="FFFFFF"/>
        </w:rPr>
        <w:t xml:space="preserve">https://adu.by/ </w:t>
      </w:r>
      <w:hyperlink r:id="rId53" w:history="1">
        <w:r w:rsidRPr="004363E9">
          <w:rPr>
            <w:rStyle w:val="a9"/>
            <w:rFonts w:ascii="Times New Roman" w:hAnsi="Times New Roman" w:cs="Times New Roman"/>
            <w:i/>
            <w:iCs/>
            <w:sz w:val="30"/>
            <w:szCs w:val="30"/>
            <w:shd w:val="clear" w:color="auto" w:fill="FFFFFF"/>
          </w:rPr>
          <w:t>Главная / Образовательный процесс. 2024/2025 учебный год / Общее среднее образование / Учебные предметы. V–XI классы</w:t>
        </w:r>
      </w:hyperlink>
      <w:r w:rsidR="007A018C" w:rsidRPr="00EE58B5">
        <w:rPr>
          <w:rStyle w:val="word-wrapper"/>
          <w:rFonts w:ascii="Times New Roman" w:hAnsi="Times New Roman" w:cs="Times New Roman"/>
          <w:i/>
          <w:iCs/>
          <w:color w:val="242424"/>
          <w:sz w:val="30"/>
          <w:szCs w:val="30"/>
          <w:shd w:val="clear" w:color="auto" w:fill="FFFFFF"/>
        </w:rPr>
        <w:t>.</w:t>
      </w:r>
    </w:p>
    <w:p w14:paraId="143F4637" w14:textId="45D9093B" w:rsidR="00E963B2" w:rsidRPr="009219EF" w:rsidRDefault="009D0B4C" w:rsidP="00E963B2">
      <w:pPr>
        <w:spacing w:after="0" w:line="240" w:lineRule="auto"/>
        <w:ind w:firstLine="709"/>
        <w:jc w:val="both"/>
        <w:rPr>
          <w:rStyle w:val="word-wrapper"/>
          <w:rFonts w:ascii="Times New Roman" w:hAnsi="Times New Roman" w:cs="Times New Roman"/>
          <w:b/>
          <w:bCs/>
          <w:sz w:val="30"/>
          <w:szCs w:val="30"/>
          <w:shd w:val="clear" w:color="auto" w:fill="FFFFFF"/>
        </w:rPr>
      </w:pPr>
      <w:r>
        <w:rPr>
          <w:rStyle w:val="word-wrapper"/>
          <w:rFonts w:ascii="Times New Roman" w:hAnsi="Times New Roman" w:cs="Times New Roman"/>
          <w:b/>
          <w:bCs/>
          <w:sz w:val="30"/>
          <w:szCs w:val="30"/>
          <w:shd w:val="clear" w:color="auto" w:fill="FFFFFF"/>
        </w:rPr>
        <w:t>1</w:t>
      </w:r>
      <w:r w:rsidR="00F86BFC">
        <w:rPr>
          <w:rStyle w:val="word-wrapper"/>
          <w:rFonts w:ascii="Times New Roman" w:hAnsi="Times New Roman" w:cs="Times New Roman"/>
          <w:b/>
          <w:bCs/>
          <w:sz w:val="30"/>
          <w:szCs w:val="30"/>
          <w:shd w:val="clear" w:color="auto" w:fill="FFFFFF"/>
        </w:rPr>
        <w:t>1</w:t>
      </w:r>
      <w:r w:rsidR="00E963B2" w:rsidRPr="009219EF">
        <w:rPr>
          <w:rStyle w:val="word-wrapper"/>
          <w:rFonts w:ascii="Times New Roman" w:hAnsi="Times New Roman" w:cs="Times New Roman"/>
          <w:b/>
          <w:bCs/>
          <w:sz w:val="30"/>
          <w:szCs w:val="30"/>
          <w:shd w:val="clear" w:color="auto" w:fill="FFFFFF"/>
        </w:rPr>
        <w:t>. Профильное обучение</w:t>
      </w:r>
    </w:p>
    <w:p w14:paraId="5A7578A1" w14:textId="71FC4D17" w:rsidR="00E963B2" w:rsidRPr="004363E9" w:rsidRDefault="00E963B2" w:rsidP="00E963B2">
      <w:pPr>
        <w:spacing w:after="0" w:line="240" w:lineRule="auto"/>
        <w:ind w:firstLine="709"/>
        <w:jc w:val="both"/>
        <w:rPr>
          <w:rStyle w:val="word-wrapper"/>
          <w:rFonts w:ascii="Times New Roman" w:hAnsi="Times New Roman" w:cs="Times New Roman"/>
          <w:bCs/>
          <w:i/>
          <w:iCs/>
          <w:sz w:val="30"/>
          <w:szCs w:val="30"/>
          <w:shd w:val="clear" w:color="auto" w:fill="FFFFFF"/>
        </w:rPr>
      </w:pPr>
      <w:r w:rsidRPr="009219EF">
        <w:rPr>
          <w:rStyle w:val="word-wrapper"/>
          <w:rFonts w:ascii="Times New Roman" w:hAnsi="Times New Roman" w:cs="Times New Roman"/>
          <w:sz w:val="30"/>
          <w:szCs w:val="30"/>
          <w:shd w:val="clear" w:color="auto" w:fill="FFFFFF"/>
        </w:rPr>
        <w:t xml:space="preserve">На </w:t>
      </w:r>
      <w:r w:rsidRPr="009219EF">
        <w:rPr>
          <w:rStyle w:val="word-wrapper"/>
          <w:rFonts w:ascii="Times New Roman" w:hAnsi="Times New Roman" w:cs="Times New Roman"/>
          <w:sz w:val="30"/>
          <w:szCs w:val="30"/>
          <w:shd w:val="clear" w:color="auto" w:fill="FFFFFF"/>
          <w:lang w:val="en-US"/>
        </w:rPr>
        <w:t>III</w:t>
      </w:r>
      <w:r w:rsidRPr="009219EF">
        <w:rPr>
          <w:rStyle w:val="word-wrapper"/>
          <w:rFonts w:ascii="Times New Roman" w:hAnsi="Times New Roman" w:cs="Times New Roman"/>
          <w:sz w:val="30"/>
          <w:szCs w:val="30"/>
          <w:shd w:val="clear" w:color="auto" w:fill="FFFFFF"/>
        </w:rPr>
        <w:t xml:space="preserve"> ступени общего среднего образования актуально функционирование профильных классов</w:t>
      </w:r>
      <w:r>
        <w:rPr>
          <w:rStyle w:val="word-wrapper"/>
          <w:rFonts w:ascii="Times New Roman" w:hAnsi="Times New Roman" w:cs="Times New Roman"/>
          <w:sz w:val="30"/>
          <w:szCs w:val="30"/>
          <w:shd w:val="clear" w:color="auto" w:fill="FFFFFF"/>
        </w:rPr>
        <w:t xml:space="preserve"> (групп) профессиональной направленности</w:t>
      </w:r>
      <w:r w:rsidRPr="009219EF">
        <w:rPr>
          <w:rStyle w:val="word-wrapper"/>
          <w:rFonts w:ascii="Times New Roman" w:hAnsi="Times New Roman" w:cs="Times New Roman"/>
          <w:sz w:val="30"/>
          <w:szCs w:val="30"/>
          <w:shd w:val="clear" w:color="auto" w:fill="FFFFFF"/>
        </w:rPr>
        <w:t>, в которых содержание профильных учебных предметов, факультативных занятий связано с определенным видом профессиональной деятельности</w:t>
      </w:r>
      <w:r>
        <w:rPr>
          <w:rStyle w:val="word-wrapper"/>
          <w:rFonts w:ascii="Times New Roman" w:hAnsi="Times New Roman" w:cs="Times New Roman"/>
          <w:sz w:val="30"/>
          <w:szCs w:val="30"/>
          <w:shd w:val="clear" w:color="auto" w:fill="FFFFFF"/>
        </w:rPr>
        <w:t xml:space="preserve">: </w:t>
      </w:r>
      <w:r w:rsidRPr="00E01DBF">
        <w:rPr>
          <w:rStyle w:val="word-wrapper"/>
          <w:rFonts w:ascii="Times New Roman" w:hAnsi="Times New Roman" w:cs="Times New Roman"/>
          <w:sz w:val="30"/>
          <w:szCs w:val="30"/>
          <w:shd w:val="clear" w:color="auto" w:fill="FFFFFF"/>
        </w:rPr>
        <w:t xml:space="preserve">классы (группы) педагогической, спортивно-педагогической, аграрной, инженерной, военно-патриотической </w:t>
      </w:r>
      <w:r w:rsidR="00C32D8D" w:rsidRPr="00E01DBF">
        <w:rPr>
          <w:rStyle w:val="word-wrapper"/>
          <w:rFonts w:ascii="Times New Roman" w:hAnsi="Times New Roman" w:cs="Times New Roman"/>
          <w:sz w:val="30"/>
          <w:szCs w:val="30"/>
          <w:shd w:val="clear" w:color="auto" w:fill="FFFFFF"/>
        </w:rPr>
        <w:t xml:space="preserve">и иной </w:t>
      </w:r>
      <w:r w:rsidRPr="00E01DBF">
        <w:rPr>
          <w:rStyle w:val="word-wrapper"/>
          <w:rFonts w:ascii="Times New Roman" w:hAnsi="Times New Roman" w:cs="Times New Roman"/>
          <w:sz w:val="30"/>
          <w:szCs w:val="30"/>
          <w:shd w:val="clear" w:color="auto" w:fill="FFFFFF"/>
        </w:rPr>
        <w:t>направленности.</w:t>
      </w:r>
    </w:p>
    <w:p w14:paraId="753D1D95" w14:textId="099EAE42" w:rsidR="00ED7E1C" w:rsidRDefault="00ED7E1C" w:rsidP="00ED7E1C">
      <w:pPr>
        <w:spacing w:after="0" w:line="240" w:lineRule="auto"/>
        <w:ind w:firstLine="709"/>
        <w:jc w:val="both"/>
        <w:rPr>
          <w:rFonts w:ascii="Times New Roman" w:eastAsia="TimesNewRoman" w:hAnsi="Times New Roman" w:cs="Times New Roman"/>
          <w:i/>
          <w:sz w:val="30"/>
          <w:szCs w:val="30"/>
          <w:lang w:eastAsia="ru-RU"/>
        </w:rPr>
      </w:pPr>
      <w:r>
        <w:rPr>
          <w:rFonts w:ascii="Times New Roman" w:hAnsi="Times New Roman"/>
          <w:sz w:val="30"/>
          <w:szCs w:val="30"/>
        </w:rPr>
        <w:t>В у</w:t>
      </w:r>
      <w:r w:rsidRPr="009219EF">
        <w:rPr>
          <w:rFonts w:ascii="Times New Roman" w:hAnsi="Times New Roman"/>
          <w:sz w:val="30"/>
          <w:szCs w:val="30"/>
        </w:rPr>
        <w:t>чебные программы факультативных занятий, содержание которых связано с определенным видом профессиональной деятельност</w:t>
      </w:r>
      <w:r>
        <w:rPr>
          <w:rFonts w:ascii="Times New Roman" w:hAnsi="Times New Roman"/>
          <w:sz w:val="30"/>
          <w:szCs w:val="30"/>
        </w:rPr>
        <w:t>и</w:t>
      </w:r>
      <w:r w:rsidRPr="009219EF">
        <w:rPr>
          <w:rFonts w:ascii="Times New Roman" w:hAnsi="Times New Roman"/>
          <w:sz w:val="30"/>
          <w:szCs w:val="30"/>
        </w:rPr>
        <w:t xml:space="preserve">, </w:t>
      </w:r>
      <w:r>
        <w:rPr>
          <w:rFonts w:ascii="Times New Roman" w:hAnsi="Times New Roman"/>
          <w:sz w:val="30"/>
          <w:szCs w:val="30"/>
        </w:rPr>
        <w:t xml:space="preserve">внесены изменения. Актуализированные учебные программы </w:t>
      </w:r>
      <w:r w:rsidRPr="009219EF">
        <w:rPr>
          <w:rFonts w:ascii="Times New Roman" w:hAnsi="Times New Roman"/>
          <w:sz w:val="30"/>
          <w:szCs w:val="30"/>
        </w:rPr>
        <w:t xml:space="preserve">размещены на национальном </w:t>
      </w:r>
      <w:r w:rsidRPr="001F2668">
        <w:rPr>
          <w:rFonts w:ascii="Times New Roman" w:hAnsi="Times New Roman"/>
          <w:sz w:val="30"/>
          <w:szCs w:val="30"/>
        </w:rPr>
        <w:t>образовательном портале:</w:t>
      </w:r>
      <w:r w:rsidRPr="009219EF">
        <w:rPr>
          <w:rFonts w:ascii="Times New Roman" w:hAnsi="Times New Roman"/>
          <w:sz w:val="30"/>
          <w:szCs w:val="30"/>
        </w:rPr>
        <w:t xml:space="preserve"> </w:t>
      </w:r>
      <w:hyperlink r:id="rId54" w:history="1">
        <w:r w:rsidR="004363E9" w:rsidRPr="00C15D66">
          <w:rPr>
            <w:rStyle w:val="a9"/>
            <w:rFonts w:ascii="Times New Roman" w:eastAsia="TimesNewRoman" w:hAnsi="Times New Roman"/>
            <w:i/>
            <w:sz w:val="30"/>
            <w:szCs w:val="30"/>
            <w:lang w:eastAsia="ru-RU"/>
          </w:rPr>
          <w:t>https://adu.by/</w:t>
        </w:r>
      </w:hyperlink>
      <w:r w:rsidRPr="00EE58B5">
        <w:rPr>
          <w:rFonts w:ascii="Times New Roman" w:eastAsia="TimesNewRoman" w:hAnsi="Times New Roman"/>
          <w:i/>
          <w:sz w:val="30"/>
          <w:szCs w:val="30"/>
          <w:lang w:eastAsia="ru-RU"/>
        </w:rPr>
        <w:t xml:space="preserve"> </w:t>
      </w:r>
      <w:hyperlink r:id="rId55" w:history="1">
        <w:r w:rsidRPr="004363E9">
          <w:rPr>
            <w:rStyle w:val="a9"/>
            <w:rFonts w:ascii="Times New Roman" w:eastAsia="TimesNewRoman" w:hAnsi="Times New Roman"/>
            <w:i/>
            <w:sz w:val="30"/>
            <w:szCs w:val="30"/>
            <w:lang w:eastAsia="ru-RU"/>
          </w:rPr>
          <w:t xml:space="preserve">Главная / Образовательный процесс. 2024/2025 учебный год / Общее среднее образование </w:t>
        </w:r>
        <w:r w:rsidRPr="004363E9">
          <w:rPr>
            <w:rStyle w:val="a9"/>
            <w:rFonts w:ascii="Times New Roman" w:eastAsia="TimesNewRoman" w:hAnsi="Times New Roman" w:cs="Times New Roman"/>
            <w:i/>
            <w:sz w:val="30"/>
            <w:szCs w:val="30"/>
            <w:lang w:eastAsia="ru-RU"/>
          </w:rPr>
          <w:t>/ Учебные программы факультативных занятий профессиональной направленности</w:t>
        </w:r>
      </w:hyperlink>
      <w:r w:rsidRPr="00EE58B5">
        <w:rPr>
          <w:rFonts w:ascii="Times New Roman" w:eastAsia="TimesNewRoman" w:hAnsi="Times New Roman" w:cs="Times New Roman"/>
          <w:i/>
          <w:sz w:val="30"/>
          <w:szCs w:val="30"/>
          <w:lang w:eastAsia="ru-RU"/>
        </w:rPr>
        <w:t>.</w:t>
      </w:r>
    </w:p>
    <w:p w14:paraId="7F6D3FF8" w14:textId="44289945" w:rsidR="00ED7E1C" w:rsidRDefault="00ED7E1C" w:rsidP="00ED7E1C">
      <w:pPr>
        <w:spacing w:after="0" w:line="240" w:lineRule="auto"/>
        <w:ind w:firstLine="709"/>
        <w:jc w:val="both"/>
        <w:rPr>
          <w:rFonts w:ascii="Times New Roman" w:hAnsi="Times New Roman" w:cs="Times New Roman"/>
          <w:sz w:val="30"/>
          <w:szCs w:val="30"/>
        </w:rPr>
      </w:pPr>
      <w:r w:rsidRPr="00ED7E1C">
        <w:rPr>
          <w:rFonts w:ascii="Times New Roman" w:hAnsi="Times New Roman" w:cs="Times New Roman"/>
          <w:b/>
          <w:bCs/>
          <w:sz w:val="30"/>
          <w:szCs w:val="30"/>
        </w:rPr>
        <w:t>Обращаем внимание</w:t>
      </w:r>
      <w:r>
        <w:rPr>
          <w:rFonts w:ascii="Times New Roman" w:hAnsi="Times New Roman" w:cs="Times New Roman"/>
          <w:sz w:val="30"/>
          <w:szCs w:val="30"/>
        </w:rPr>
        <w:t xml:space="preserve">, что в соответствии с приказом Министра образования </w:t>
      </w:r>
      <w:r w:rsidRPr="00360CC2">
        <w:rPr>
          <w:rFonts w:ascii="Times New Roman" w:hAnsi="Times New Roman" w:cs="Times New Roman"/>
          <w:sz w:val="30"/>
          <w:szCs w:val="30"/>
        </w:rPr>
        <w:t>от</w:t>
      </w:r>
      <w:r w:rsidR="00360CC2">
        <w:rPr>
          <w:rFonts w:ascii="Times New Roman" w:hAnsi="Times New Roman" w:cs="Times New Roman"/>
          <w:sz w:val="30"/>
          <w:szCs w:val="30"/>
        </w:rPr>
        <w:t xml:space="preserve"> 19.08.2024 </w:t>
      </w:r>
      <w:r w:rsidRPr="00360CC2">
        <w:rPr>
          <w:rFonts w:ascii="Times New Roman" w:hAnsi="Times New Roman" w:cs="Times New Roman"/>
          <w:sz w:val="30"/>
          <w:szCs w:val="30"/>
        </w:rPr>
        <w:t>№</w:t>
      </w:r>
      <w:r w:rsidR="00360CC2">
        <w:rPr>
          <w:rFonts w:ascii="Times New Roman" w:hAnsi="Times New Roman" w:cs="Times New Roman"/>
          <w:sz w:val="30"/>
          <w:szCs w:val="30"/>
        </w:rPr>
        <w:t xml:space="preserve"> 355 </w:t>
      </w:r>
      <w:r>
        <w:rPr>
          <w:rFonts w:ascii="Times New Roman" w:hAnsi="Times New Roman" w:cs="Times New Roman"/>
          <w:sz w:val="30"/>
          <w:szCs w:val="30"/>
        </w:rPr>
        <w:t>за каждым УОСО, в котором открыты профильные классы профессиональной направленности, должн</w:t>
      </w:r>
      <w:r w:rsidR="00076908">
        <w:rPr>
          <w:rFonts w:ascii="Times New Roman" w:hAnsi="Times New Roman" w:cs="Times New Roman"/>
          <w:sz w:val="30"/>
          <w:szCs w:val="30"/>
        </w:rPr>
        <w:t>о</w:t>
      </w:r>
      <w:r>
        <w:rPr>
          <w:rFonts w:ascii="Times New Roman" w:hAnsi="Times New Roman" w:cs="Times New Roman"/>
          <w:sz w:val="30"/>
          <w:szCs w:val="30"/>
        </w:rPr>
        <w:t xml:space="preserve"> быть закреплен</w:t>
      </w:r>
      <w:r w:rsidR="00076908">
        <w:rPr>
          <w:rFonts w:ascii="Times New Roman" w:hAnsi="Times New Roman" w:cs="Times New Roman"/>
          <w:sz w:val="30"/>
          <w:szCs w:val="30"/>
        </w:rPr>
        <w:t>о</w:t>
      </w:r>
      <w:r>
        <w:rPr>
          <w:rFonts w:ascii="Times New Roman" w:hAnsi="Times New Roman" w:cs="Times New Roman"/>
          <w:sz w:val="30"/>
          <w:szCs w:val="30"/>
        </w:rPr>
        <w:t xml:space="preserve"> учреждение высшего образования</w:t>
      </w:r>
      <w:r w:rsidRPr="00ED7E1C">
        <w:rPr>
          <w:rFonts w:ascii="Times New Roman" w:hAnsi="Times New Roman" w:cs="Times New Roman"/>
          <w:sz w:val="30"/>
          <w:szCs w:val="30"/>
        </w:rPr>
        <w:t xml:space="preserve"> </w:t>
      </w:r>
      <w:r>
        <w:rPr>
          <w:rFonts w:ascii="Times New Roman" w:hAnsi="Times New Roman" w:cs="Times New Roman"/>
          <w:sz w:val="30"/>
          <w:szCs w:val="30"/>
        </w:rPr>
        <w:t xml:space="preserve">и профильное предприятие (организация), </w:t>
      </w:r>
      <w:r w:rsidR="00076908">
        <w:rPr>
          <w:rFonts w:ascii="Times New Roman" w:hAnsi="Times New Roman" w:cs="Times New Roman"/>
          <w:sz w:val="30"/>
          <w:szCs w:val="30"/>
        </w:rPr>
        <w:t>являющиеся</w:t>
      </w:r>
      <w:r>
        <w:rPr>
          <w:rFonts w:ascii="Times New Roman" w:hAnsi="Times New Roman" w:cs="Times New Roman"/>
          <w:sz w:val="30"/>
          <w:szCs w:val="30"/>
        </w:rPr>
        <w:t xml:space="preserve"> базой для проведения профориентационных мероприятий.</w:t>
      </w:r>
    </w:p>
    <w:p w14:paraId="47A5326F" w14:textId="76C130C7" w:rsidR="00E963B2" w:rsidRDefault="00077B43" w:rsidP="00E963B2">
      <w:pPr>
        <w:spacing w:after="0" w:line="240" w:lineRule="auto"/>
        <w:ind w:firstLine="709"/>
        <w:jc w:val="both"/>
        <w:rPr>
          <w:rStyle w:val="word-wrapper"/>
          <w:rFonts w:ascii="Times New Roman" w:hAnsi="Times New Roman" w:cs="Times New Roman"/>
          <w:b/>
          <w:bCs/>
          <w:color w:val="242424"/>
          <w:sz w:val="30"/>
          <w:szCs w:val="30"/>
          <w:shd w:val="clear" w:color="auto" w:fill="FFFFFF"/>
        </w:rPr>
      </w:pPr>
      <w:r>
        <w:rPr>
          <w:rStyle w:val="word-wrapper"/>
          <w:rFonts w:ascii="Times New Roman" w:hAnsi="Times New Roman" w:cs="Times New Roman"/>
          <w:b/>
          <w:bCs/>
          <w:color w:val="242424"/>
          <w:sz w:val="30"/>
          <w:szCs w:val="30"/>
          <w:shd w:val="clear" w:color="auto" w:fill="FFFFFF"/>
        </w:rPr>
        <w:t>1</w:t>
      </w:r>
      <w:r w:rsidR="00F86BFC">
        <w:rPr>
          <w:rStyle w:val="word-wrapper"/>
          <w:rFonts w:ascii="Times New Roman" w:hAnsi="Times New Roman" w:cs="Times New Roman"/>
          <w:b/>
          <w:bCs/>
          <w:color w:val="242424"/>
          <w:sz w:val="30"/>
          <w:szCs w:val="30"/>
          <w:shd w:val="clear" w:color="auto" w:fill="FFFFFF"/>
        </w:rPr>
        <w:t>2</w:t>
      </w:r>
      <w:r w:rsidR="007C5B60">
        <w:rPr>
          <w:rStyle w:val="word-wrapper"/>
          <w:rFonts w:ascii="Times New Roman" w:hAnsi="Times New Roman" w:cs="Times New Roman"/>
          <w:b/>
          <w:bCs/>
          <w:color w:val="242424"/>
          <w:sz w:val="30"/>
          <w:szCs w:val="30"/>
          <w:shd w:val="clear" w:color="auto" w:fill="FFFFFF"/>
        </w:rPr>
        <w:t xml:space="preserve">. </w:t>
      </w:r>
      <w:r w:rsidR="00E963B2">
        <w:rPr>
          <w:rStyle w:val="word-wrapper"/>
          <w:rFonts w:ascii="Times New Roman" w:hAnsi="Times New Roman" w:cs="Times New Roman"/>
          <w:b/>
          <w:bCs/>
          <w:color w:val="242424"/>
          <w:sz w:val="30"/>
          <w:szCs w:val="30"/>
          <w:shd w:val="clear" w:color="auto" w:fill="FFFFFF"/>
        </w:rPr>
        <w:t>Профессиональная подготовка</w:t>
      </w:r>
    </w:p>
    <w:p w14:paraId="278CA318" w14:textId="63AA6099" w:rsidR="00E963B2" w:rsidRDefault="00E963B2" w:rsidP="00E963B2">
      <w:pPr>
        <w:spacing w:after="0" w:line="240" w:lineRule="auto"/>
        <w:ind w:firstLine="709"/>
        <w:jc w:val="both"/>
        <w:rPr>
          <w:rStyle w:val="word-wrapper"/>
          <w:rFonts w:ascii="Times New Roman" w:hAnsi="Times New Roman" w:cs="Times New Roman"/>
          <w:color w:val="242424"/>
          <w:sz w:val="30"/>
          <w:szCs w:val="30"/>
          <w:shd w:val="clear" w:color="auto" w:fill="FFFFFF"/>
        </w:rPr>
      </w:pPr>
      <w:r>
        <w:rPr>
          <w:rStyle w:val="word-wrapper"/>
          <w:rFonts w:ascii="Times New Roman" w:hAnsi="Times New Roman" w:cs="Times New Roman"/>
          <w:b/>
          <w:bCs/>
          <w:color w:val="242424"/>
          <w:sz w:val="30"/>
          <w:szCs w:val="30"/>
          <w:shd w:val="clear" w:color="auto" w:fill="FFFFFF"/>
        </w:rPr>
        <w:t xml:space="preserve">Информируем </w:t>
      </w:r>
      <w:r w:rsidRPr="00E558C8">
        <w:rPr>
          <w:rStyle w:val="word-wrapper"/>
          <w:rFonts w:ascii="Times New Roman" w:hAnsi="Times New Roman" w:cs="Times New Roman"/>
          <w:color w:val="242424"/>
          <w:sz w:val="30"/>
          <w:szCs w:val="30"/>
          <w:shd w:val="clear" w:color="auto" w:fill="FFFFFF"/>
        </w:rPr>
        <w:t>о том, что</w:t>
      </w:r>
      <w:r>
        <w:rPr>
          <w:rStyle w:val="word-wrapper"/>
          <w:rFonts w:ascii="Times New Roman" w:hAnsi="Times New Roman" w:cs="Times New Roman"/>
          <w:color w:val="242424"/>
          <w:sz w:val="30"/>
          <w:szCs w:val="30"/>
          <w:shd w:val="clear" w:color="auto" w:fill="FFFFFF"/>
        </w:rPr>
        <w:t xml:space="preserve"> организация образовательного процесса в </w:t>
      </w:r>
      <w:r>
        <w:rPr>
          <w:rStyle w:val="word-wrapper"/>
          <w:rFonts w:ascii="Times New Roman" w:hAnsi="Times New Roman" w:cs="Times New Roman"/>
          <w:color w:val="242424"/>
          <w:sz w:val="30"/>
          <w:szCs w:val="30"/>
          <w:shd w:val="clear" w:color="auto" w:fill="FFFFFF"/>
          <w:lang w:val="en-US"/>
        </w:rPr>
        <w:t>X</w:t>
      </w:r>
      <w:r w:rsidR="007A018C">
        <w:rPr>
          <w:rStyle w:val="word-wrapper"/>
          <w:rFonts w:ascii="Times New Roman" w:hAnsi="Times New Roman" w:cs="Times New Roman"/>
          <w:color w:val="242424"/>
          <w:sz w:val="30"/>
          <w:szCs w:val="30"/>
          <w:shd w:val="clear" w:color="auto" w:fill="FFFFFF"/>
        </w:rPr>
        <w:t>–</w:t>
      </w:r>
      <w:r>
        <w:rPr>
          <w:rStyle w:val="word-wrapper"/>
          <w:rFonts w:ascii="Times New Roman" w:hAnsi="Times New Roman" w:cs="Times New Roman"/>
          <w:color w:val="242424"/>
          <w:sz w:val="30"/>
          <w:szCs w:val="30"/>
          <w:shd w:val="clear" w:color="auto" w:fill="FFFFFF"/>
          <w:lang w:val="en-US"/>
        </w:rPr>
        <w:t>XI</w:t>
      </w:r>
      <w:r w:rsidRPr="00E558C8">
        <w:rPr>
          <w:rStyle w:val="word-wrapper"/>
          <w:rFonts w:ascii="Times New Roman" w:hAnsi="Times New Roman" w:cs="Times New Roman"/>
          <w:color w:val="242424"/>
          <w:sz w:val="30"/>
          <w:szCs w:val="30"/>
          <w:shd w:val="clear" w:color="auto" w:fill="FFFFFF"/>
        </w:rPr>
        <w:t xml:space="preserve"> </w:t>
      </w:r>
      <w:r>
        <w:rPr>
          <w:rStyle w:val="word-wrapper"/>
          <w:rFonts w:ascii="Times New Roman" w:hAnsi="Times New Roman" w:cs="Times New Roman"/>
          <w:color w:val="242424"/>
          <w:sz w:val="30"/>
          <w:szCs w:val="30"/>
          <w:shd w:val="clear" w:color="auto" w:fill="FFFFFF"/>
        </w:rPr>
        <w:t xml:space="preserve">базовых классах </w:t>
      </w:r>
      <w:bookmarkStart w:id="26" w:name="_Hlk167459509"/>
      <w:r>
        <w:rPr>
          <w:rStyle w:val="word-wrapper"/>
          <w:rFonts w:ascii="Times New Roman" w:hAnsi="Times New Roman" w:cs="Times New Roman"/>
          <w:color w:val="242424"/>
          <w:sz w:val="30"/>
          <w:szCs w:val="30"/>
          <w:shd w:val="clear" w:color="auto" w:fill="FFFFFF"/>
        </w:rPr>
        <w:t xml:space="preserve">при обучении по образовательной программе профессиональной </w:t>
      </w:r>
      <w:r w:rsidRPr="00E558C8">
        <w:rPr>
          <w:rStyle w:val="word-wrapper"/>
          <w:rFonts w:ascii="Times New Roman" w:hAnsi="Times New Roman" w:cs="Times New Roman"/>
          <w:color w:val="242424"/>
          <w:sz w:val="30"/>
          <w:szCs w:val="30"/>
          <w:shd w:val="clear" w:color="auto" w:fill="FFFFFF"/>
        </w:rPr>
        <w:t>подготовк</w:t>
      </w:r>
      <w:r w:rsidR="00D948E1">
        <w:rPr>
          <w:rStyle w:val="word-wrapper"/>
          <w:rFonts w:ascii="Times New Roman" w:hAnsi="Times New Roman" w:cs="Times New Roman"/>
          <w:color w:val="242424"/>
          <w:sz w:val="30"/>
          <w:szCs w:val="30"/>
          <w:shd w:val="clear" w:color="auto" w:fill="FFFFFF"/>
        </w:rPr>
        <w:t>и</w:t>
      </w:r>
      <w:r w:rsidRPr="00E558C8">
        <w:rPr>
          <w:rStyle w:val="word-wrapper"/>
          <w:rFonts w:ascii="Times New Roman" w:hAnsi="Times New Roman" w:cs="Times New Roman"/>
          <w:color w:val="242424"/>
          <w:sz w:val="30"/>
          <w:szCs w:val="30"/>
          <w:shd w:val="clear" w:color="auto" w:fill="FFFFFF"/>
        </w:rPr>
        <w:t xml:space="preserve"> рабочих (служащих)</w:t>
      </w:r>
      <w:r>
        <w:rPr>
          <w:rStyle w:val="word-wrapper"/>
          <w:rFonts w:ascii="Times New Roman" w:hAnsi="Times New Roman" w:cs="Times New Roman"/>
          <w:color w:val="242424"/>
          <w:sz w:val="30"/>
          <w:szCs w:val="30"/>
          <w:shd w:val="clear" w:color="auto" w:fill="FFFFFF"/>
        </w:rPr>
        <w:t xml:space="preserve"> в рамках учебного предмета «Трудовое обучение»</w:t>
      </w:r>
      <w:bookmarkEnd w:id="26"/>
      <w:r>
        <w:rPr>
          <w:rStyle w:val="word-wrapper"/>
          <w:rFonts w:ascii="Times New Roman" w:hAnsi="Times New Roman" w:cs="Times New Roman"/>
          <w:color w:val="242424"/>
          <w:sz w:val="30"/>
          <w:szCs w:val="30"/>
          <w:shd w:val="clear" w:color="auto" w:fill="FFFFFF"/>
        </w:rPr>
        <w:t xml:space="preserve"> в 2024/2025 учебном году регулируется приказом Министра образования Республики Беларусь от </w:t>
      </w:r>
      <w:r w:rsidRPr="00E558C8">
        <w:rPr>
          <w:rStyle w:val="word-wrapper"/>
          <w:rFonts w:ascii="Times New Roman" w:hAnsi="Times New Roman" w:cs="Times New Roman"/>
          <w:color w:val="242424"/>
          <w:sz w:val="30"/>
          <w:szCs w:val="30"/>
          <w:shd w:val="clear" w:color="auto" w:fill="FFFFFF"/>
        </w:rPr>
        <w:t>25</w:t>
      </w:r>
      <w:r w:rsidR="00D948E1">
        <w:rPr>
          <w:rStyle w:val="word-wrapper"/>
          <w:rFonts w:ascii="Times New Roman" w:hAnsi="Times New Roman" w:cs="Times New Roman"/>
          <w:color w:val="242424"/>
          <w:sz w:val="30"/>
          <w:szCs w:val="30"/>
          <w:shd w:val="clear" w:color="auto" w:fill="FFFFFF"/>
        </w:rPr>
        <w:t>.04.</w:t>
      </w:r>
      <w:r w:rsidRPr="00E558C8">
        <w:rPr>
          <w:rStyle w:val="word-wrapper"/>
          <w:rFonts w:ascii="Times New Roman" w:hAnsi="Times New Roman" w:cs="Times New Roman"/>
          <w:color w:val="242424"/>
          <w:sz w:val="30"/>
          <w:szCs w:val="30"/>
          <w:shd w:val="clear" w:color="auto" w:fill="FFFFFF"/>
        </w:rPr>
        <w:t>2024</w:t>
      </w:r>
      <w:r>
        <w:rPr>
          <w:rStyle w:val="word-wrapper"/>
          <w:rFonts w:ascii="Times New Roman" w:hAnsi="Times New Roman" w:cs="Times New Roman"/>
          <w:color w:val="242424"/>
          <w:sz w:val="30"/>
          <w:szCs w:val="30"/>
          <w:shd w:val="clear" w:color="auto" w:fill="FFFFFF"/>
        </w:rPr>
        <w:t xml:space="preserve"> г. </w:t>
      </w:r>
      <w:r w:rsidRPr="00E558C8">
        <w:rPr>
          <w:rStyle w:val="word-wrapper"/>
          <w:rFonts w:ascii="Times New Roman" w:hAnsi="Times New Roman" w:cs="Times New Roman"/>
          <w:color w:val="242424"/>
          <w:sz w:val="30"/>
          <w:szCs w:val="30"/>
          <w:shd w:val="clear" w:color="auto" w:fill="FFFFFF"/>
        </w:rPr>
        <w:t>№</w:t>
      </w:r>
      <w:r>
        <w:rPr>
          <w:rStyle w:val="word-wrapper"/>
          <w:rFonts w:ascii="Times New Roman" w:hAnsi="Times New Roman" w:cs="Times New Roman"/>
          <w:color w:val="242424"/>
          <w:sz w:val="30"/>
          <w:szCs w:val="30"/>
          <w:shd w:val="clear" w:color="auto" w:fill="FFFFFF"/>
        </w:rPr>
        <w:t> </w:t>
      </w:r>
      <w:r w:rsidRPr="00E558C8">
        <w:rPr>
          <w:rStyle w:val="word-wrapper"/>
          <w:rFonts w:ascii="Times New Roman" w:hAnsi="Times New Roman" w:cs="Times New Roman"/>
          <w:color w:val="242424"/>
          <w:sz w:val="30"/>
          <w:szCs w:val="30"/>
          <w:shd w:val="clear" w:color="auto" w:fill="FFFFFF"/>
        </w:rPr>
        <w:t>176</w:t>
      </w:r>
      <w:r>
        <w:rPr>
          <w:rStyle w:val="word-wrapper"/>
          <w:rFonts w:ascii="Times New Roman" w:hAnsi="Times New Roman" w:cs="Times New Roman"/>
          <w:color w:val="242424"/>
          <w:sz w:val="30"/>
          <w:szCs w:val="30"/>
          <w:shd w:val="clear" w:color="auto" w:fill="FFFFFF"/>
        </w:rPr>
        <w:t xml:space="preserve"> «</w:t>
      </w:r>
      <w:r w:rsidRPr="00E558C8">
        <w:rPr>
          <w:rStyle w:val="word-wrapper"/>
          <w:rFonts w:ascii="Times New Roman" w:hAnsi="Times New Roman" w:cs="Times New Roman"/>
          <w:color w:val="242424"/>
          <w:sz w:val="30"/>
          <w:szCs w:val="30"/>
          <w:shd w:val="clear" w:color="auto" w:fill="FFFFFF"/>
        </w:rPr>
        <w:t>Об организации образовательного процесса</w:t>
      </w:r>
      <w:r>
        <w:rPr>
          <w:rStyle w:val="word-wrapper"/>
          <w:rFonts w:ascii="Times New Roman" w:hAnsi="Times New Roman" w:cs="Times New Roman"/>
          <w:color w:val="242424"/>
          <w:sz w:val="30"/>
          <w:szCs w:val="30"/>
          <w:shd w:val="clear" w:color="auto" w:fill="FFFFFF"/>
        </w:rPr>
        <w:t xml:space="preserve"> </w:t>
      </w:r>
      <w:r w:rsidRPr="00E558C8">
        <w:rPr>
          <w:rStyle w:val="word-wrapper"/>
          <w:rFonts w:ascii="Times New Roman" w:hAnsi="Times New Roman" w:cs="Times New Roman"/>
          <w:color w:val="242424"/>
          <w:sz w:val="30"/>
          <w:szCs w:val="30"/>
          <w:shd w:val="clear" w:color="auto" w:fill="FFFFFF"/>
        </w:rPr>
        <w:t>по программе профессиональной</w:t>
      </w:r>
      <w:r>
        <w:rPr>
          <w:rStyle w:val="word-wrapper"/>
          <w:rFonts w:ascii="Times New Roman" w:hAnsi="Times New Roman" w:cs="Times New Roman"/>
          <w:color w:val="242424"/>
          <w:sz w:val="30"/>
          <w:szCs w:val="30"/>
          <w:shd w:val="clear" w:color="auto" w:fill="FFFFFF"/>
        </w:rPr>
        <w:t xml:space="preserve"> </w:t>
      </w:r>
      <w:r w:rsidRPr="00E558C8">
        <w:rPr>
          <w:rStyle w:val="word-wrapper"/>
          <w:rFonts w:ascii="Times New Roman" w:hAnsi="Times New Roman" w:cs="Times New Roman"/>
          <w:color w:val="242424"/>
          <w:sz w:val="30"/>
          <w:szCs w:val="30"/>
          <w:shd w:val="clear" w:color="auto" w:fill="FFFFFF"/>
        </w:rPr>
        <w:t>подготовки рабочих (служащих) в X (XI)</w:t>
      </w:r>
      <w:r w:rsidR="007A018C">
        <w:rPr>
          <w:rStyle w:val="word-wrapper"/>
          <w:rFonts w:ascii="Times New Roman" w:hAnsi="Times New Roman" w:cs="Times New Roman"/>
          <w:color w:val="242424"/>
          <w:sz w:val="30"/>
          <w:szCs w:val="30"/>
          <w:shd w:val="clear" w:color="auto" w:fill="FFFFFF"/>
        </w:rPr>
        <w:t>–</w:t>
      </w:r>
      <w:r w:rsidRPr="00E558C8">
        <w:rPr>
          <w:rStyle w:val="word-wrapper"/>
          <w:rFonts w:ascii="Times New Roman" w:hAnsi="Times New Roman" w:cs="Times New Roman"/>
          <w:color w:val="242424"/>
          <w:sz w:val="30"/>
          <w:szCs w:val="30"/>
          <w:shd w:val="clear" w:color="auto" w:fill="FFFFFF"/>
        </w:rPr>
        <w:t>XI (XII) классах учреждений общего</w:t>
      </w:r>
      <w:r>
        <w:rPr>
          <w:rStyle w:val="word-wrapper"/>
          <w:rFonts w:ascii="Times New Roman" w:hAnsi="Times New Roman" w:cs="Times New Roman"/>
          <w:color w:val="242424"/>
          <w:sz w:val="30"/>
          <w:szCs w:val="30"/>
          <w:shd w:val="clear" w:color="auto" w:fill="FFFFFF"/>
        </w:rPr>
        <w:t xml:space="preserve"> </w:t>
      </w:r>
      <w:r w:rsidRPr="00E558C8">
        <w:rPr>
          <w:rStyle w:val="word-wrapper"/>
          <w:rFonts w:ascii="Times New Roman" w:hAnsi="Times New Roman" w:cs="Times New Roman"/>
          <w:color w:val="242424"/>
          <w:sz w:val="30"/>
          <w:szCs w:val="30"/>
          <w:shd w:val="clear" w:color="auto" w:fill="FFFFFF"/>
        </w:rPr>
        <w:t>среднего и специального образования</w:t>
      </w:r>
      <w:r>
        <w:rPr>
          <w:rStyle w:val="word-wrapper"/>
          <w:rFonts w:ascii="Times New Roman" w:hAnsi="Times New Roman" w:cs="Times New Roman"/>
          <w:color w:val="242424"/>
          <w:sz w:val="30"/>
          <w:szCs w:val="30"/>
          <w:shd w:val="clear" w:color="auto" w:fill="FFFFFF"/>
        </w:rPr>
        <w:t>».</w:t>
      </w:r>
    </w:p>
    <w:p w14:paraId="38CDA414" w14:textId="71E2A5A8" w:rsidR="00883E9E" w:rsidRPr="00883E9E" w:rsidRDefault="00883E9E" w:rsidP="00883E9E">
      <w:pPr>
        <w:shd w:val="clear" w:color="auto" w:fill="FFFFFF" w:themeFill="background1"/>
        <w:spacing w:after="0" w:line="240" w:lineRule="auto"/>
        <w:ind w:firstLine="709"/>
        <w:jc w:val="both"/>
        <w:rPr>
          <w:rFonts w:ascii="Times New Roman" w:hAnsi="Times New Roman" w:cs="Times New Roman"/>
          <w:bCs/>
          <w:sz w:val="30"/>
          <w:szCs w:val="30"/>
        </w:rPr>
      </w:pPr>
      <w:r w:rsidRPr="00883E9E">
        <w:rPr>
          <w:rFonts w:ascii="Times New Roman" w:eastAsia="Times New Roman" w:hAnsi="Times New Roman" w:cs="Times New Roman"/>
          <w:bCs/>
          <w:color w:val="000000" w:themeColor="text1"/>
          <w:sz w:val="30"/>
          <w:szCs w:val="30"/>
        </w:rPr>
        <w:lastRenderedPageBreak/>
        <w:t>Инструктивно-методическое письмо</w:t>
      </w:r>
      <w:r>
        <w:rPr>
          <w:rFonts w:ascii="Times New Roman" w:eastAsia="Times New Roman" w:hAnsi="Times New Roman" w:cs="Times New Roman"/>
          <w:bCs/>
          <w:color w:val="000000" w:themeColor="text1"/>
          <w:sz w:val="30"/>
          <w:szCs w:val="30"/>
        </w:rPr>
        <w:t xml:space="preserve"> </w:t>
      </w:r>
      <w:r w:rsidRPr="00883E9E">
        <w:rPr>
          <w:rFonts w:ascii="Times New Roman" w:eastAsia="Times New Roman" w:hAnsi="Times New Roman" w:cs="Times New Roman"/>
          <w:bCs/>
          <w:color w:val="000000" w:themeColor="text1"/>
          <w:sz w:val="30"/>
          <w:szCs w:val="30"/>
        </w:rPr>
        <w:t>«Об организации профессиональной подготовки учащихся учреждений общего среднего и специального образования на </w:t>
      </w:r>
      <w:r w:rsidRPr="00883E9E">
        <w:rPr>
          <w:rFonts w:ascii="Times New Roman" w:eastAsia="Times New Roman" w:hAnsi="Times New Roman" w:cs="Times New Roman"/>
          <w:bCs/>
          <w:color w:val="000000" w:themeColor="text1"/>
          <w:sz w:val="30"/>
          <w:szCs w:val="30"/>
          <w:lang w:val="en-US"/>
        </w:rPr>
        <w:t>III</w:t>
      </w:r>
      <w:r w:rsidRPr="00883E9E">
        <w:rPr>
          <w:rFonts w:ascii="Times New Roman" w:eastAsia="Times New Roman" w:hAnsi="Times New Roman" w:cs="Times New Roman"/>
          <w:bCs/>
          <w:color w:val="000000" w:themeColor="text1"/>
          <w:sz w:val="30"/>
          <w:szCs w:val="30"/>
        </w:rPr>
        <w:t xml:space="preserve"> ступени общего среднего образования в рамках учебного предмета </w:t>
      </w:r>
      <w:r w:rsidR="00FD7B1A">
        <w:rPr>
          <w:rFonts w:ascii="Times New Roman" w:eastAsia="Times New Roman" w:hAnsi="Times New Roman" w:cs="Times New Roman"/>
          <w:bCs/>
          <w:color w:val="000000" w:themeColor="text1"/>
          <w:sz w:val="30"/>
          <w:szCs w:val="30"/>
        </w:rPr>
        <w:t>“</w:t>
      </w:r>
      <w:r w:rsidRPr="00883E9E">
        <w:rPr>
          <w:rFonts w:ascii="Times New Roman" w:eastAsia="Times New Roman" w:hAnsi="Times New Roman" w:cs="Times New Roman"/>
          <w:bCs/>
          <w:color w:val="000000" w:themeColor="text1"/>
          <w:sz w:val="30"/>
          <w:szCs w:val="30"/>
        </w:rPr>
        <w:t>Трудовое обучение</w:t>
      </w:r>
      <w:r w:rsidR="00FD7B1A">
        <w:rPr>
          <w:rFonts w:ascii="Times New Roman" w:eastAsia="Times New Roman" w:hAnsi="Times New Roman" w:cs="Times New Roman"/>
          <w:bCs/>
          <w:color w:val="000000" w:themeColor="text1"/>
          <w:sz w:val="30"/>
          <w:szCs w:val="30"/>
        </w:rPr>
        <w:t>”</w:t>
      </w:r>
      <w:r w:rsidRPr="00883E9E">
        <w:rPr>
          <w:rFonts w:ascii="Times New Roman" w:eastAsia="Times New Roman" w:hAnsi="Times New Roman" w:cs="Times New Roman"/>
          <w:bCs/>
          <w:color w:val="000000" w:themeColor="text1"/>
          <w:sz w:val="30"/>
          <w:szCs w:val="30"/>
        </w:rPr>
        <w:t xml:space="preserve">» </w:t>
      </w:r>
      <w:r>
        <w:rPr>
          <w:rFonts w:ascii="Times New Roman" w:eastAsia="Times New Roman" w:hAnsi="Times New Roman" w:cs="Times New Roman"/>
          <w:bCs/>
          <w:color w:val="000000" w:themeColor="text1"/>
          <w:sz w:val="30"/>
          <w:szCs w:val="30"/>
        </w:rPr>
        <w:t xml:space="preserve">и </w:t>
      </w:r>
      <w:r w:rsidRPr="00883E9E">
        <w:rPr>
          <w:rFonts w:ascii="Times New Roman" w:hAnsi="Times New Roman" w:cs="Times New Roman"/>
          <w:bCs/>
          <w:sz w:val="30"/>
          <w:szCs w:val="30"/>
        </w:rPr>
        <w:t>методические рекомендации</w:t>
      </w:r>
      <w:r>
        <w:rPr>
          <w:rFonts w:ascii="Times New Roman" w:hAnsi="Times New Roman" w:cs="Times New Roman"/>
          <w:bCs/>
          <w:sz w:val="30"/>
          <w:szCs w:val="30"/>
        </w:rPr>
        <w:t xml:space="preserve"> </w:t>
      </w:r>
      <w:r w:rsidRPr="00883E9E">
        <w:rPr>
          <w:rFonts w:ascii="Times New Roman" w:hAnsi="Times New Roman" w:cs="Times New Roman"/>
          <w:bCs/>
          <w:sz w:val="30"/>
          <w:szCs w:val="30"/>
        </w:rPr>
        <w:t xml:space="preserve">по организации и проведению квалификационного экзамена по результатам освоения учащимися </w:t>
      </w:r>
      <w:r w:rsidRPr="00883E9E">
        <w:rPr>
          <w:rStyle w:val="0pt"/>
          <w:bCs/>
          <w:sz w:val="30"/>
          <w:szCs w:val="30"/>
        </w:rPr>
        <w:t>X</w:t>
      </w:r>
      <w:r w:rsidRPr="00883E9E">
        <w:rPr>
          <w:rStyle w:val="0pt"/>
          <w:bCs/>
          <w:sz w:val="30"/>
          <w:szCs w:val="30"/>
          <w:lang w:val="en-US"/>
        </w:rPr>
        <w:t> </w:t>
      </w:r>
      <w:r w:rsidRPr="00883E9E">
        <w:rPr>
          <w:rStyle w:val="0pt"/>
          <w:bCs/>
          <w:sz w:val="30"/>
          <w:szCs w:val="30"/>
        </w:rPr>
        <w:t>(XI)–XI</w:t>
      </w:r>
      <w:r w:rsidRPr="00883E9E">
        <w:rPr>
          <w:rStyle w:val="0pt"/>
          <w:bCs/>
          <w:sz w:val="30"/>
          <w:szCs w:val="30"/>
          <w:lang w:val="en-US"/>
        </w:rPr>
        <w:t> </w:t>
      </w:r>
      <w:r w:rsidRPr="00883E9E">
        <w:rPr>
          <w:rStyle w:val="0pt"/>
          <w:bCs/>
          <w:sz w:val="30"/>
          <w:szCs w:val="30"/>
        </w:rPr>
        <w:t>(XII)</w:t>
      </w:r>
      <w:r w:rsidRPr="00883E9E">
        <w:rPr>
          <w:rFonts w:ascii="Times New Roman" w:hAnsi="Times New Roman" w:cs="Times New Roman"/>
          <w:bCs/>
          <w:sz w:val="30"/>
          <w:szCs w:val="30"/>
        </w:rPr>
        <w:t> классов учреждений общего среднего образования, специальных школ, специальных школ-интернатов образовательной программы профессиональной подготовки рабочих (служащих) в рамках учебного предмета «Трудовое обучение»</w:t>
      </w:r>
      <w:r>
        <w:rPr>
          <w:rFonts w:ascii="Times New Roman" w:hAnsi="Times New Roman" w:cs="Times New Roman"/>
          <w:bCs/>
          <w:sz w:val="30"/>
          <w:szCs w:val="30"/>
        </w:rPr>
        <w:t xml:space="preserve"> размещены на </w:t>
      </w:r>
      <w:r w:rsidR="001F2668" w:rsidRPr="005C64A1">
        <w:rPr>
          <w:rFonts w:ascii="Times New Roman" w:hAnsi="Times New Roman" w:cs="Times New Roman"/>
          <w:bCs/>
          <w:sz w:val="30"/>
          <w:szCs w:val="30"/>
        </w:rPr>
        <w:t>портале</w:t>
      </w:r>
      <w:r>
        <w:rPr>
          <w:rFonts w:ascii="Times New Roman" w:hAnsi="Times New Roman" w:cs="Times New Roman"/>
          <w:bCs/>
          <w:sz w:val="30"/>
          <w:szCs w:val="30"/>
        </w:rPr>
        <w:t xml:space="preserve"> Министерства образования </w:t>
      </w:r>
      <w:hyperlink r:id="rId56" w:tgtFrame="_blank" w:history="1">
        <w:r w:rsidRPr="004363E9">
          <w:rPr>
            <w:rStyle w:val="a9"/>
            <w:rFonts w:ascii="Times New Roman" w:hAnsi="Times New Roman" w:cs="Times New Roman"/>
            <w:i/>
            <w:color w:val="auto"/>
            <w:sz w:val="30"/>
            <w:szCs w:val="30"/>
            <w:u w:val="none"/>
          </w:rPr>
          <w:t>edu.gov.by</w:t>
        </w:r>
      </w:hyperlink>
      <w:r w:rsidR="004363E9" w:rsidRPr="004363E9">
        <w:rPr>
          <w:rStyle w:val="a9"/>
          <w:rFonts w:ascii="Times New Roman" w:hAnsi="Times New Roman" w:cs="Times New Roman"/>
          <w:i/>
          <w:color w:val="auto"/>
          <w:sz w:val="30"/>
          <w:szCs w:val="30"/>
          <w:u w:val="none"/>
        </w:rPr>
        <w:t>:</w:t>
      </w:r>
      <w:r>
        <w:rPr>
          <w:rFonts w:ascii="Times New Roman" w:hAnsi="Times New Roman" w:cs="Times New Roman"/>
          <w:sz w:val="30"/>
          <w:szCs w:val="30"/>
        </w:rPr>
        <w:t xml:space="preserve"> </w:t>
      </w:r>
      <w:hyperlink r:id="rId57" w:history="1">
        <w:r w:rsidRPr="004363E9">
          <w:rPr>
            <w:rStyle w:val="a9"/>
            <w:rFonts w:ascii="Times New Roman" w:hAnsi="Times New Roman" w:cs="Times New Roman"/>
            <w:i/>
            <w:sz w:val="30"/>
            <w:szCs w:val="30"/>
          </w:rPr>
          <w:t>Уровни образования</w:t>
        </w:r>
        <w:r w:rsidRPr="004363E9">
          <w:rPr>
            <w:rStyle w:val="a9"/>
            <w:rFonts w:ascii="Times New Roman" w:hAnsi="Times New Roman" w:cs="Times New Roman"/>
            <w:sz w:val="30"/>
            <w:szCs w:val="30"/>
          </w:rPr>
          <w:t xml:space="preserve"> / </w:t>
        </w:r>
        <w:r w:rsidRPr="004363E9">
          <w:rPr>
            <w:rStyle w:val="a9"/>
            <w:rFonts w:ascii="Times New Roman" w:hAnsi="Times New Roman" w:cs="Times New Roman"/>
            <w:i/>
            <w:iCs/>
            <w:sz w:val="30"/>
            <w:szCs w:val="30"/>
          </w:rPr>
          <w:t xml:space="preserve">Общее среднее образования/ управление общего среднего образования / Информация / </w:t>
        </w:r>
        <w:r w:rsidR="00360CC2" w:rsidRPr="004363E9">
          <w:rPr>
            <w:rStyle w:val="a9"/>
            <w:rFonts w:ascii="Times New Roman" w:hAnsi="Times New Roman" w:cs="Times New Roman"/>
            <w:i/>
            <w:iCs/>
            <w:sz w:val="30"/>
            <w:szCs w:val="30"/>
          </w:rPr>
          <w:t xml:space="preserve">Профориентационная </w:t>
        </w:r>
        <w:r w:rsidRPr="004363E9">
          <w:rPr>
            <w:rStyle w:val="a9"/>
            <w:rFonts w:ascii="Times New Roman" w:hAnsi="Times New Roman" w:cs="Times New Roman"/>
            <w:i/>
            <w:iCs/>
            <w:sz w:val="30"/>
            <w:szCs w:val="30"/>
          </w:rPr>
          <w:t xml:space="preserve">работа с </w:t>
        </w:r>
        <w:r w:rsidR="00360CC2" w:rsidRPr="004363E9">
          <w:rPr>
            <w:rStyle w:val="a9"/>
            <w:rFonts w:ascii="Times New Roman" w:hAnsi="Times New Roman" w:cs="Times New Roman"/>
            <w:i/>
            <w:iCs/>
            <w:sz w:val="30"/>
            <w:szCs w:val="30"/>
          </w:rPr>
          <w:t>учащимися</w:t>
        </w:r>
      </w:hyperlink>
      <w:r>
        <w:rPr>
          <w:rFonts w:ascii="Times New Roman" w:hAnsi="Times New Roman" w:cs="Times New Roman"/>
          <w:i/>
          <w:iCs/>
          <w:sz w:val="30"/>
          <w:szCs w:val="30"/>
        </w:rPr>
        <w:t>.</w:t>
      </w:r>
    </w:p>
    <w:p w14:paraId="5959903B" w14:textId="7287A7AC" w:rsidR="00E963B2" w:rsidRDefault="00883E9E" w:rsidP="002C42F5">
      <w:pPr>
        <w:spacing w:after="120" w:line="240" w:lineRule="auto"/>
        <w:ind w:firstLine="709"/>
        <w:jc w:val="both"/>
        <w:rPr>
          <w:rStyle w:val="word-wrapper"/>
          <w:rFonts w:ascii="Times New Roman" w:hAnsi="Times New Roman" w:cs="Times New Roman"/>
          <w:i/>
          <w:iCs/>
          <w:color w:val="242424"/>
          <w:sz w:val="30"/>
          <w:szCs w:val="30"/>
          <w:shd w:val="clear" w:color="auto" w:fill="FFFFFF"/>
        </w:rPr>
      </w:pPr>
      <w:r>
        <w:rPr>
          <w:rStyle w:val="word-wrapper"/>
          <w:rFonts w:ascii="Times New Roman" w:hAnsi="Times New Roman" w:cs="Times New Roman"/>
          <w:color w:val="242424"/>
          <w:sz w:val="30"/>
          <w:szCs w:val="30"/>
          <w:shd w:val="clear" w:color="auto" w:fill="FFFFFF"/>
        </w:rPr>
        <w:t>К</w:t>
      </w:r>
      <w:r w:rsidR="00E963B2" w:rsidRPr="00D14431">
        <w:rPr>
          <w:rStyle w:val="word-wrapper"/>
          <w:rFonts w:ascii="Times New Roman" w:hAnsi="Times New Roman" w:cs="Times New Roman"/>
          <w:color w:val="242424"/>
          <w:sz w:val="30"/>
          <w:szCs w:val="30"/>
          <w:shd w:val="clear" w:color="auto" w:fill="FFFFFF"/>
        </w:rPr>
        <w:t>омплексн</w:t>
      </w:r>
      <w:r w:rsidR="00E963B2">
        <w:rPr>
          <w:rStyle w:val="word-wrapper"/>
          <w:rFonts w:ascii="Times New Roman" w:hAnsi="Times New Roman" w:cs="Times New Roman"/>
          <w:color w:val="242424"/>
          <w:sz w:val="30"/>
          <w:szCs w:val="30"/>
          <w:shd w:val="clear" w:color="auto" w:fill="FFFFFF"/>
        </w:rPr>
        <w:t>ую</w:t>
      </w:r>
      <w:r w:rsidR="00E963B2" w:rsidRPr="00D14431">
        <w:rPr>
          <w:rStyle w:val="word-wrapper"/>
          <w:rFonts w:ascii="Times New Roman" w:hAnsi="Times New Roman" w:cs="Times New Roman"/>
          <w:color w:val="242424"/>
          <w:sz w:val="30"/>
          <w:szCs w:val="30"/>
          <w:shd w:val="clear" w:color="auto" w:fill="FFFFFF"/>
        </w:rPr>
        <w:t xml:space="preserve"> методическ</w:t>
      </w:r>
      <w:r w:rsidR="00E963B2">
        <w:rPr>
          <w:rStyle w:val="word-wrapper"/>
          <w:rFonts w:ascii="Times New Roman" w:hAnsi="Times New Roman" w:cs="Times New Roman"/>
          <w:color w:val="242424"/>
          <w:sz w:val="30"/>
          <w:szCs w:val="30"/>
          <w:shd w:val="clear" w:color="auto" w:fill="FFFFFF"/>
        </w:rPr>
        <w:t>ую</w:t>
      </w:r>
      <w:r w:rsidR="00E963B2" w:rsidRPr="00D14431">
        <w:rPr>
          <w:rStyle w:val="word-wrapper"/>
          <w:rFonts w:ascii="Times New Roman" w:hAnsi="Times New Roman" w:cs="Times New Roman"/>
          <w:color w:val="242424"/>
          <w:sz w:val="30"/>
          <w:szCs w:val="30"/>
          <w:shd w:val="clear" w:color="auto" w:fill="FFFFFF"/>
        </w:rPr>
        <w:t xml:space="preserve"> поддержк</w:t>
      </w:r>
      <w:r w:rsidR="00E963B2">
        <w:rPr>
          <w:rStyle w:val="word-wrapper"/>
          <w:rFonts w:ascii="Times New Roman" w:hAnsi="Times New Roman" w:cs="Times New Roman"/>
          <w:color w:val="242424"/>
          <w:sz w:val="30"/>
          <w:szCs w:val="30"/>
          <w:shd w:val="clear" w:color="auto" w:fill="FFFFFF"/>
        </w:rPr>
        <w:t>у</w:t>
      </w:r>
      <w:r w:rsidR="00E963B2" w:rsidRPr="00D14431">
        <w:rPr>
          <w:rStyle w:val="word-wrapper"/>
          <w:rFonts w:ascii="Times New Roman" w:hAnsi="Times New Roman" w:cs="Times New Roman"/>
          <w:color w:val="242424"/>
          <w:sz w:val="30"/>
          <w:szCs w:val="30"/>
          <w:shd w:val="clear" w:color="auto" w:fill="FFFFFF"/>
        </w:rPr>
        <w:t xml:space="preserve"> всем участникам образовательного процесса при обучении </w:t>
      </w:r>
      <w:r w:rsidR="00E963B2">
        <w:rPr>
          <w:rStyle w:val="word-wrapper"/>
          <w:rFonts w:ascii="Times New Roman" w:hAnsi="Times New Roman" w:cs="Times New Roman"/>
          <w:color w:val="242424"/>
          <w:sz w:val="30"/>
          <w:szCs w:val="30"/>
          <w:shd w:val="clear" w:color="auto" w:fill="FFFFFF"/>
        </w:rPr>
        <w:t xml:space="preserve">учащихся </w:t>
      </w:r>
      <w:r w:rsidR="00E963B2">
        <w:rPr>
          <w:rStyle w:val="word-wrapper"/>
          <w:rFonts w:ascii="Times New Roman" w:hAnsi="Times New Roman" w:cs="Times New Roman"/>
          <w:color w:val="242424"/>
          <w:sz w:val="30"/>
          <w:szCs w:val="30"/>
          <w:shd w:val="clear" w:color="auto" w:fill="FFFFFF"/>
          <w:lang w:val="en-US"/>
        </w:rPr>
        <w:t>X</w:t>
      </w:r>
      <w:r w:rsidR="007A018C">
        <w:rPr>
          <w:rStyle w:val="word-wrapper"/>
          <w:rFonts w:ascii="Times New Roman" w:hAnsi="Times New Roman" w:cs="Times New Roman"/>
          <w:color w:val="242424"/>
          <w:sz w:val="30"/>
          <w:szCs w:val="30"/>
          <w:shd w:val="clear" w:color="auto" w:fill="FFFFFF"/>
        </w:rPr>
        <w:t>–</w:t>
      </w:r>
      <w:r w:rsidR="00E963B2">
        <w:rPr>
          <w:rStyle w:val="word-wrapper"/>
          <w:rFonts w:ascii="Times New Roman" w:hAnsi="Times New Roman" w:cs="Times New Roman"/>
          <w:color w:val="242424"/>
          <w:sz w:val="30"/>
          <w:szCs w:val="30"/>
          <w:shd w:val="clear" w:color="auto" w:fill="FFFFFF"/>
          <w:lang w:val="en-US"/>
        </w:rPr>
        <w:t>XI</w:t>
      </w:r>
      <w:r w:rsidR="00E963B2" w:rsidRPr="00E558C8">
        <w:rPr>
          <w:rStyle w:val="word-wrapper"/>
          <w:rFonts w:ascii="Times New Roman" w:hAnsi="Times New Roman" w:cs="Times New Roman"/>
          <w:color w:val="242424"/>
          <w:sz w:val="30"/>
          <w:szCs w:val="30"/>
          <w:shd w:val="clear" w:color="auto" w:fill="FFFFFF"/>
        </w:rPr>
        <w:t xml:space="preserve"> </w:t>
      </w:r>
      <w:r w:rsidR="00E963B2">
        <w:rPr>
          <w:rStyle w:val="word-wrapper"/>
          <w:rFonts w:ascii="Times New Roman" w:hAnsi="Times New Roman" w:cs="Times New Roman"/>
          <w:color w:val="242424"/>
          <w:sz w:val="30"/>
          <w:szCs w:val="30"/>
          <w:shd w:val="clear" w:color="auto" w:fill="FFFFFF"/>
        </w:rPr>
        <w:t xml:space="preserve">базовых классов </w:t>
      </w:r>
      <w:r w:rsidR="00E963B2" w:rsidRPr="00D14431">
        <w:rPr>
          <w:rStyle w:val="word-wrapper"/>
          <w:rFonts w:ascii="Times New Roman" w:hAnsi="Times New Roman" w:cs="Times New Roman"/>
          <w:color w:val="242424"/>
          <w:sz w:val="30"/>
          <w:szCs w:val="30"/>
          <w:shd w:val="clear" w:color="auto" w:fill="FFFFFF"/>
        </w:rPr>
        <w:t>по образовательной программе профессиональной подготовки рабочих (служащих) в рамках учебного предмета «Трудовое обучение»</w:t>
      </w:r>
      <w:r w:rsidR="00E963B2">
        <w:rPr>
          <w:rStyle w:val="word-wrapper"/>
          <w:rFonts w:ascii="Times New Roman" w:hAnsi="Times New Roman" w:cs="Times New Roman"/>
          <w:color w:val="242424"/>
          <w:sz w:val="30"/>
          <w:szCs w:val="30"/>
          <w:shd w:val="clear" w:color="auto" w:fill="FFFFFF"/>
        </w:rPr>
        <w:t xml:space="preserve"> </w:t>
      </w:r>
      <w:r w:rsidR="00E963B2" w:rsidRPr="00D14431">
        <w:rPr>
          <w:rStyle w:val="word-wrapper"/>
          <w:rFonts w:ascii="Times New Roman" w:hAnsi="Times New Roman" w:cs="Times New Roman"/>
          <w:color w:val="242424"/>
          <w:sz w:val="30"/>
          <w:szCs w:val="30"/>
          <w:shd w:val="clear" w:color="auto" w:fill="FFFFFF"/>
        </w:rPr>
        <w:t xml:space="preserve">обеспечивает учреждение образования «Республиканский институт профессионального образования» </w:t>
      </w:r>
      <w:r w:rsidR="00E963B2" w:rsidRPr="00EE58B5">
        <w:rPr>
          <w:rStyle w:val="word-wrapper"/>
          <w:rFonts w:ascii="Times New Roman" w:hAnsi="Times New Roman" w:cs="Times New Roman"/>
          <w:i/>
          <w:iCs/>
          <w:color w:val="242424"/>
          <w:sz w:val="30"/>
          <w:szCs w:val="30"/>
          <w:shd w:val="clear" w:color="auto" w:fill="FFFFFF"/>
        </w:rPr>
        <w:t xml:space="preserve">(http://ripo.by/ </w:t>
      </w:r>
      <w:hyperlink r:id="rId58" w:history="1">
        <w:r w:rsidR="00E963B2" w:rsidRPr="0062685C">
          <w:rPr>
            <w:rStyle w:val="a9"/>
            <w:rFonts w:ascii="Times New Roman" w:hAnsi="Times New Roman" w:cs="Times New Roman"/>
            <w:i/>
            <w:iCs/>
            <w:sz w:val="30"/>
            <w:szCs w:val="30"/>
            <w:shd w:val="clear" w:color="auto" w:fill="FFFFFF"/>
          </w:rPr>
          <w:t>Главная / Допрофессиональная и профессиональная подготовка школьников</w:t>
        </w:r>
      </w:hyperlink>
      <w:r w:rsidR="00E963B2" w:rsidRPr="00EE58B5">
        <w:rPr>
          <w:rStyle w:val="word-wrapper"/>
          <w:rFonts w:ascii="Times New Roman" w:hAnsi="Times New Roman" w:cs="Times New Roman"/>
          <w:i/>
          <w:iCs/>
          <w:color w:val="242424"/>
          <w:sz w:val="30"/>
          <w:szCs w:val="30"/>
          <w:shd w:val="clear" w:color="auto" w:fill="FFFFFF"/>
        </w:rPr>
        <w:t>).</w:t>
      </w:r>
    </w:p>
    <w:p w14:paraId="489402AF" w14:textId="77777777" w:rsidR="00FD7B1A" w:rsidRDefault="00FD7B1A" w:rsidP="00FD7B1A">
      <w:pPr>
        <w:spacing w:after="120" w:line="180" w:lineRule="exact"/>
        <w:ind w:firstLine="709"/>
        <w:jc w:val="both"/>
        <w:rPr>
          <w:rStyle w:val="word-wrapper"/>
          <w:rFonts w:ascii="Times New Roman" w:hAnsi="Times New Roman" w:cs="Times New Roman"/>
          <w:i/>
          <w:iCs/>
          <w:color w:val="242424"/>
          <w:sz w:val="30"/>
          <w:szCs w:val="30"/>
          <w:shd w:val="clear" w:color="auto" w:fill="FFFFFF"/>
        </w:rPr>
      </w:pPr>
    </w:p>
    <w:p w14:paraId="4B7993B1" w14:textId="4BFE0FD0" w:rsidR="0037569C" w:rsidRPr="00BA7132" w:rsidRDefault="0037569C" w:rsidP="0037569C">
      <w:pPr>
        <w:spacing w:before="120" w:after="120" w:line="240" w:lineRule="auto"/>
        <w:jc w:val="center"/>
        <w:rPr>
          <w:rFonts w:ascii="Times New Roman" w:eastAsia="Calibri" w:hAnsi="Times New Roman" w:cs="Times New Roman"/>
          <w:b/>
          <w:sz w:val="30"/>
          <w:szCs w:val="30"/>
          <w:lang w:eastAsia="be-BY"/>
        </w:rPr>
      </w:pPr>
      <w:r w:rsidRPr="00BA7132">
        <w:rPr>
          <w:rFonts w:ascii="Times New Roman" w:eastAsia="Calibri" w:hAnsi="Times New Roman" w:cs="Times New Roman"/>
          <w:b/>
          <w:color w:val="000000" w:themeColor="text1"/>
          <w:sz w:val="30"/>
          <w:szCs w:val="30"/>
          <w:lang w:eastAsia="be-BY"/>
        </w:rPr>
        <w:t>ВЕДЕНИЕ ПЛАНОВОЙ И УЧЕТНО-ОТЧЕТНОЙ ДОКУМЕНТАЦИИ, КЛАССНОГО ЖУРНАЛА</w:t>
      </w:r>
      <w:r>
        <w:rPr>
          <w:rFonts w:ascii="Times New Roman" w:eastAsia="Calibri" w:hAnsi="Times New Roman" w:cs="Times New Roman"/>
          <w:b/>
          <w:color w:val="000000" w:themeColor="text1"/>
          <w:sz w:val="30"/>
          <w:szCs w:val="30"/>
          <w:lang w:eastAsia="be-BY"/>
        </w:rPr>
        <w:t>, ДНЕВНИКА УЧАЩЕГОСЯ</w:t>
      </w:r>
    </w:p>
    <w:p w14:paraId="1223C1F9" w14:textId="7FE2575F" w:rsidR="0037569C" w:rsidRDefault="00077B43" w:rsidP="0037569C">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FD7B1A">
        <w:rPr>
          <w:rFonts w:ascii="Times New Roman" w:eastAsia="Calibri" w:hAnsi="Times New Roman" w:cs="Times New Roman"/>
          <w:b/>
          <w:color w:val="000000" w:themeColor="text1"/>
          <w:sz w:val="30"/>
          <w:szCs w:val="30"/>
          <w:lang w:eastAsia="be-BY"/>
        </w:rPr>
        <w:t>1</w:t>
      </w:r>
      <w:r w:rsidR="00F86BFC" w:rsidRPr="00FD7B1A">
        <w:rPr>
          <w:rFonts w:ascii="Times New Roman" w:eastAsia="Calibri" w:hAnsi="Times New Roman" w:cs="Times New Roman"/>
          <w:b/>
          <w:color w:val="000000" w:themeColor="text1"/>
          <w:sz w:val="30"/>
          <w:szCs w:val="30"/>
          <w:lang w:eastAsia="be-BY"/>
        </w:rPr>
        <w:t>3</w:t>
      </w:r>
      <w:r w:rsidR="0037569C" w:rsidRPr="00FD7B1A">
        <w:rPr>
          <w:rFonts w:ascii="Times New Roman" w:eastAsia="Calibri" w:hAnsi="Times New Roman" w:cs="Times New Roman"/>
          <w:b/>
          <w:color w:val="000000" w:themeColor="text1"/>
          <w:sz w:val="30"/>
          <w:szCs w:val="30"/>
          <w:lang w:eastAsia="be-BY"/>
        </w:rPr>
        <w:t>.</w:t>
      </w:r>
      <w:r w:rsidR="0037569C">
        <w:rPr>
          <w:rFonts w:ascii="Times New Roman" w:eastAsia="Calibri" w:hAnsi="Times New Roman" w:cs="Times New Roman"/>
          <w:color w:val="000000" w:themeColor="text1"/>
          <w:sz w:val="30"/>
          <w:szCs w:val="30"/>
          <w:lang w:eastAsia="be-BY"/>
        </w:rPr>
        <w:t> </w:t>
      </w:r>
      <w:r w:rsidR="0037569C" w:rsidRPr="00394EE1">
        <w:rPr>
          <w:rFonts w:ascii="Times New Roman" w:eastAsia="Calibri" w:hAnsi="Times New Roman" w:cs="Times New Roman"/>
          <w:color w:val="000000" w:themeColor="text1"/>
          <w:sz w:val="30"/>
          <w:szCs w:val="30"/>
          <w:lang w:eastAsia="be-BY"/>
        </w:rPr>
        <w:t>Напоминаем, что должностными обязанностями учителя, определенными в выпуске 28 Единого квалификационного справочника</w:t>
      </w:r>
      <w:r w:rsidR="0037569C">
        <w:rPr>
          <w:rFonts w:ascii="Times New Roman" w:eastAsia="Calibri" w:hAnsi="Times New Roman" w:cs="Times New Roman"/>
          <w:color w:val="000000" w:themeColor="text1"/>
          <w:sz w:val="30"/>
          <w:szCs w:val="30"/>
          <w:lang w:eastAsia="be-BY"/>
        </w:rPr>
        <w:t xml:space="preserve"> </w:t>
      </w:r>
      <w:r w:rsidR="0037569C" w:rsidRPr="00394EE1">
        <w:rPr>
          <w:rFonts w:ascii="Times New Roman" w:eastAsia="Calibri" w:hAnsi="Times New Roman" w:cs="Times New Roman"/>
          <w:color w:val="000000" w:themeColor="text1"/>
          <w:sz w:val="30"/>
          <w:szCs w:val="30"/>
          <w:lang w:eastAsia="be-BY"/>
        </w:rPr>
        <w:t>должностей служащих «Должности служащих, занятых в образовании», утвержденного постановлением Министерства труда и социальной защиты Республики Беларусь от 29</w:t>
      </w:r>
      <w:r w:rsidR="00D55148">
        <w:rPr>
          <w:rFonts w:ascii="Times New Roman" w:eastAsia="Calibri" w:hAnsi="Times New Roman" w:cs="Times New Roman"/>
          <w:color w:val="000000" w:themeColor="text1"/>
          <w:sz w:val="30"/>
          <w:szCs w:val="30"/>
          <w:lang w:eastAsia="be-BY"/>
        </w:rPr>
        <w:t>.07.</w:t>
      </w:r>
      <w:r w:rsidR="0037569C" w:rsidRPr="00394EE1">
        <w:rPr>
          <w:rFonts w:ascii="Times New Roman" w:eastAsia="Calibri" w:hAnsi="Times New Roman" w:cs="Times New Roman"/>
          <w:color w:val="000000" w:themeColor="text1"/>
          <w:sz w:val="30"/>
          <w:szCs w:val="30"/>
          <w:lang w:eastAsia="be-BY"/>
        </w:rPr>
        <w:t>2020 г. № 69 (в редакции постановления Министерства труда и социальной защиты от 24.02.2022 №</w:t>
      </w:r>
      <w:r w:rsidR="0037569C">
        <w:rPr>
          <w:rFonts w:ascii="Times New Roman" w:eastAsia="Calibri" w:hAnsi="Times New Roman" w:cs="Times New Roman"/>
          <w:color w:val="000000" w:themeColor="text1"/>
          <w:sz w:val="30"/>
          <w:szCs w:val="30"/>
          <w:lang w:eastAsia="be-BY"/>
        </w:rPr>
        <w:t> </w:t>
      </w:r>
      <w:r w:rsidR="0037569C" w:rsidRPr="00394EE1">
        <w:rPr>
          <w:rFonts w:ascii="Times New Roman" w:eastAsia="Calibri" w:hAnsi="Times New Roman" w:cs="Times New Roman"/>
          <w:color w:val="000000" w:themeColor="text1"/>
          <w:sz w:val="30"/>
          <w:szCs w:val="30"/>
          <w:lang w:eastAsia="be-BY"/>
        </w:rPr>
        <w:t xml:space="preserve">13), предусмотрено осуществление планирования по учебному предмету и ведение </w:t>
      </w:r>
      <w:r w:rsidR="0037569C" w:rsidRPr="00B110B9">
        <w:rPr>
          <w:rFonts w:ascii="Times New Roman" w:eastAsia="Calibri" w:hAnsi="Times New Roman" w:cs="Times New Roman"/>
          <w:b/>
          <w:bCs/>
          <w:color w:val="000000" w:themeColor="text1"/>
          <w:sz w:val="30"/>
          <w:szCs w:val="30"/>
          <w:lang w:eastAsia="be-BY"/>
        </w:rPr>
        <w:t>установленной плановой и учетно-отчетной документации</w:t>
      </w:r>
      <w:r w:rsidR="0037569C" w:rsidRPr="00394EE1">
        <w:rPr>
          <w:rFonts w:ascii="Times New Roman" w:eastAsia="Calibri" w:hAnsi="Times New Roman" w:cs="Times New Roman"/>
          <w:color w:val="000000" w:themeColor="text1"/>
          <w:sz w:val="30"/>
          <w:szCs w:val="30"/>
          <w:lang w:eastAsia="be-BY"/>
        </w:rPr>
        <w:t>.</w:t>
      </w:r>
    </w:p>
    <w:p w14:paraId="00D52AAD" w14:textId="73B494FF" w:rsidR="0037569C" w:rsidRDefault="0037569C" w:rsidP="0037569C">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394EE1">
        <w:rPr>
          <w:rFonts w:ascii="Times New Roman" w:eastAsia="Calibri" w:hAnsi="Times New Roman" w:cs="Times New Roman"/>
          <w:color w:val="000000" w:themeColor="text1"/>
          <w:sz w:val="30"/>
          <w:szCs w:val="30"/>
          <w:lang w:eastAsia="be-BY"/>
        </w:rPr>
        <w:t>Согласно пункту 1 постановления Министерства образования Республики Беларусь от 27</w:t>
      </w:r>
      <w:r w:rsidR="00D55148">
        <w:rPr>
          <w:rFonts w:ascii="Times New Roman" w:eastAsia="Calibri" w:hAnsi="Times New Roman" w:cs="Times New Roman"/>
          <w:color w:val="000000" w:themeColor="text1"/>
          <w:sz w:val="30"/>
          <w:szCs w:val="30"/>
          <w:lang w:eastAsia="be-BY"/>
        </w:rPr>
        <w:t>.12.</w:t>
      </w:r>
      <w:r w:rsidRPr="00394EE1">
        <w:rPr>
          <w:rFonts w:ascii="Times New Roman" w:eastAsia="Calibri" w:hAnsi="Times New Roman" w:cs="Times New Roman"/>
          <w:color w:val="000000" w:themeColor="text1"/>
          <w:sz w:val="30"/>
          <w:szCs w:val="30"/>
          <w:lang w:eastAsia="be-BY"/>
        </w:rPr>
        <w:t>2017</w:t>
      </w:r>
      <w:r>
        <w:rPr>
          <w:rFonts w:ascii="Times New Roman" w:eastAsia="Calibri" w:hAnsi="Times New Roman" w:cs="Times New Roman"/>
          <w:color w:val="000000" w:themeColor="text1"/>
          <w:sz w:val="30"/>
          <w:szCs w:val="30"/>
          <w:lang w:eastAsia="be-BY"/>
        </w:rPr>
        <w:t> </w:t>
      </w:r>
      <w:r w:rsidRPr="00394EE1">
        <w:rPr>
          <w:rFonts w:ascii="Times New Roman" w:eastAsia="Calibri" w:hAnsi="Times New Roman" w:cs="Times New Roman"/>
          <w:color w:val="000000" w:themeColor="text1"/>
          <w:sz w:val="30"/>
          <w:szCs w:val="30"/>
          <w:lang w:eastAsia="be-BY"/>
        </w:rPr>
        <w:t xml:space="preserve">г. №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w:t>
      </w:r>
      <w:r w:rsidRPr="005B0B54">
        <w:rPr>
          <w:rFonts w:ascii="Times New Roman" w:eastAsia="Calibri" w:hAnsi="Times New Roman" w:cs="Times New Roman"/>
          <w:b/>
          <w:bCs/>
          <w:color w:val="000000" w:themeColor="text1"/>
          <w:sz w:val="30"/>
          <w:szCs w:val="30"/>
          <w:lang w:eastAsia="be-BY"/>
        </w:rPr>
        <w:t>учитель обязан вести календарно-тематическое планирование; поурочное планирование; классный журнал; дневники учащихся</w:t>
      </w:r>
      <w:r w:rsidRPr="00394EE1">
        <w:rPr>
          <w:rFonts w:ascii="Times New Roman" w:eastAsia="Calibri" w:hAnsi="Times New Roman" w:cs="Times New Roman"/>
          <w:color w:val="000000" w:themeColor="text1"/>
          <w:sz w:val="30"/>
          <w:szCs w:val="30"/>
          <w:lang w:eastAsia="be-BY"/>
        </w:rPr>
        <w:t>.</w:t>
      </w:r>
    </w:p>
    <w:p w14:paraId="68347843" w14:textId="33A5AAE7" w:rsidR="00F86BFC" w:rsidRDefault="00F86BFC" w:rsidP="00295E6E">
      <w:pPr>
        <w:autoSpaceDE w:val="0"/>
        <w:adjustRightInd w:val="0"/>
        <w:spacing w:after="0" w:line="240" w:lineRule="auto"/>
        <w:ind w:firstLine="709"/>
        <w:jc w:val="both"/>
        <w:rPr>
          <w:rFonts w:ascii="Times New Roman" w:eastAsia="Calibri" w:hAnsi="Times New Roman" w:cs="Times New Roman"/>
          <w:sz w:val="30"/>
          <w:szCs w:val="30"/>
          <w:lang w:eastAsia="be-BY"/>
        </w:rPr>
      </w:pPr>
      <w:r w:rsidRPr="00F86BFC">
        <w:rPr>
          <w:rFonts w:ascii="Times New Roman" w:hAnsi="Times New Roman"/>
          <w:sz w:val="30"/>
          <w:szCs w:val="30"/>
        </w:rPr>
        <w:t>В целях недопущения выполнения педагогическими работниками</w:t>
      </w:r>
      <w:r>
        <w:rPr>
          <w:rFonts w:ascii="Times New Roman" w:hAnsi="Times New Roman"/>
          <w:sz w:val="30"/>
          <w:szCs w:val="30"/>
        </w:rPr>
        <w:t xml:space="preserve"> </w:t>
      </w:r>
      <w:r w:rsidRPr="00F86BFC">
        <w:rPr>
          <w:rFonts w:ascii="Times New Roman" w:hAnsi="Times New Roman"/>
          <w:sz w:val="30"/>
          <w:szCs w:val="30"/>
        </w:rPr>
        <w:t>учреждений образования функций, не связанных с осуществлением</w:t>
      </w:r>
      <w:r>
        <w:rPr>
          <w:rFonts w:ascii="Times New Roman" w:hAnsi="Times New Roman"/>
          <w:sz w:val="30"/>
          <w:szCs w:val="30"/>
        </w:rPr>
        <w:t xml:space="preserve"> </w:t>
      </w:r>
      <w:r w:rsidRPr="00F86BFC">
        <w:rPr>
          <w:rFonts w:ascii="Times New Roman" w:hAnsi="Times New Roman"/>
          <w:sz w:val="30"/>
          <w:szCs w:val="30"/>
        </w:rPr>
        <w:lastRenderedPageBreak/>
        <w:t>педагогической деятельности, социальной защиты обучающихся,</w:t>
      </w:r>
      <w:r>
        <w:rPr>
          <w:rFonts w:ascii="Times New Roman" w:hAnsi="Times New Roman"/>
          <w:sz w:val="30"/>
          <w:szCs w:val="30"/>
        </w:rPr>
        <w:t xml:space="preserve"> </w:t>
      </w:r>
      <w:r w:rsidRPr="00F86BFC">
        <w:rPr>
          <w:rFonts w:ascii="Times New Roman" w:hAnsi="Times New Roman"/>
          <w:sz w:val="30"/>
          <w:szCs w:val="30"/>
        </w:rPr>
        <w:t>деятельности по предупреждению безнадзорности, беспризорности,</w:t>
      </w:r>
      <w:r>
        <w:rPr>
          <w:rFonts w:ascii="Times New Roman" w:hAnsi="Times New Roman"/>
          <w:sz w:val="30"/>
          <w:szCs w:val="30"/>
        </w:rPr>
        <w:t xml:space="preserve"> </w:t>
      </w:r>
      <w:r w:rsidRPr="00F86BFC">
        <w:rPr>
          <w:rFonts w:ascii="Times New Roman" w:hAnsi="Times New Roman"/>
          <w:sz w:val="30"/>
          <w:szCs w:val="30"/>
        </w:rPr>
        <w:t>правонарушений несовершеннолетних, выявления и устранения их</w:t>
      </w:r>
      <w:r w:rsidR="001D3FA2">
        <w:rPr>
          <w:rFonts w:ascii="Times New Roman" w:hAnsi="Times New Roman"/>
          <w:sz w:val="30"/>
          <w:szCs w:val="30"/>
        </w:rPr>
        <w:t xml:space="preserve"> </w:t>
      </w:r>
      <w:r w:rsidRPr="00F86BFC">
        <w:rPr>
          <w:rFonts w:ascii="Times New Roman" w:hAnsi="Times New Roman"/>
          <w:sz w:val="30"/>
          <w:szCs w:val="30"/>
        </w:rPr>
        <w:t>причин и условий</w:t>
      </w:r>
      <w:r w:rsidR="001D3FA2">
        <w:rPr>
          <w:rFonts w:ascii="Times New Roman" w:hAnsi="Times New Roman"/>
          <w:sz w:val="30"/>
          <w:szCs w:val="30"/>
        </w:rPr>
        <w:t xml:space="preserve"> принято </w:t>
      </w:r>
      <w:r w:rsidRPr="00FC5BBB">
        <w:rPr>
          <w:rFonts w:ascii="Times New Roman" w:hAnsi="Times New Roman"/>
          <w:sz w:val="30"/>
          <w:szCs w:val="30"/>
        </w:rPr>
        <w:t>распоряжени</w:t>
      </w:r>
      <w:r w:rsidR="001D3FA2">
        <w:rPr>
          <w:rFonts w:ascii="Times New Roman" w:hAnsi="Times New Roman"/>
          <w:sz w:val="30"/>
          <w:szCs w:val="30"/>
        </w:rPr>
        <w:t>е</w:t>
      </w:r>
      <w:r w:rsidRPr="00FC5BBB">
        <w:rPr>
          <w:rFonts w:ascii="Times New Roman" w:hAnsi="Times New Roman"/>
          <w:sz w:val="30"/>
          <w:szCs w:val="30"/>
        </w:rPr>
        <w:t xml:space="preserve"> Премьер-министра от 24 ноября 2021 г. № 321р «Об упорядочении сбора информации и деятельности педагогических работников»</w:t>
      </w:r>
      <w:r w:rsidR="001D3FA2">
        <w:rPr>
          <w:rFonts w:ascii="Times New Roman" w:hAnsi="Times New Roman"/>
          <w:sz w:val="30"/>
          <w:szCs w:val="30"/>
        </w:rPr>
        <w:t>.</w:t>
      </w:r>
    </w:p>
    <w:p w14:paraId="002FD3B4" w14:textId="72BEEF0A" w:rsidR="00F86BFC" w:rsidRDefault="00F86BFC" w:rsidP="00F86BFC">
      <w:pPr>
        <w:spacing w:after="0" w:line="240" w:lineRule="auto"/>
        <w:ind w:firstLine="709"/>
        <w:jc w:val="both"/>
        <w:rPr>
          <w:rFonts w:ascii="Times New Roman" w:hAnsi="Times New Roman"/>
          <w:sz w:val="30"/>
          <w:szCs w:val="30"/>
        </w:rPr>
      </w:pPr>
      <w:r w:rsidRPr="00FC5BBB">
        <w:rPr>
          <w:rFonts w:ascii="Times New Roman" w:eastAsia="Times New Roman" w:hAnsi="Times New Roman"/>
          <w:b/>
          <w:sz w:val="30"/>
          <w:szCs w:val="30"/>
        </w:rPr>
        <w:t xml:space="preserve">Обращаем внимание </w:t>
      </w:r>
      <w:r w:rsidRPr="00FC5BBB">
        <w:rPr>
          <w:rFonts w:ascii="Times New Roman" w:eastAsia="Times New Roman" w:hAnsi="Times New Roman"/>
          <w:sz w:val="30"/>
          <w:szCs w:val="30"/>
        </w:rPr>
        <w:t xml:space="preserve">на недопустимость привлечения учителей к выполнению функций, которые не предусмотрены их должностными обязанностями; обеспечение выполнения </w:t>
      </w:r>
      <w:r w:rsidRPr="00FC5BBB">
        <w:rPr>
          <w:rFonts w:ascii="Times New Roman" w:hAnsi="Times New Roman"/>
          <w:sz w:val="30"/>
          <w:szCs w:val="30"/>
        </w:rPr>
        <w:t>распоряжения Премьер-министра от 24 ноября 2021 г. № 321р,</w:t>
      </w:r>
      <w:r w:rsidRPr="00FC5BBB">
        <w:rPr>
          <w:rFonts w:ascii="Times New Roman" w:eastAsia="Times New Roman" w:hAnsi="Times New Roman"/>
          <w:sz w:val="30"/>
          <w:szCs w:val="30"/>
        </w:rPr>
        <w:t xml:space="preserve"> п</w:t>
      </w:r>
      <w:r w:rsidRPr="00FC5BBB">
        <w:rPr>
          <w:rFonts w:ascii="Times New Roman" w:hAnsi="Times New Roman"/>
          <w:sz w:val="30"/>
          <w:szCs w:val="30"/>
        </w:rPr>
        <w:t>остановления Министерства образования от 27 декабря 2017 г. № 164</w:t>
      </w:r>
      <w:r w:rsidRPr="001C6468">
        <w:rPr>
          <w:rFonts w:ascii="Times New Roman" w:hAnsi="Times New Roman"/>
          <w:sz w:val="30"/>
          <w:szCs w:val="30"/>
        </w:rPr>
        <w:t>.</w:t>
      </w:r>
    </w:p>
    <w:p w14:paraId="44A6DC8D" w14:textId="317205D8" w:rsidR="0037569C" w:rsidRPr="00BA7132" w:rsidRDefault="0037569C" w:rsidP="0037569C">
      <w:pPr>
        <w:tabs>
          <w:tab w:val="left" w:pos="709"/>
        </w:tabs>
        <w:spacing w:after="0" w:line="240" w:lineRule="auto"/>
        <w:ind w:firstLine="709"/>
        <w:jc w:val="both"/>
        <w:rPr>
          <w:rStyle w:val="word-wrapper"/>
          <w:rFonts w:ascii="Times New Roman" w:hAnsi="Times New Roman" w:cs="Times New Roman"/>
          <w:b/>
          <w:bCs/>
          <w:color w:val="242424"/>
          <w:sz w:val="30"/>
          <w:szCs w:val="30"/>
        </w:rPr>
      </w:pPr>
      <w:r>
        <w:rPr>
          <w:rStyle w:val="word-wrapper"/>
          <w:rFonts w:ascii="Times New Roman" w:hAnsi="Times New Roman" w:cs="Times New Roman"/>
          <w:b/>
          <w:bCs/>
          <w:color w:val="242424"/>
          <w:sz w:val="30"/>
          <w:szCs w:val="30"/>
        </w:rPr>
        <w:t>14</w:t>
      </w:r>
      <w:r w:rsidR="00295E6E">
        <w:rPr>
          <w:rStyle w:val="word-wrapper"/>
          <w:rFonts w:ascii="Times New Roman" w:hAnsi="Times New Roman" w:cs="Times New Roman"/>
          <w:b/>
          <w:bCs/>
          <w:color w:val="242424"/>
          <w:sz w:val="30"/>
          <w:szCs w:val="30"/>
        </w:rPr>
        <w:t>. </w:t>
      </w:r>
      <w:r w:rsidRPr="00BA7132">
        <w:rPr>
          <w:rStyle w:val="word-wrapper"/>
          <w:rFonts w:ascii="Times New Roman" w:hAnsi="Times New Roman" w:cs="Times New Roman"/>
          <w:b/>
          <w:bCs/>
          <w:color w:val="242424"/>
          <w:sz w:val="30"/>
          <w:szCs w:val="30"/>
        </w:rPr>
        <w:t>Ведение классн</w:t>
      </w:r>
      <w:r>
        <w:rPr>
          <w:rStyle w:val="word-wrapper"/>
          <w:rFonts w:ascii="Times New Roman" w:hAnsi="Times New Roman" w:cs="Times New Roman"/>
          <w:b/>
          <w:bCs/>
          <w:color w:val="242424"/>
          <w:sz w:val="30"/>
          <w:szCs w:val="30"/>
        </w:rPr>
        <w:t>ых</w:t>
      </w:r>
      <w:r w:rsidRPr="00BA7132">
        <w:rPr>
          <w:rStyle w:val="word-wrapper"/>
          <w:rFonts w:ascii="Times New Roman" w:hAnsi="Times New Roman" w:cs="Times New Roman"/>
          <w:b/>
          <w:bCs/>
          <w:color w:val="242424"/>
          <w:sz w:val="30"/>
          <w:szCs w:val="30"/>
        </w:rPr>
        <w:t xml:space="preserve"> журнал</w:t>
      </w:r>
      <w:r>
        <w:rPr>
          <w:rStyle w:val="word-wrapper"/>
          <w:rFonts w:ascii="Times New Roman" w:hAnsi="Times New Roman" w:cs="Times New Roman"/>
          <w:b/>
          <w:bCs/>
          <w:color w:val="242424"/>
          <w:sz w:val="30"/>
          <w:szCs w:val="30"/>
        </w:rPr>
        <w:t>ов</w:t>
      </w:r>
      <w:r w:rsidRPr="00BA7132">
        <w:rPr>
          <w:rStyle w:val="word-wrapper"/>
          <w:rFonts w:ascii="Times New Roman" w:hAnsi="Times New Roman" w:cs="Times New Roman"/>
          <w:b/>
          <w:bCs/>
          <w:color w:val="242424"/>
          <w:sz w:val="30"/>
          <w:szCs w:val="30"/>
        </w:rPr>
        <w:t>, дневников учащихся</w:t>
      </w:r>
    </w:p>
    <w:p w14:paraId="5067DDFF" w14:textId="77777777" w:rsidR="0037569C" w:rsidRDefault="0037569C" w:rsidP="0037569C">
      <w:pPr>
        <w:tabs>
          <w:tab w:val="left" w:pos="709"/>
        </w:tabs>
        <w:spacing w:after="0" w:line="240" w:lineRule="auto"/>
        <w:ind w:firstLine="709"/>
        <w:jc w:val="both"/>
        <w:rPr>
          <w:rStyle w:val="word-wrapper"/>
          <w:rFonts w:ascii="Times New Roman" w:hAnsi="Times New Roman" w:cs="Times New Roman"/>
          <w:color w:val="242424"/>
          <w:sz w:val="30"/>
          <w:szCs w:val="30"/>
        </w:rPr>
      </w:pPr>
      <w:r>
        <w:rPr>
          <w:rStyle w:val="word-wrapper"/>
          <w:rFonts w:ascii="Times New Roman" w:hAnsi="Times New Roman" w:cs="Times New Roman"/>
          <w:color w:val="242424"/>
          <w:sz w:val="30"/>
          <w:szCs w:val="30"/>
        </w:rPr>
        <w:t xml:space="preserve">В УОСО используются: </w:t>
      </w:r>
    </w:p>
    <w:p w14:paraId="3BBC6923" w14:textId="0FF65F64" w:rsidR="0037569C" w:rsidRPr="00BA7132" w:rsidRDefault="0037569C" w:rsidP="0037569C">
      <w:pPr>
        <w:tabs>
          <w:tab w:val="left" w:pos="709"/>
        </w:tabs>
        <w:spacing w:after="0" w:line="240" w:lineRule="auto"/>
        <w:ind w:firstLine="709"/>
        <w:jc w:val="both"/>
        <w:rPr>
          <w:rStyle w:val="word-wrapper"/>
          <w:rFonts w:ascii="Times New Roman" w:hAnsi="Times New Roman" w:cs="Times New Roman"/>
          <w:color w:val="242424"/>
          <w:sz w:val="30"/>
          <w:szCs w:val="30"/>
        </w:rPr>
      </w:pPr>
      <w:r>
        <w:rPr>
          <w:rStyle w:val="word-wrapper"/>
          <w:rFonts w:ascii="Times New Roman" w:hAnsi="Times New Roman" w:cs="Times New Roman"/>
          <w:color w:val="242424"/>
          <w:sz w:val="30"/>
          <w:szCs w:val="30"/>
        </w:rPr>
        <w:t xml:space="preserve">классные журналы </w:t>
      </w:r>
      <w:r w:rsidRPr="00BA7132">
        <w:rPr>
          <w:rStyle w:val="word-wrapper"/>
          <w:rFonts w:ascii="Times New Roman" w:hAnsi="Times New Roman" w:cs="Times New Roman"/>
          <w:color w:val="242424"/>
          <w:sz w:val="30"/>
          <w:szCs w:val="30"/>
        </w:rPr>
        <w:t xml:space="preserve">для </w:t>
      </w:r>
      <w:bookmarkStart w:id="27" w:name="_Hlk166756292"/>
      <w:r w:rsidRPr="00BA7132">
        <w:rPr>
          <w:rStyle w:val="word-wrapper"/>
          <w:rFonts w:ascii="Times New Roman" w:hAnsi="Times New Roman" w:cs="Times New Roman"/>
          <w:color w:val="242424"/>
          <w:sz w:val="30"/>
          <w:szCs w:val="30"/>
        </w:rPr>
        <w:t xml:space="preserve">I–IV (V) </w:t>
      </w:r>
      <w:bookmarkEnd w:id="27"/>
      <w:r w:rsidRPr="00BA7132">
        <w:rPr>
          <w:rStyle w:val="word-wrapper"/>
          <w:rFonts w:ascii="Times New Roman" w:hAnsi="Times New Roman" w:cs="Times New Roman"/>
          <w:color w:val="242424"/>
          <w:sz w:val="30"/>
          <w:szCs w:val="30"/>
        </w:rPr>
        <w:t xml:space="preserve">и </w:t>
      </w:r>
      <w:r w:rsidRPr="00BA7132">
        <w:rPr>
          <w:rFonts w:ascii="Times New Roman" w:hAnsi="Times New Roman" w:cs="Times New Roman"/>
          <w:color w:val="242424"/>
          <w:sz w:val="30"/>
          <w:szCs w:val="30"/>
        </w:rPr>
        <w:t xml:space="preserve">V (VI)–XI (XII) </w:t>
      </w:r>
      <w:r w:rsidRPr="00BA7132">
        <w:rPr>
          <w:rStyle w:val="word-wrapper"/>
          <w:rFonts w:ascii="Times New Roman" w:hAnsi="Times New Roman" w:cs="Times New Roman"/>
          <w:color w:val="242424"/>
          <w:sz w:val="30"/>
          <w:szCs w:val="30"/>
        </w:rPr>
        <w:t>классов</w:t>
      </w:r>
      <w:r>
        <w:rPr>
          <w:rStyle w:val="word-wrapper"/>
          <w:rFonts w:ascii="Times New Roman" w:hAnsi="Times New Roman" w:cs="Times New Roman"/>
          <w:color w:val="242424"/>
          <w:sz w:val="30"/>
          <w:szCs w:val="30"/>
        </w:rPr>
        <w:t xml:space="preserve">, типовая форма, порядок ведения которых </w:t>
      </w:r>
      <w:r w:rsidRPr="00BA7132">
        <w:rPr>
          <w:rStyle w:val="word-wrapper"/>
          <w:rFonts w:ascii="Times New Roman" w:hAnsi="Times New Roman" w:cs="Times New Roman"/>
          <w:color w:val="242424"/>
          <w:sz w:val="30"/>
          <w:szCs w:val="30"/>
        </w:rPr>
        <w:t>утвержден</w:t>
      </w:r>
      <w:r>
        <w:rPr>
          <w:rStyle w:val="word-wrapper"/>
          <w:rFonts w:ascii="Times New Roman" w:hAnsi="Times New Roman" w:cs="Times New Roman"/>
          <w:color w:val="242424"/>
          <w:sz w:val="30"/>
          <w:szCs w:val="30"/>
        </w:rPr>
        <w:t>ы</w:t>
      </w:r>
      <w:r w:rsidRPr="00BA7132">
        <w:rPr>
          <w:rStyle w:val="word-wrapper"/>
          <w:rFonts w:ascii="Times New Roman" w:hAnsi="Times New Roman" w:cs="Times New Roman"/>
          <w:color w:val="242424"/>
          <w:sz w:val="30"/>
          <w:szCs w:val="30"/>
        </w:rPr>
        <w:t xml:space="preserve"> постановлением Министерства образования Республики Беларусь </w:t>
      </w:r>
      <w:r w:rsidRPr="00BA7132">
        <w:rPr>
          <w:rStyle w:val="word-wrapper"/>
          <w:rFonts w:ascii="Times New Roman" w:hAnsi="Times New Roman" w:cs="Times New Roman"/>
          <w:sz w:val="30"/>
          <w:szCs w:val="30"/>
        </w:rPr>
        <w:t>от 27</w:t>
      </w:r>
      <w:r w:rsidR="00CA7D80">
        <w:rPr>
          <w:rStyle w:val="word-wrapper"/>
          <w:rFonts w:ascii="Times New Roman" w:hAnsi="Times New Roman" w:cs="Times New Roman"/>
          <w:sz w:val="30"/>
          <w:szCs w:val="30"/>
        </w:rPr>
        <w:t>.01.</w:t>
      </w:r>
      <w:r w:rsidRPr="00BA7132">
        <w:rPr>
          <w:rStyle w:val="word-wrapper"/>
          <w:rFonts w:ascii="Times New Roman" w:hAnsi="Times New Roman" w:cs="Times New Roman"/>
          <w:sz w:val="30"/>
          <w:szCs w:val="30"/>
        </w:rPr>
        <w:t xml:space="preserve">2023 г. № 28 </w:t>
      </w:r>
      <w:r w:rsidRPr="00BA7132">
        <w:rPr>
          <w:rStyle w:val="word-wrapper"/>
          <w:rFonts w:ascii="Times New Roman" w:hAnsi="Times New Roman" w:cs="Times New Roman"/>
          <w:color w:val="242424"/>
          <w:sz w:val="30"/>
          <w:szCs w:val="30"/>
        </w:rPr>
        <w:t>«Аб тыпавых формах класнага журнала»;</w:t>
      </w:r>
    </w:p>
    <w:p w14:paraId="461A33F7" w14:textId="1CDE6188" w:rsidR="0037569C" w:rsidRDefault="0037569C" w:rsidP="0037569C">
      <w:pPr>
        <w:tabs>
          <w:tab w:val="left" w:pos="709"/>
        </w:tabs>
        <w:spacing w:after="0" w:line="240" w:lineRule="auto"/>
        <w:ind w:firstLine="709"/>
        <w:jc w:val="both"/>
        <w:rPr>
          <w:rStyle w:val="word-wrapper"/>
          <w:rFonts w:ascii="Times New Roman" w:hAnsi="Times New Roman" w:cs="Times New Roman"/>
          <w:color w:val="242424"/>
          <w:sz w:val="30"/>
          <w:szCs w:val="30"/>
        </w:rPr>
      </w:pPr>
      <w:r w:rsidRPr="00BA7132">
        <w:rPr>
          <w:rStyle w:val="word-wrapper"/>
          <w:rFonts w:ascii="Times New Roman" w:hAnsi="Times New Roman" w:cs="Times New Roman"/>
          <w:color w:val="242424"/>
          <w:sz w:val="30"/>
          <w:szCs w:val="30"/>
        </w:rPr>
        <w:t>дневник</w:t>
      </w:r>
      <w:r>
        <w:rPr>
          <w:rStyle w:val="word-wrapper"/>
          <w:rFonts w:ascii="Times New Roman" w:hAnsi="Times New Roman" w:cs="Times New Roman"/>
          <w:color w:val="242424"/>
          <w:sz w:val="30"/>
          <w:szCs w:val="30"/>
        </w:rPr>
        <w:t>и</w:t>
      </w:r>
      <w:r w:rsidRPr="00BA7132">
        <w:rPr>
          <w:rStyle w:val="word-wrapper"/>
          <w:rFonts w:ascii="Times New Roman" w:hAnsi="Times New Roman" w:cs="Times New Roman"/>
          <w:color w:val="242424"/>
          <w:sz w:val="30"/>
          <w:szCs w:val="30"/>
        </w:rPr>
        <w:t xml:space="preserve"> учащегося III–IV и V–ХІ классов на русском и белорусском языках, </w:t>
      </w:r>
      <w:r>
        <w:rPr>
          <w:rStyle w:val="word-wrapper"/>
          <w:rFonts w:ascii="Times New Roman" w:hAnsi="Times New Roman" w:cs="Times New Roman"/>
          <w:color w:val="242424"/>
          <w:sz w:val="30"/>
          <w:szCs w:val="30"/>
        </w:rPr>
        <w:t xml:space="preserve">типовая форма, </w:t>
      </w:r>
      <w:r w:rsidRPr="00BA7132">
        <w:rPr>
          <w:rStyle w:val="word-wrapper"/>
          <w:rFonts w:ascii="Times New Roman" w:hAnsi="Times New Roman" w:cs="Times New Roman"/>
          <w:color w:val="242424"/>
          <w:sz w:val="30"/>
          <w:szCs w:val="30"/>
        </w:rPr>
        <w:t xml:space="preserve">порядок ведения </w:t>
      </w:r>
      <w:r>
        <w:rPr>
          <w:rStyle w:val="word-wrapper"/>
          <w:rFonts w:ascii="Times New Roman" w:hAnsi="Times New Roman" w:cs="Times New Roman"/>
          <w:color w:val="242424"/>
          <w:sz w:val="30"/>
          <w:szCs w:val="30"/>
        </w:rPr>
        <w:t xml:space="preserve">которых </w:t>
      </w:r>
      <w:r w:rsidRPr="00BA7132">
        <w:rPr>
          <w:rStyle w:val="word-wrapper"/>
          <w:rFonts w:ascii="Times New Roman" w:hAnsi="Times New Roman" w:cs="Times New Roman"/>
          <w:color w:val="242424"/>
          <w:sz w:val="30"/>
          <w:szCs w:val="30"/>
        </w:rPr>
        <w:t>утвержден</w:t>
      </w:r>
      <w:r>
        <w:rPr>
          <w:rStyle w:val="word-wrapper"/>
          <w:rFonts w:ascii="Times New Roman" w:hAnsi="Times New Roman" w:cs="Times New Roman"/>
          <w:color w:val="242424"/>
          <w:sz w:val="30"/>
          <w:szCs w:val="30"/>
        </w:rPr>
        <w:t>ы</w:t>
      </w:r>
      <w:r w:rsidRPr="00BA7132">
        <w:rPr>
          <w:rStyle w:val="word-wrapper"/>
          <w:rFonts w:ascii="Times New Roman" w:hAnsi="Times New Roman" w:cs="Times New Roman"/>
          <w:color w:val="242424"/>
          <w:sz w:val="30"/>
          <w:szCs w:val="30"/>
        </w:rPr>
        <w:t xml:space="preserve"> постановлением Министерства образования Республики Беларусь от 17</w:t>
      </w:r>
      <w:r w:rsidR="00CA7D80">
        <w:rPr>
          <w:rStyle w:val="word-wrapper"/>
          <w:rFonts w:ascii="Times New Roman" w:hAnsi="Times New Roman" w:cs="Times New Roman"/>
          <w:color w:val="242424"/>
          <w:sz w:val="30"/>
          <w:szCs w:val="30"/>
        </w:rPr>
        <w:t>.08.</w:t>
      </w:r>
      <w:r w:rsidRPr="00BA7132">
        <w:rPr>
          <w:rStyle w:val="word-wrapper"/>
          <w:rFonts w:ascii="Times New Roman" w:hAnsi="Times New Roman" w:cs="Times New Roman"/>
          <w:color w:val="242424"/>
          <w:sz w:val="30"/>
          <w:szCs w:val="30"/>
        </w:rPr>
        <w:t>2022 г. № 267 «</w:t>
      </w:r>
      <w:r w:rsidRPr="00BA7132">
        <w:rPr>
          <w:rFonts w:ascii="Times New Roman" w:hAnsi="Times New Roman" w:cs="Times New Roman"/>
          <w:sz w:val="30"/>
          <w:szCs w:val="30"/>
        </w:rPr>
        <w:t>О типовых формах дневника учащегося</w:t>
      </w:r>
      <w:r w:rsidRPr="00BA7132">
        <w:rPr>
          <w:rStyle w:val="word-wrapper"/>
          <w:rFonts w:ascii="Times New Roman" w:hAnsi="Times New Roman" w:cs="Times New Roman"/>
          <w:color w:val="242424"/>
          <w:sz w:val="30"/>
          <w:szCs w:val="30"/>
        </w:rPr>
        <w:t>» (в редакции постановлени</w:t>
      </w:r>
      <w:r>
        <w:rPr>
          <w:rStyle w:val="word-wrapper"/>
          <w:rFonts w:ascii="Times New Roman" w:hAnsi="Times New Roman" w:cs="Times New Roman"/>
          <w:color w:val="242424"/>
          <w:sz w:val="30"/>
          <w:szCs w:val="30"/>
        </w:rPr>
        <w:t>й</w:t>
      </w:r>
      <w:r w:rsidRPr="00BA7132">
        <w:rPr>
          <w:rStyle w:val="word-wrapper"/>
          <w:rFonts w:ascii="Times New Roman" w:hAnsi="Times New Roman" w:cs="Times New Roman"/>
          <w:color w:val="242424"/>
          <w:sz w:val="30"/>
          <w:szCs w:val="30"/>
        </w:rPr>
        <w:t xml:space="preserve"> Министерства образования</w:t>
      </w:r>
      <w:r w:rsidRPr="00BA7132">
        <w:rPr>
          <w:rFonts w:ascii="Times New Roman" w:hAnsi="Times New Roman" w:cs="Times New Roman"/>
        </w:rPr>
        <w:t xml:space="preserve"> </w:t>
      </w:r>
      <w:r w:rsidRPr="00BA7132">
        <w:rPr>
          <w:rStyle w:val="word-wrapper"/>
          <w:rFonts w:ascii="Times New Roman" w:hAnsi="Times New Roman" w:cs="Times New Roman"/>
          <w:color w:val="242424"/>
          <w:sz w:val="30"/>
          <w:szCs w:val="30"/>
        </w:rPr>
        <w:t>от 16</w:t>
      </w:r>
      <w:r w:rsidR="00CA7D80">
        <w:rPr>
          <w:rStyle w:val="word-wrapper"/>
          <w:rFonts w:ascii="Times New Roman" w:hAnsi="Times New Roman" w:cs="Times New Roman"/>
          <w:color w:val="242424"/>
          <w:sz w:val="30"/>
          <w:szCs w:val="30"/>
        </w:rPr>
        <w:t>.05.</w:t>
      </w:r>
      <w:r w:rsidRPr="00BA7132">
        <w:rPr>
          <w:rStyle w:val="word-wrapper"/>
          <w:rFonts w:ascii="Times New Roman" w:hAnsi="Times New Roman" w:cs="Times New Roman"/>
          <w:color w:val="242424"/>
          <w:sz w:val="30"/>
          <w:szCs w:val="30"/>
        </w:rPr>
        <w:t>2023 г. № 157</w:t>
      </w:r>
      <w:r>
        <w:rPr>
          <w:rStyle w:val="word-wrapper"/>
          <w:rFonts w:ascii="Times New Roman" w:hAnsi="Times New Roman" w:cs="Times New Roman"/>
          <w:color w:val="242424"/>
          <w:sz w:val="30"/>
          <w:szCs w:val="30"/>
        </w:rPr>
        <w:t>; 29</w:t>
      </w:r>
      <w:r w:rsidR="00CA7D80">
        <w:rPr>
          <w:rStyle w:val="word-wrapper"/>
          <w:rFonts w:ascii="Times New Roman" w:hAnsi="Times New Roman" w:cs="Times New Roman"/>
          <w:color w:val="242424"/>
          <w:sz w:val="30"/>
          <w:szCs w:val="30"/>
        </w:rPr>
        <w:t>.09.</w:t>
      </w:r>
      <w:r>
        <w:rPr>
          <w:rStyle w:val="word-wrapper"/>
          <w:rFonts w:ascii="Times New Roman" w:hAnsi="Times New Roman" w:cs="Times New Roman"/>
          <w:color w:val="242424"/>
          <w:sz w:val="30"/>
          <w:szCs w:val="30"/>
        </w:rPr>
        <w:t>2023 г. № 314</w:t>
      </w:r>
      <w:r w:rsidRPr="00BA7132">
        <w:rPr>
          <w:rStyle w:val="word-wrapper"/>
          <w:rFonts w:ascii="Times New Roman" w:hAnsi="Times New Roman" w:cs="Times New Roman"/>
          <w:color w:val="242424"/>
          <w:sz w:val="30"/>
          <w:szCs w:val="30"/>
        </w:rPr>
        <w:t>).</w:t>
      </w:r>
    </w:p>
    <w:p w14:paraId="764852CF" w14:textId="58E9EE11" w:rsidR="0037569C" w:rsidRDefault="0037569C" w:rsidP="0037569C">
      <w:pPr>
        <w:tabs>
          <w:tab w:val="left" w:pos="709"/>
        </w:tabs>
        <w:spacing w:after="0" w:line="240" w:lineRule="auto"/>
        <w:ind w:firstLine="709"/>
        <w:jc w:val="both"/>
        <w:rPr>
          <w:rStyle w:val="word-wrapper"/>
          <w:rFonts w:ascii="Times New Roman" w:hAnsi="Times New Roman" w:cs="Times New Roman"/>
          <w:color w:val="242424"/>
          <w:sz w:val="30"/>
          <w:szCs w:val="30"/>
        </w:rPr>
      </w:pPr>
      <w:r w:rsidRPr="00BA7132">
        <w:rPr>
          <w:rStyle w:val="word-wrapper"/>
          <w:rFonts w:ascii="Times New Roman" w:hAnsi="Times New Roman" w:cs="Times New Roman"/>
          <w:color w:val="242424"/>
          <w:sz w:val="30"/>
          <w:szCs w:val="30"/>
        </w:rPr>
        <w:t xml:space="preserve">В случае </w:t>
      </w:r>
      <w:r w:rsidRPr="00BA7132">
        <w:rPr>
          <w:rStyle w:val="word-wrapper"/>
          <w:rFonts w:ascii="Times New Roman" w:hAnsi="Times New Roman" w:cs="Times New Roman"/>
          <w:b/>
          <w:bCs/>
          <w:color w:val="242424"/>
          <w:sz w:val="30"/>
          <w:szCs w:val="30"/>
        </w:rPr>
        <w:t>принятия учителем начальных классов решения о введении во II классе дневников</w:t>
      </w:r>
      <w:r w:rsidRPr="00BA7132">
        <w:rPr>
          <w:rStyle w:val="word-wrapper"/>
          <w:rFonts w:ascii="Times New Roman" w:hAnsi="Times New Roman" w:cs="Times New Roman"/>
          <w:color w:val="242424"/>
          <w:sz w:val="30"/>
          <w:szCs w:val="30"/>
        </w:rPr>
        <w:t xml:space="preserve"> в целях записи домашнего задания, отработки навыков аккуратного его заполнения считаем возможным использовать дневник</w:t>
      </w:r>
      <w:r>
        <w:rPr>
          <w:rStyle w:val="word-wrapper"/>
          <w:rFonts w:ascii="Times New Roman" w:hAnsi="Times New Roman" w:cs="Times New Roman"/>
          <w:color w:val="242424"/>
          <w:sz w:val="30"/>
          <w:szCs w:val="30"/>
        </w:rPr>
        <w:t xml:space="preserve">, типовая форма которого утверждена для учащихся </w:t>
      </w:r>
      <w:r w:rsidRPr="00D64FD3">
        <w:rPr>
          <w:rStyle w:val="word-wrapper"/>
          <w:rFonts w:ascii="Times New Roman" w:hAnsi="Times New Roman" w:cs="Times New Roman"/>
          <w:color w:val="242424"/>
          <w:sz w:val="30"/>
          <w:szCs w:val="30"/>
        </w:rPr>
        <w:t xml:space="preserve">I–IV </w:t>
      </w:r>
      <w:r>
        <w:rPr>
          <w:rStyle w:val="word-wrapper"/>
          <w:rFonts w:ascii="Times New Roman" w:hAnsi="Times New Roman" w:cs="Times New Roman"/>
          <w:color w:val="242424"/>
          <w:sz w:val="30"/>
          <w:szCs w:val="30"/>
        </w:rPr>
        <w:t>классов.</w:t>
      </w:r>
    </w:p>
    <w:p w14:paraId="215EF2CC" w14:textId="77777777" w:rsidR="002C5EAD" w:rsidRDefault="002C5EAD" w:rsidP="0037569C">
      <w:pPr>
        <w:tabs>
          <w:tab w:val="left" w:pos="709"/>
        </w:tabs>
        <w:spacing w:after="0" w:line="240" w:lineRule="auto"/>
        <w:ind w:firstLine="709"/>
        <w:jc w:val="both"/>
        <w:rPr>
          <w:rStyle w:val="word-wrapper"/>
          <w:rFonts w:ascii="Times New Roman" w:hAnsi="Times New Roman" w:cs="Times New Roman"/>
          <w:color w:val="242424"/>
          <w:sz w:val="30"/>
          <w:szCs w:val="30"/>
        </w:rPr>
      </w:pPr>
    </w:p>
    <w:p w14:paraId="35ACA2E6" w14:textId="77777777" w:rsidR="00076908" w:rsidRPr="00076908" w:rsidRDefault="00076908" w:rsidP="00076908">
      <w:pPr>
        <w:widowControl w:val="0"/>
        <w:autoSpaceDE w:val="0"/>
        <w:autoSpaceDN w:val="0"/>
        <w:adjustRightInd w:val="0"/>
        <w:spacing w:after="0" w:line="240" w:lineRule="auto"/>
        <w:ind w:right="-1" w:firstLine="709"/>
        <w:jc w:val="center"/>
        <w:rPr>
          <w:rFonts w:ascii="Times New Roman" w:eastAsia="Times New Roman" w:hAnsi="Times New Roman"/>
          <w:b/>
          <w:bCs/>
          <w:sz w:val="30"/>
          <w:szCs w:val="30"/>
          <w:lang w:eastAsia="ru-RU"/>
        </w:rPr>
      </w:pPr>
      <w:r w:rsidRPr="00076908">
        <w:rPr>
          <w:rFonts w:ascii="Times New Roman" w:eastAsia="Times New Roman" w:hAnsi="Times New Roman"/>
          <w:b/>
          <w:bCs/>
          <w:sz w:val="30"/>
          <w:szCs w:val="30"/>
          <w:lang w:eastAsia="ru-RU"/>
        </w:rPr>
        <w:t xml:space="preserve">СОБЛЮДЕНИЕ ЗАКОНОДАТЕЛЬСТВА </w:t>
      </w:r>
    </w:p>
    <w:p w14:paraId="64550D56" w14:textId="03036E57" w:rsidR="00295E6E" w:rsidRPr="00076908" w:rsidRDefault="00076908" w:rsidP="00076908">
      <w:pPr>
        <w:widowControl w:val="0"/>
        <w:autoSpaceDE w:val="0"/>
        <w:autoSpaceDN w:val="0"/>
        <w:adjustRightInd w:val="0"/>
        <w:spacing w:after="0" w:line="240" w:lineRule="auto"/>
        <w:ind w:right="-1" w:firstLine="709"/>
        <w:jc w:val="center"/>
        <w:rPr>
          <w:rFonts w:ascii="Times New Roman" w:eastAsia="Times New Roman" w:hAnsi="Times New Roman"/>
          <w:b/>
          <w:bCs/>
          <w:sz w:val="30"/>
          <w:szCs w:val="30"/>
          <w:lang w:eastAsia="ru-RU"/>
        </w:rPr>
      </w:pPr>
      <w:r w:rsidRPr="00076908">
        <w:rPr>
          <w:rFonts w:ascii="Times New Roman" w:eastAsia="Times New Roman" w:hAnsi="Times New Roman"/>
          <w:b/>
          <w:bCs/>
          <w:sz w:val="30"/>
          <w:szCs w:val="30"/>
          <w:lang w:eastAsia="ru-RU"/>
        </w:rPr>
        <w:t>О ПЕРСОНАЛЬНЫХ ДАННЫХ</w:t>
      </w:r>
    </w:p>
    <w:p w14:paraId="76E1268B" w14:textId="0AD5E553"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Национальным центром защиты персональных данных (далее </w:t>
      </w:r>
      <w:r w:rsidR="002C5EAD">
        <w:rPr>
          <w:color w:val="000000"/>
          <w:sz w:val="30"/>
          <w:szCs w:val="30"/>
          <w:lang w:eastAsia="ru-RU" w:bidi="ru-RU"/>
        </w:rPr>
        <w:t>–</w:t>
      </w:r>
      <w:r w:rsidRPr="00295E6E">
        <w:rPr>
          <w:color w:val="000000"/>
          <w:sz w:val="30"/>
          <w:szCs w:val="30"/>
          <w:lang w:eastAsia="ru-RU" w:bidi="ru-RU"/>
        </w:rPr>
        <w:t xml:space="preserve"> Центр) в целях оказания методологической помощи по приведению деятельности учреждений дошкольного и общего среднего образования в соответствие с Законом Республики Беларусь от 7 мая 2021 г. №</w:t>
      </w:r>
      <w:r w:rsidR="002C5EAD">
        <w:rPr>
          <w:color w:val="000000"/>
          <w:sz w:val="30"/>
          <w:szCs w:val="30"/>
          <w:lang w:eastAsia="ru-RU" w:bidi="ru-RU"/>
        </w:rPr>
        <w:t xml:space="preserve"> </w:t>
      </w:r>
      <w:r w:rsidRPr="00295E6E">
        <w:rPr>
          <w:color w:val="000000"/>
          <w:sz w:val="30"/>
          <w:szCs w:val="30"/>
          <w:lang w:eastAsia="ru-RU" w:bidi="ru-RU"/>
        </w:rPr>
        <w:t xml:space="preserve">99-3 </w:t>
      </w:r>
      <w:r w:rsidR="00CB5D7A">
        <w:rPr>
          <w:color w:val="000000"/>
          <w:sz w:val="30"/>
          <w:szCs w:val="30"/>
          <w:lang w:eastAsia="ru-RU" w:bidi="ru-RU"/>
        </w:rPr>
        <w:t>«О </w:t>
      </w:r>
      <w:r w:rsidRPr="00295E6E">
        <w:rPr>
          <w:color w:val="000000"/>
          <w:sz w:val="30"/>
          <w:szCs w:val="30"/>
          <w:lang w:eastAsia="ru-RU" w:bidi="ru-RU"/>
        </w:rPr>
        <w:t>защите персональных данных</w:t>
      </w:r>
      <w:r w:rsidR="00CB5D7A">
        <w:rPr>
          <w:color w:val="000000"/>
          <w:sz w:val="30"/>
          <w:szCs w:val="30"/>
          <w:lang w:eastAsia="ru-RU" w:bidi="ru-RU"/>
        </w:rPr>
        <w:t>»</w:t>
      </w:r>
      <w:r w:rsidRPr="00295E6E">
        <w:rPr>
          <w:color w:val="000000"/>
          <w:sz w:val="30"/>
          <w:szCs w:val="30"/>
          <w:lang w:eastAsia="ru-RU" w:bidi="ru-RU"/>
        </w:rPr>
        <w:t xml:space="preserve"> (далее </w:t>
      </w:r>
      <w:r w:rsidR="00CB5D7A">
        <w:rPr>
          <w:color w:val="000000"/>
          <w:sz w:val="30"/>
          <w:szCs w:val="30"/>
          <w:lang w:eastAsia="ru-RU" w:bidi="ru-RU"/>
        </w:rPr>
        <w:t>–</w:t>
      </w:r>
      <w:r w:rsidRPr="00295E6E">
        <w:rPr>
          <w:color w:val="000000"/>
          <w:sz w:val="30"/>
          <w:szCs w:val="30"/>
          <w:lang w:eastAsia="ru-RU" w:bidi="ru-RU"/>
        </w:rPr>
        <w:t xml:space="preserve"> Закон) разработан пакет примерных документов по реализации обязательных мер по обеспечению защиты персональных данных в этих учреждениях</w:t>
      </w:r>
      <w:r w:rsidR="00CB5D7A">
        <w:rPr>
          <w:color w:val="000000"/>
          <w:sz w:val="30"/>
          <w:szCs w:val="30"/>
          <w:lang w:eastAsia="ru-RU" w:bidi="ru-RU"/>
        </w:rPr>
        <w:t>:</w:t>
      </w:r>
    </w:p>
    <w:p w14:paraId="15B4709F"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реестр обработки персональных данных в учреждении общего среднего образования;</w:t>
      </w:r>
    </w:p>
    <w:p w14:paraId="46514B51"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политика в отношении обработки персональных данных в учреждении дошкольного, общего среднего образования;</w:t>
      </w:r>
    </w:p>
    <w:p w14:paraId="37C34E2C"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lastRenderedPageBreak/>
        <w:t>политика видеонаблюдения для учреждений дошкольного, общего среднего образования;</w:t>
      </w:r>
    </w:p>
    <w:p w14:paraId="5A9ACF77" w14:textId="733A874A" w:rsidR="00295E6E" w:rsidRDefault="00295E6E" w:rsidP="00076908">
      <w:pPr>
        <w:pStyle w:val="1"/>
        <w:shd w:val="clear" w:color="auto" w:fill="auto"/>
        <w:ind w:firstLine="709"/>
        <w:jc w:val="both"/>
        <w:rPr>
          <w:color w:val="000000"/>
          <w:sz w:val="30"/>
          <w:szCs w:val="30"/>
          <w:lang w:eastAsia="ru-RU" w:bidi="ru-RU"/>
        </w:rPr>
      </w:pPr>
      <w:r w:rsidRPr="00295E6E">
        <w:rPr>
          <w:color w:val="000000"/>
          <w:sz w:val="30"/>
          <w:szCs w:val="30"/>
          <w:lang w:eastAsia="ru-RU" w:bidi="ru-RU"/>
        </w:rPr>
        <w:t>формы согласия на обработку персональных данных обучающегося, законного представителя обучающегося, работника учреждения образования.</w:t>
      </w:r>
    </w:p>
    <w:p w14:paraId="2DC3FA06" w14:textId="69974E45" w:rsidR="00076908" w:rsidRPr="00076908" w:rsidRDefault="00076908" w:rsidP="00076908">
      <w:pPr>
        <w:spacing w:after="0" w:line="240" w:lineRule="auto"/>
        <w:ind w:firstLine="709"/>
        <w:jc w:val="both"/>
        <w:rPr>
          <w:i/>
          <w:iCs/>
        </w:rPr>
      </w:pPr>
      <w:r>
        <w:rPr>
          <w:rFonts w:ascii="Times New Roman" w:eastAsia="Times New Roman" w:hAnsi="Times New Roman" w:cs="Times New Roman"/>
          <w:color w:val="000000"/>
          <w:sz w:val="30"/>
          <w:szCs w:val="30"/>
          <w:bdr w:val="none" w:sz="0" w:space="0" w:color="000000"/>
          <w:shd w:val="clear" w:color="auto" w:fill="FFFFFF"/>
        </w:rPr>
        <w:t xml:space="preserve">Формы названных документов размещены на официальном сайте Центра в рубрике «Портфель оператора» </w:t>
      </w:r>
      <w:r w:rsidRPr="00076908">
        <w:rPr>
          <w:rFonts w:ascii="Times New Roman" w:eastAsia="Times New Roman" w:hAnsi="Times New Roman" w:cs="Times New Roman"/>
          <w:i/>
          <w:iCs/>
          <w:color w:val="000000"/>
          <w:sz w:val="30"/>
          <w:szCs w:val="30"/>
          <w:bdr w:val="none" w:sz="0" w:space="0" w:color="000000"/>
          <w:shd w:val="clear" w:color="auto" w:fill="FFFFFF"/>
        </w:rPr>
        <w:t>(</w:t>
      </w:r>
      <w:hyperlink r:id="rId59" w:history="1">
        <w:r w:rsidRPr="00076908">
          <w:rPr>
            <w:rStyle w:val="a9"/>
            <w:rFonts w:ascii="Times New Roman" w:eastAsia="Times New Roman" w:hAnsi="Times New Roman" w:cs="Times New Roman"/>
            <w:i/>
            <w:iCs/>
            <w:color w:val="000000"/>
            <w:sz w:val="30"/>
            <w:szCs w:val="30"/>
            <w:bdr w:val="none" w:sz="0" w:space="0" w:color="000000"/>
            <w:shd w:val="clear" w:color="auto" w:fill="FFFFFF"/>
          </w:rPr>
          <w:t>https://cpd.by/pravovaya-osnova/portfel-oper</w:t>
        </w:r>
        <w:r w:rsidRPr="00076908">
          <w:rPr>
            <w:rStyle w:val="a9"/>
            <w:rFonts w:ascii="Times New Roman" w:eastAsia="Times New Roman" w:hAnsi="Times New Roman" w:cs="Times New Roman"/>
            <w:i/>
            <w:iCs/>
            <w:color w:val="000000"/>
            <w:sz w:val="30"/>
            <w:szCs w:val="30"/>
            <w:bdr w:val="none" w:sz="0" w:space="0" w:color="000000"/>
            <w:shd w:val="clear" w:color="auto" w:fill="FFFFFF"/>
          </w:rPr>
          <w:t>a</w:t>
        </w:r>
        <w:r w:rsidRPr="00076908">
          <w:rPr>
            <w:rStyle w:val="a9"/>
            <w:rFonts w:ascii="Times New Roman" w:eastAsia="Times New Roman" w:hAnsi="Times New Roman" w:cs="Times New Roman"/>
            <w:i/>
            <w:iCs/>
            <w:color w:val="000000"/>
            <w:sz w:val="30"/>
            <w:szCs w:val="30"/>
            <w:bdr w:val="none" w:sz="0" w:space="0" w:color="000000"/>
            <w:shd w:val="clear" w:color="auto" w:fill="FFFFFF"/>
          </w:rPr>
          <w:t>tora/</w:t>
        </w:r>
      </w:hyperlink>
      <w:hyperlink w:history="1"/>
      <w:r w:rsidRPr="00076908">
        <w:rPr>
          <w:rFonts w:ascii="Times New Roman" w:eastAsia="Times New Roman" w:hAnsi="Times New Roman" w:cs="Times New Roman"/>
          <w:i/>
          <w:iCs/>
          <w:color w:val="000000"/>
          <w:sz w:val="30"/>
          <w:szCs w:val="30"/>
          <w:bdr w:val="none" w:sz="0" w:space="0" w:color="000000"/>
          <w:shd w:val="clear" w:color="auto" w:fill="FFFFFF"/>
        </w:rPr>
        <w:t>).</w:t>
      </w:r>
    </w:p>
    <w:p w14:paraId="645D6963" w14:textId="77777777" w:rsidR="00295E6E" w:rsidRPr="00295E6E" w:rsidRDefault="00295E6E" w:rsidP="00076908">
      <w:pPr>
        <w:pStyle w:val="1"/>
        <w:shd w:val="clear" w:color="auto" w:fill="auto"/>
        <w:tabs>
          <w:tab w:val="left" w:pos="1166"/>
        </w:tabs>
        <w:ind w:firstLine="709"/>
        <w:jc w:val="both"/>
        <w:rPr>
          <w:sz w:val="30"/>
          <w:szCs w:val="30"/>
        </w:rPr>
      </w:pPr>
      <w:r w:rsidRPr="00295E6E">
        <w:rPr>
          <w:color w:val="000000"/>
          <w:sz w:val="30"/>
          <w:szCs w:val="30"/>
          <w:lang w:eastAsia="ru-RU" w:bidi="ru-RU"/>
        </w:rPr>
        <w:t>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его деятельности, в том числе в части определения правовых оснований обработки персональных данных, сроков их хранения и с учетом нормативной правовой базы, регулирующей деятельность этих учреждений.</w:t>
      </w:r>
    </w:p>
    <w:p w14:paraId="2899B857" w14:textId="0EA2B07B" w:rsidR="00295E6E" w:rsidRPr="00295E6E" w:rsidRDefault="00295E6E" w:rsidP="00076908">
      <w:pPr>
        <w:pStyle w:val="1"/>
        <w:shd w:val="clear" w:color="auto" w:fill="auto"/>
        <w:tabs>
          <w:tab w:val="left" w:pos="1078"/>
        </w:tabs>
        <w:ind w:firstLine="709"/>
        <w:jc w:val="both"/>
        <w:rPr>
          <w:sz w:val="30"/>
          <w:szCs w:val="30"/>
        </w:rPr>
      </w:pPr>
      <w:r w:rsidRPr="00295E6E">
        <w:rPr>
          <w:color w:val="000000"/>
          <w:sz w:val="30"/>
          <w:szCs w:val="30"/>
          <w:lang w:eastAsia="ru-RU" w:bidi="ru-RU"/>
        </w:rPr>
        <w:t>В реестры обработки персональных данных не включены процессы обработки персональных данных, связанные с трудовой деятельностью.</w:t>
      </w:r>
      <w:r w:rsidR="00076908">
        <w:rPr>
          <w:color w:val="000000"/>
          <w:sz w:val="30"/>
          <w:szCs w:val="30"/>
          <w:lang w:eastAsia="ru-RU" w:bidi="ru-RU"/>
        </w:rPr>
        <w:t xml:space="preserve"> П</w:t>
      </w:r>
      <w:r w:rsidRPr="00295E6E">
        <w:rPr>
          <w:color w:val="000000"/>
          <w:sz w:val="30"/>
          <w:szCs w:val="30"/>
          <w:lang w:eastAsia="ru-RU" w:bidi="ru-RU"/>
        </w:rPr>
        <w:t xml:space="preserve">римерные процессы обработки персональных данных, связанные с такой деятельностью, содержатся в реестре обработки персональных данных (примеры), размещенном на официальном сайте Центра в рубрике </w:t>
      </w:r>
      <w:r w:rsidR="00CB5D7A" w:rsidRPr="0091256C">
        <w:rPr>
          <w:color w:val="000000"/>
          <w:sz w:val="30"/>
          <w:szCs w:val="30"/>
          <w:lang w:eastAsia="ru-RU" w:bidi="ru-RU"/>
        </w:rPr>
        <w:t>«</w:t>
      </w:r>
      <w:r w:rsidRPr="0091256C">
        <w:rPr>
          <w:color w:val="000000"/>
          <w:sz w:val="30"/>
          <w:szCs w:val="30"/>
          <w:lang w:eastAsia="ru-RU" w:bidi="ru-RU"/>
        </w:rPr>
        <w:t>Методологические</w:t>
      </w:r>
      <w:r w:rsidRPr="0091256C">
        <w:rPr>
          <w:color w:val="000000"/>
          <w:sz w:val="30"/>
          <w:szCs w:val="30"/>
          <w:lang w:eastAsia="ru-RU" w:bidi="ru-RU"/>
        </w:rPr>
        <w:tab/>
        <w:t>документы</w:t>
      </w:r>
      <w:r w:rsidR="00CB5D7A" w:rsidRPr="0091256C">
        <w:rPr>
          <w:color w:val="000000"/>
          <w:sz w:val="30"/>
          <w:szCs w:val="30"/>
          <w:lang w:eastAsia="ru-RU" w:bidi="ru-RU"/>
        </w:rPr>
        <w:t>»</w:t>
      </w:r>
      <w:r w:rsidRPr="0091256C">
        <w:rPr>
          <w:color w:val="000000"/>
          <w:sz w:val="30"/>
          <w:szCs w:val="30"/>
          <w:lang w:eastAsia="ru-RU" w:bidi="ru-RU"/>
        </w:rPr>
        <w:tab/>
      </w:r>
      <w:r w:rsidR="00076908">
        <w:rPr>
          <w:color w:val="000000"/>
          <w:sz w:val="30"/>
          <w:szCs w:val="30"/>
          <w:bdr w:val="none" w:sz="0" w:space="0" w:color="000000"/>
          <w:shd w:val="clear" w:color="auto" w:fill="FFFFFF"/>
        </w:rPr>
        <w:t>(</w:t>
      </w:r>
      <w:hyperlink r:id="rId60" w:history="1">
        <w:r w:rsidR="00076908">
          <w:rPr>
            <w:rStyle w:val="a9"/>
            <w:color w:val="000000"/>
            <w:sz w:val="30"/>
            <w:szCs w:val="30"/>
            <w:bdr w:val="none" w:sz="0" w:space="0" w:color="000000"/>
            <w:shd w:val="clear" w:color="auto" w:fill="FFFFFF"/>
          </w:rPr>
          <w:t>https</w:t>
        </w:r>
        <w:r w:rsidR="00076908">
          <w:rPr>
            <w:rStyle w:val="a9"/>
            <w:color w:val="000000"/>
            <w:sz w:val="30"/>
            <w:szCs w:val="30"/>
            <w:bdr w:val="none" w:sz="0" w:space="0" w:color="000000"/>
            <w:shd w:val="clear" w:color="auto" w:fill="FFFFFF"/>
          </w:rPr>
          <w:t>:</w:t>
        </w:r>
        <w:r w:rsidR="00076908">
          <w:rPr>
            <w:rStyle w:val="a9"/>
            <w:color w:val="000000"/>
            <w:sz w:val="30"/>
            <w:szCs w:val="30"/>
            <w:bdr w:val="none" w:sz="0" w:space="0" w:color="000000"/>
            <w:shd w:val="clear" w:color="auto" w:fill="FFFFFF"/>
          </w:rPr>
          <w:t>//cpd.by/pravovaya-osnova/metodologicheskiye-dokumenty-rekomendatsii/</w:t>
        </w:r>
      </w:hyperlink>
      <w:hyperlink w:history="1"/>
      <w:r w:rsidR="00076908">
        <w:rPr>
          <w:color w:val="000000"/>
          <w:sz w:val="30"/>
          <w:szCs w:val="30"/>
          <w:bdr w:val="none" w:sz="0" w:space="0" w:color="000000"/>
          <w:shd w:val="clear" w:color="auto" w:fill="FFFFFF"/>
        </w:rPr>
        <w:t>)</w:t>
      </w:r>
      <w:r w:rsidRPr="0091256C">
        <w:rPr>
          <w:color w:val="000000"/>
          <w:sz w:val="30"/>
          <w:szCs w:val="30"/>
          <w:lang w:bidi="en-US"/>
        </w:rPr>
        <w:t>.</w:t>
      </w:r>
    </w:p>
    <w:p w14:paraId="2C41B394" w14:textId="77777777" w:rsidR="00295E6E" w:rsidRPr="00295E6E" w:rsidRDefault="00295E6E" w:rsidP="00076908">
      <w:pPr>
        <w:pStyle w:val="1"/>
        <w:shd w:val="clear" w:color="auto" w:fill="auto"/>
        <w:tabs>
          <w:tab w:val="left" w:pos="1078"/>
        </w:tabs>
        <w:ind w:firstLine="709"/>
        <w:jc w:val="both"/>
        <w:rPr>
          <w:sz w:val="30"/>
          <w:szCs w:val="30"/>
        </w:rPr>
      </w:pPr>
      <w:r w:rsidRPr="00295E6E">
        <w:rPr>
          <w:color w:val="000000"/>
          <w:sz w:val="30"/>
          <w:szCs w:val="30"/>
          <w:lang w:eastAsia="ru-RU" w:bidi="ru-RU"/>
        </w:rPr>
        <w:t>В соответствии с пунктом 4 статьи 17 Закона оператор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в отношении обработки персональных данных, до начала такой обработки.</w:t>
      </w:r>
    </w:p>
    <w:p w14:paraId="6F9303AA" w14:textId="7E9DF0ED"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Цель издания политики в отношении обработки персональных данных </w:t>
      </w:r>
      <w:r w:rsidR="00CB5D7A">
        <w:rPr>
          <w:color w:val="0E395A"/>
          <w:sz w:val="30"/>
          <w:szCs w:val="30"/>
          <w:lang w:eastAsia="ru-RU" w:bidi="ru-RU"/>
        </w:rPr>
        <w:t>–</w:t>
      </w:r>
      <w:r w:rsidRPr="00295E6E">
        <w:rPr>
          <w:color w:val="0E395A"/>
          <w:sz w:val="30"/>
          <w:szCs w:val="30"/>
          <w:lang w:eastAsia="ru-RU" w:bidi="ru-RU"/>
        </w:rPr>
        <w:t xml:space="preserve"> </w:t>
      </w:r>
      <w:r w:rsidRPr="00295E6E">
        <w:rPr>
          <w:color w:val="000000"/>
          <w:sz w:val="30"/>
          <w:szCs w:val="30"/>
          <w:lang w:eastAsia="ru-RU" w:bidi="ru-RU"/>
        </w:rPr>
        <w:t>это обеспечение принципа прозрачности обработки персональных данных, предоставление субъектам персональных данных информации об обработке их персональных данных, чтобы исключить неосведомленность субъекта персональных данных относительно действий с его персональными данными.</w:t>
      </w:r>
    </w:p>
    <w:p w14:paraId="760074DC" w14:textId="73E80843"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Данные политики во исполнение пункта 4 статьи 17 Закона должны быть размещены на официальных сайтах учреждений образования. При этом при их опубликовании необходимо обеспечить быстрый поиск субъектами персональных данных необходимой информации (на странице не ниже второго уровня в форме, удобной для прочтения, в том числе с использованием </w:t>
      </w:r>
      <w:r w:rsidRPr="004D7CE9">
        <w:rPr>
          <w:color w:val="000000"/>
          <w:sz w:val="30"/>
          <w:szCs w:val="30"/>
          <w:lang w:eastAsia="ru-RU" w:bidi="ru-RU"/>
        </w:rPr>
        <w:t>уровн</w:t>
      </w:r>
      <w:r w:rsidR="002C5EAD">
        <w:rPr>
          <w:color w:val="000000"/>
          <w:sz w:val="30"/>
          <w:szCs w:val="30"/>
          <w:lang w:eastAsia="ru-RU" w:bidi="ru-RU"/>
        </w:rPr>
        <w:t>я</w:t>
      </w:r>
      <w:r w:rsidRPr="00295E6E">
        <w:rPr>
          <w:color w:val="000000"/>
          <w:sz w:val="30"/>
          <w:szCs w:val="30"/>
          <w:lang w:eastAsia="ru-RU" w:bidi="ru-RU"/>
        </w:rPr>
        <w:t xml:space="preserve"> раскрытия информации применительно к целям обработки персональных данных).</w:t>
      </w:r>
    </w:p>
    <w:p w14:paraId="0A900F8A" w14:textId="47C9E422" w:rsidR="00295E6E" w:rsidRPr="00CB5D7A" w:rsidRDefault="00295E6E" w:rsidP="00076908">
      <w:pPr>
        <w:pStyle w:val="1"/>
        <w:shd w:val="clear" w:color="auto" w:fill="auto"/>
        <w:spacing w:line="280" w:lineRule="exact"/>
        <w:ind w:firstLine="0"/>
        <w:jc w:val="both"/>
        <w:rPr>
          <w:b/>
          <w:bCs/>
        </w:rPr>
      </w:pPr>
      <w:r w:rsidRPr="00CB5D7A">
        <w:rPr>
          <w:b/>
          <w:bCs/>
          <w:i/>
          <w:iCs/>
          <w:color w:val="000000"/>
          <w:lang w:eastAsia="ru-RU" w:bidi="ru-RU"/>
        </w:rPr>
        <w:t>Справочно</w:t>
      </w:r>
      <w:r w:rsidR="00CB5D7A">
        <w:rPr>
          <w:b/>
          <w:bCs/>
          <w:i/>
          <w:iCs/>
          <w:color w:val="000000"/>
          <w:lang w:eastAsia="ru-RU" w:bidi="ru-RU"/>
        </w:rPr>
        <w:t>:</w:t>
      </w:r>
    </w:p>
    <w:p w14:paraId="53B0DF19" w14:textId="47325BA5" w:rsidR="00295E6E" w:rsidRPr="00CB5D7A" w:rsidRDefault="00295E6E" w:rsidP="00076908">
      <w:pPr>
        <w:pStyle w:val="1"/>
        <w:shd w:val="clear" w:color="auto" w:fill="auto"/>
        <w:spacing w:line="280" w:lineRule="exact"/>
        <w:ind w:left="709" w:firstLine="709"/>
        <w:jc w:val="both"/>
      </w:pPr>
      <w:r w:rsidRPr="00CB5D7A">
        <w:rPr>
          <w:i/>
          <w:iCs/>
          <w:color w:val="000000"/>
          <w:lang w:eastAsia="ru-RU" w:bidi="ru-RU"/>
        </w:rPr>
        <w:t xml:space="preserve">В качестве примера размещения политики в отношении обработки </w:t>
      </w:r>
      <w:r w:rsidRPr="00CB5D7A">
        <w:rPr>
          <w:i/>
          <w:iCs/>
          <w:color w:val="000000"/>
          <w:lang w:eastAsia="ru-RU" w:bidi="ru-RU"/>
        </w:rPr>
        <w:lastRenderedPageBreak/>
        <w:t xml:space="preserve">персональных данных на сайте оператора может быть рассмотрено размещение политики в отношении обработки персональных данных на официальном сайте Центра </w:t>
      </w:r>
      <w:r w:rsidR="00870225">
        <w:rPr>
          <w:i/>
          <w:iCs/>
          <w:color w:val="000000"/>
          <w:sz w:val="30"/>
          <w:szCs w:val="30"/>
          <w:bdr w:val="none" w:sz="0" w:space="0" w:color="000000"/>
          <w:shd w:val="clear" w:color="auto" w:fill="FFFFFF"/>
        </w:rPr>
        <w:t>(</w:t>
      </w:r>
      <w:hyperlink r:id="rId61" w:history="1">
        <w:r w:rsidR="00870225">
          <w:rPr>
            <w:rStyle w:val="a9"/>
            <w:i/>
            <w:iCs/>
            <w:color w:val="000000"/>
            <w:sz w:val="30"/>
            <w:szCs w:val="30"/>
            <w:bdr w:val="none" w:sz="0" w:space="0" w:color="000000"/>
            <w:shd w:val="clear" w:color="auto" w:fill="FFFFFF"/>
          </w:rPr>
          <w:t>https://cpd.by/poli</w:t>
        </w:r>
        <w:r w:rsidR="00870225">
          <w:rPr>
            <w:rStyle w:val="a9"/>
            <w:i/>
            <w:iCs/>
            <w:color w:val="000000"/>
            <w:sz w:val="30"/>
            <w:szCs w:val="30"/>
            <w:bdr w:val="none" w:sz="0" w:space="0" w:color="000000"/>
            <w:shd w:val="clear" w:color="auto" w:fill="FFFFFF"/>
          </w:rPr>
          <w:t>t</w:t>
        </w:r>
        <w:r w:rsidR="00870225">
          <w:rPr>
            <w:rStyle w:val="a9"/>
            <w:i/>
            <w:iCs/>
            <w:color w:val="000000"/>
            <w:sz w:val="30"/>
            <w:szCs w:val="30"/>
            <w:bdr w:val="none" w:sz="0" w:space="0" w:color="000000"/>
            <w:shd w:val="clear" w:color="auto" w:fill="FFFFFF"/>
          </w:rPr>
          <w:t>ika-konfidentsialnosti/</w:t>
        </w:r>
      </w:hyperlink>
      <w:r w:rsidRPr="00CB5D7A">
        <w:rPr>
          <w:i/>
          <w:iCs/>
          <w:color w:val="000000"/>
          <w:u w:val="single"/>
          <w:lang w:bidi="en-US"/>
        </w:rPr>
        <w:t>)</w:t>
      </w:r>
      <w:r w:rsidRPr="00CB5D7A">
        <w:rPr>
          <w:i/>
          <w:iCs/>
          <w:color w:val="000000"/>
          <w:lang w:bidi="en-US"/>
        </w:rPr>
        <w:t>.</w:t>
      </w:r>
    </w:p>
    <w:p w14:paraId="436BA43D"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Кроме того, на сайте учреждения образования должны быть размещены:</w:t>
      </w:r>
    </w:p>
    <w:p w14:paraId="1388900E"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политика в отношении обработки </w:t>
      </w:r>
      <w:r w:rsidRPr="00295E6E">
        <w:rPr>
          <w:color w:val="000000"/>
          <w:sz w:val="30"/>
          <w:szCs w:val="30"/>
          <w:lang w:val="en-US" w:bidi="en-US"/>
        </w:rPr>
        <w:t>cookie</w:t>
      </w:r>
      <w:r w:rsidRPr="00295E6E">
        <w:rPr>
          <w:color w:val="000000"/>
          <w:sz w:val="30"/>
          <w:szCs w:val="30"/>
          <w:lang w:bidi="en-US"/>
        </w:rPr>
        <w:t>;</w:t>
      </w:r>
    </w:p>
    <w:p w14:paraId="790B1F08"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политика видеонаблюдения.</w:t>
      </w:r>
    </w:p>
    <w:p w14:paraId="3AB26DB8" w14:textId="0B523DBC"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Что касается обработки персональных данных работников учреждения образования, то в целях исключения перегрузки общей политики в отношении обработки персональных данных, размещаемой на сайте учреждения образования, и с учетом процессов обработки персональных данных данной категории субъектов </w:t>
      </w:r>
      <w:r w:rsidRPr="004D7CE9">
        <w:rPr>
          <w:color w:val="000000"/>
          <w:sz w:val="30"/>
          <w:szCs w:val="30"/>
          <w:lang w:eastAsia="ru-RU" w:bidi="ru-RU"/>
        </w:rPr>
        <w:t>(</w:t>
      </w:r>
      <w:r w:rsidR="004D7CE9" w:rsidRPr="004D7CE9">
        <w:rPr>
          <w:color w:val="000000"/>
          <w:sz w:val="30"/>
          <w:szCs w:val="30"/>
          <w:lang w:eastAsia="ru-RU" w:bidi="ru-RU"/>
        </w:rPr>
        <w:t>«</w:t>
      </w:r>
      <w:r w:rsidRPr="004D7CE9">
        <w:rPr>
          <w:color w:val="000000"/>
          <w:sz w:val="30"/>
          <w:szCs w:val="30"/>
          <w:lang w:eastAsia="ru-RU" w:bidi="ru-RU"/>
        </w:rPr>
        <w:t>внутренний контур</w:t>
      </w:r>
      <w:r w:rsidR="004D7CE9">
        <w:rPr>
          <w:color w:val="000000"/>
          <w:sz w:val="30"/>
          <w:szCs w:val="30"/>
          <w:lang w:eastAsia="ru-RU" w:bidi="ru-RU"/>
        </w:rPr>
        <w:t xml:space="preserve">» </w:t>
      </w:r>
      <w:r w:rsidRPr="00295E6E">
        <w:rPr>
          <w:color w:val="000000"/>
          <w:sz w:val="30"/>
          <w:szCs w:val="30"/>
          <w:lang w:eastAsia="ru-RU" w:bidi="ru-RU"/>
        </w:rPr>
        <w:t>организации) целесообразно составлять отдельную политику обработки персональных данных в трудовых отношениях.</w:t>
      </w:r>
    </w:p>
    <w:p w14:paraId="6A27F067" w14:textId="77777777"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При этом необходимость в размещении такого документа в открытом доступе для неограниченного круга лиц отсутствует. В данном случае допустимо опубликовать соответствующий документ на корпоративном портале (при его наличии), а также разместить на информационных стендах в учреждении образования.</w:t>
      </w:r>
    </w:p>
    <w:p w14:paraId="12376734" w14:textId="77777777" w:rsidR="00870225" w:rsidRDefault="00295E6E" w:rsidP="00076908">
      <w:pPr>
        <w:pStyle w:val="1"/>
        <w:shd w:val="clear" w:color="auto" w:fill="auto"/>
        <w:ind w:firstLine="709"/>
        <w:jc w:val="both"/>
        <w:rPr>
          <w:color w:val="000000"/>
          <w:sz w:val="30"/>
          <w:szCs w:val="30"/>
          <w:lang w:eastAsia="ru-RU" w:bidi="ru-RU"/>
        </w:rPr>
      </w:pPr>
      <w:r w:rsidRPr="00295E6E">
        <w:rPr>
          <w:color w:val="000000"/>
          <w:sz w:val="30"/>
          <w:szCs w:val="30"/>
          <w:lang w:eastAsia="ru-RU" w:bidi="ru-RU"/>
        </w:rPr>
        <w:t>Учреждениям образования следует дополнительно проанализировать случаи обработки персональных данных, требующие получения согласия субъектов персональных данных, в том числе с учетом процессов обработки, включенных в реестры обработки персональных данных, и, при необходимости, включить их в соответствующую форму согласия.</w:t>
      </w:r>
      <w:r w:rsidR="00CB5D7A">
        <w:rPr>
          <w:color w:val="000000"/>
          <w:sz w:val="30"/>
          <w:szCs w:val="30"/>
          <w:lang w:eastAsia="ru-RU" w:bidi="ru-RU"/>
        </w:rPr>
        <w:t xml:space="preserve"> </w:t>
      </w:r>
    </w:p>
    <w:p w14:paraId="67FA166E" w14:textId="47A91E9F" w:rsidR="00295E6E" w:rsidRPr="00295E6E" w:rsidRDefault="00295E6E" w:rsidP="00076908">
      <w:pPr>
        <w:pStyle w:val="1"/>
        <w:shd w:val="clear" w:color="auto" w:fill="auto"/>
        <w:ind w:firstLine="709"/>
        <w:jc w:val="both"/>
        <w:rPr>
          <w:sz w:val="30"/>
          <w:szCs w:val="30"/>
        </w:rPr>
      </w:pPr>
      <w:r w:rsidRPr="00295E6E">
        <w:rPr>
          <w:color w:val="000000"/>
          <w:sz w:val="30"/>
          <w:szCs w:val="30"/>
          <w:lang w:eastAsia="ru-RU" w:bidi="ru-RU"/>
        </w:rPr>
        <w:t xml:space="preserve">При этом необходимо руководствоваться в том числе рекомендациями Центра о применении Закона в сфере образования, а в отношении обработки персональных данных работников также Рекомендациями об обработке персональных данных в связи с трудовой (служебной) деятельностью. Данные рекомендации размещены на официальном сайте Центра в рубрике </w:t>
      </w:r>
      <w:r w:rsidR="004D7CE9">
        <w:rPr>
          <w:color w:val="000000"/>
          <w:sz w:val="30"/>
          <w:szCs w:val="30"/>
          <w:lang w:eastAsia="ru-RU" w:bidi="ru-RU"/>
        </w:rPr>
        <w:t>«</w:t>
      </w:r>
      <w:r w:rsidRPr="00295E6E">
        <w:rPr>
          <w:color w:val="000000"/>
          <w:sz w:val="30"/>
          <w:szCs w:val="30"/>
          <w:lang w:eastAsia="ru-RU" w:bidi="ru-RU"/>
        </w:rPr>
        <w:t>Методологические документы</w:t>
      </w:r>
      <w:r w:rsidR="004D7CE9">
        <w:rPr>
          <w:color w:val="000000"/>
          <w:sz w:val="30"/>
          <w:szCs w:val="30"/>
          <w:lang w:eastAsia="ru-RU" w:bidi="ru-RU"/>
        </w:rPr>
        <w:t>»</w:t>
      </w:r>
      <w:r w:rsidRPr="00295E6E">
        <w:rPr>
          <w:color w:val="000000"/>
          <w:sz w:val="30"/>
          <w:szCs w:val="30"/>
          <w:lang w:eastAsia="ru-RU" w:bidi="ru-RU"/>
        </w:rPr>
        <w:t xml:space="preserve"> </w:t>
      </w:r>
      <w:r w:rsidR="00870225">
        <w:rPr>
          <w:color w:val="000000"/>
          <w:sz w:val="30"/>
          <w:szCs w:val="30"/>
          <w:bdr w:val="none" w:sz="0" w:space="0" w:color="000000"/>
          <w:shd w:val="clear" w:color="auto" w:fill="FFFFFF"/>
        </w:rPr>
        <w:t>(</w:t>
      </w:r>
      <w:hyperlink r:id="rId62" w:history="1">
        <w:r w:rsidR="00870225">
          <w:rPr>
            <w:rStyle w:val="a9"/>
            <w:color w:val="000000"/>
            <w:sz w:val="30"/>
            <w:szCs w:val="30"/>
            <w:bdr w:val="none" w:sz="0" w:space="0" w:color="000000"/>
            <w:shd w:val="clear" w:color="auto" w:fill="FFFFFF"/>
          </w:rPr>
          <w:t>https://cpd.by/pravovaya-osnova/metodo</w:t>
        </w:r>
        <w:r w:rsidR="00870225">
          <w:rPr>
            <w:rStyle w:val="a9"/>
            <w:color w:val="000000"/>
            <w:sz w:val="30"/>
            <w:szCs w:val="30"/>
            <w:bdr w:val="none" w:sz="0" w:space="0" w:color="000000"/>
            <w:shd w:val="clear" w:color="auto" w:fill="FFFFFF"/>
          </w:rPr>
          <w:t>l</w:t>
        </w:r>
        <w:r w:rsidR="00870225">
          <w:rPr>
            <w:rStyle w:val="a9"/>
            <w:color w:val="000000"/>
            <w:sz w:val="30"/>
            <w:szCs w:val="30"/>
            <w:bdr w:val="none" w:sz="0" w:space="0" w:color="000000"/>
            <w:shd w:val="clear" w:color="auto" w:fill="FFFFFF"/>
          </w:rPr>
          <w:t>ogicheskiye-dokumenty-rekomendatsii/</w:t>
        </w:r>
      </w:hyperlink>
      <w:r w:rsidR="00870225">
        <w:rPr>
          <w:color w:val="000000"/>
          <w:sz w:val="30"/>
          <w:szCs w:val="30"/>
          <w:bdr w:val="none" w:sz="0" w:space="0" w:color="000000"/>
          <w:shd w:val="clear" w:color="auto" w:fill="FFFFFF"/>
        </w:rPr>
        <w:t>)</w:t>
      </w:r>
      <w:r w:rsidRPr="0091256C">
        <w:rPr>
          <w:color w:val="000000"/>
          <w:sz w:val="30"/>
          <w:szCs w:val="30"/>
          <w:lang w:bidi="en-US"/>
        </w:rPr>
        <w:t>.</w:t>
      </w:r>
    </w:p>
    <w:p w14:paraId="003B6EC7" w14:textId="253ACE6F" w:rsidR="00295E6E" w:rsidRPr="003E0F82" w:rsidRDefault="00295E6E" w:rsidP="00076908">
      <w:pPr>
        <w:pStyle w:val="1"/>
        <w:shd w:val="clear" w:color="auto" w:fill="auto"/>
        <w:tabs>
          <w:tab w:val="left" w:pos="1106"/>
        </w:tabs>
        <w:ind w:firstLine="709"/>
        <w:jc w:val="both"/>
        <w:rPr>
          <w:sz w:val="30"/>
          <w:szCs w:val="30"/>
        </w:rPr>
      </w:pPr>
      <w:r w:rsidRPr="00295E6E">
        <w:rPr>
          <w:color w:val="000000"/>
          <w:sz w:val="30"/>
          <w:szCs w:val="30"/>
          <w:lang w:eastAsia="ru-RU" w:bidi="ru-RU"/>
        </w:rPr>
        <w:t xml:space="preserve">С примерными формами иных документов, необходимых для реализации обязательных мер по обеспечению защиты персональных данных, предусмотренных пунктом 3 статьи 17 Закона, можно ознакомиться на официальном сайте Центра в рубрике </w:t>
      </w:r>
      <w:r w:rsidR="004D7CE9" w:rsidRPr="0091256C">
        <w:rPr>
          <w:color w:val="000000"/>
          <w:sz w:val="30"/>
          <w:szCs w:val="30"/>
          <w:lang w:eastAsia="ru-RU" w:bidi="ru-RU"/>
        </w:rPr>
        <w:t>«</w:t>
      </w:r>
      <w:r w:rsidRPr="0091256C">
        <w:rPr>
          <w:color w:val="000000"/>
          <w:sz w:val="30"/>
          <w:szCs w:val="30"/>
          <w:lang w:eastAsia="ru-RU" w:bidi="ru-RU"/>
        </w:rPr>
        <w:t>Портфель оператора</w:t>
      </w:r>
      <w:r w:rsidR="004D7CE9" w:rsidRPr="0091256C">
        <w:rPr>
          <w:color w:val="000000"/>
          <w:sz w:val="30"/>
          <w:szCs w:val="30"/>
          <w:lang w:eastAsia="ru-RU" w:bidi="ru-RU"/>
        </w:rPr>
        <w:t>»</w:t>
      </w:r>
      <w:r w:rsidRPr="0091256C">
        <w:rPr>
          <w:color w:val="000000"/>
          <w:sz w:val="30"/>
          <w:szCs w:val="30"/>
          <w:lang w:eastAsia="ru-RU" w:bidi="ru-RU"/>
        </w:rPr>
        <w:t xml:space="preserve"> </w:t>
      </w:r>
      <w:r w:rsidR="00461E68">
        <w:rPr>
          <w:color w:val="000000"/>
          <w:sz w:val="30"/>
          <w:szCs w:val="30"/>
          <w:bdr w:val="none" w:sz="0" w:space="0" w:color="000000"/>
          <w:shd w:val="clear" w:color="auto" w:fill="FFFFFF"/>
        </w:rPr>
        <w:t>(</w:t>
      </w:r>
      <w:hyperlink r:id="rId63" w:history="1">
        <w:r w:rsidR="00461E68">
          <w:rPr>
            <w:rStyle w:val="a9"/>
            <w:color w:val="000000"/>
            <w:sz w:val="30"/>
            <w:szCs w:val="30"/>
            <w:bdr w:val="none" w:sz="0" w:space="0" w:color="000000"/>
            <w:shd w:val="clear" w:color="auto" w:fill="FFFFFF"/>
          </w:rPr>
          <w:t>https://cpd.by/</w:t>
        </w:r>
        <w:r w:rsidR="00461E68">
          <w:rPr>
            <w:rStyle w:val="a9"/>
            <w:color w:val="000000"/>
            <w:sz w:val="30"/>
            <w:szCs w:val="30"/>
            <w:bdr w:val="none" w:sz="0" w:space="0" w:color="000000"/>
            <w:shd w:val="clear" w:color="auto" w:fill="FFFFFF"/>
          </w:rPr>
          <w:t>p</w:t>
        </w:r>
        <w:r w:rsidR="00461E68">
          <w:rPr>
            <w:rStyle w:val="a9"/>
            <w:color w:val="000000"/>
            <w:sz w:val="30"/>
            <w:szCs w:val="30"/>
            <w:bdr w:val="none" w:sz="0" w:space="0" w:color="000000"/>
            <w:shd w:val="clear" w:color="auto" w:fill="FFFFFF"/>
          </w:rPr>
          <w:t>ravovaya-osnova/portfel-operatora/</w:t>
        </w:r>
      </w:hyperlink>
      <w:hyperlink w:history="1"/>
      <w:r w:rsidR="00461E68">
        <w:rPr>
          <w:color w:val="000000"/>
          <w:sz w:val="30"/>
          <w:szCs w:val="30"/>
          <w:bdr w:val="none" w:sz="0" w:space="0" w:color="000000"/>
          <w:shd w:val="clear" w:color="auto" w:fill="FFFFFF"/>
        </w:rPr>
        <w:t>)</w:t>
      </w:r>
      <w:r w:rsidRPr="0091256C">
        <w:rPr>
          <w:color w:val="000000"/>
          <w:sz w:val="30"/>
          <w:szCs w:val="30"/>
          <w:lang w:bidi="en-US"/>
        </w:rPr>
        <w:t>.</w:t>
      </w:r>
      <w:r w:rsidR="00284D3C">
        <w:rPr>
          <w:color w:val="000000"/>
          <w:sz w:val="30"/>
          <w:szCs w:val="30"/>
          <w:lang w:bidi="en-US"/>
        </w:rPr>
        <w:t xml:space="preserve"> </w:t>
      </w:r>
      <w:bookmarkEnd w:id="2"/>
      <w:bookmarkEnd w:id="22"/>
    </w:p>
    <w:sectPr w:rsidR="00295E6E" w:rsidRPr="003E0F82" w:rsidSect="0002485D">
      <w:headerReference w:type="default" r:id="rId64"/>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24BD5" w14:textId="77777777" w:rsidR="00171C56" w:rsidRDefault="00171C56" w:rsidP="0002485D">
      <w:pPr>
        <w:spacing w:after="0" w:line="240" w:lineRule="auto"/>
      </w:pPr>
      <w:r>
        <w:separator/>
      </w:r>
    </w:p>
  </w:endnote>
  <w:endnote w:type="continuationSeparator" w:id="0">
    <w:p w14:paraId="29A82DB2" w14:textId="77777777" w:rsidR="00171C56" w:rsidRDefault="00171C56" w:rsidP="0002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D393" w14:textId="77777777" w:rsidR="00171C56" w:rsidRDefault="00171C56" w:rsidP="0002485D">
      <w:pPr>
        <w:spacing w:after="0" w:line="240" w:lineRule="auto"/>
      </w:pPr>
      <w:r>
        <w:separator/>
      </w:r>
    </w:p>
  </w:footnote>
  <w:footnote w:type="continuationSeparator" w:id="0">
    <w:p w14:paraId="496BC889" w14:textId="77777777" w:rsidR="00171C56" w:rsidRDefault="00171C56" w:rsidP="0002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603874"/>
      <w:docPartObj>
        <w:docPartGallery w:val="Page Numbers (Top of Page)"/>
        <w:docPartUnique/>
      </w:docPartObj>
    </w:sdtPr>
    <w:sdtEndPr>
      <w:rPr>
        <w:rFonts w:ascii="Times New Roman" w:hAnsi="Times New Roman" w:cs="Times New Roman"/>
        <w:sz w:val="30"/>
        <w:szCs w:val="30"/>
      </w:rPr>
    </w:sdtEndPr>
    <w:sdtContent>
      <w:p w14:paraId="52F8F461" w14:textId="60EDF0C4" w:rsidR="004363E9" w:rsidRPr="0002485D" w:rsidRDefault="004363E9" w:rsidP="0002485D">
        <w:pPr>
          <w:pStyle w:val="a3"/>
          <w:jc w:val="center"/>
          <w:rPr>
            <w:rFonts w:ascii="Times New Roman" w:hAnsi="Times New Roman" w:cs="Times New Roman"/>
            <w:sz w:val="30"/>
            <w:szCs w:val="30"/>
          </w:rPr>
        </w:pPr>
        <w:r w:rsidRPr="0002485D">
          <w:rPr>
            <w:rFonts w:ascii="Times New Roman" w:hAnsi="Times New Roman" w:cs="Times New Roman"/>
            <w:sz w:val="30"/>
            <w:szCs w:val="30"/>
          </w:rPr>
          <w:fldChar w:fldCharType="begin"/>
        </w:r>
        <w:r w:rsidRPr="0002485D">
          <w:rPr>
            <w:rFonts w:ascii="Times New Roman" w:hAnsi="Times New Roman" w:cs="Times New Roman"/>
            <w:sz w:val="30"/>
            <w:szCs w:val="30"/>
          </w:rPr>
          <w:instrText>PAGE   \* MERGEFORMAT</w:instrText>
        </w:r>
        <w:r w:rsidRPr="0002485D">
          <w:rPr>
            <w:rFonts w:ascii="Times New Roman" w:hAnsi="Times New Roman" w:cs="Times New Roman"/>
            <w:sz w:val="30"/>
            <w:szCs w:val="30"/>
          </w:rPr>
          <w:fldChar w:fldCharType="separate"/>
        </w:r>
        <w:r>
          <w:rPr>
            <w:rFonts w:ascii="Times New Roman" w:hAnsi="Times New Roman" w:cs="Times New Roman"/>
            <w:noProof/>
            <w:sz w:val="30"/>
            <w:szCs w:val="30"/>
          </w:rPr>
          <w:t>2</w:t>
        </w:r>
        <w:r w:rsidRPr="0002485D">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6B7"/>
    <w:multiLevelType w:val="hybridMultilevel"/>
    <w:tmpl w:val="E29AE1BA"/>
    <w:lvl w:ilvl="0" w:tplc="4B30F844">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6A2D98"/>
    <w:multiLevelType w:val="multilevel"/>
    <w:tmpl w:val="98A6A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A81A53"/>
    <w:multiLevelType w:val="hybridMultilevel"/>
    <w:tmpl w:val="EA8C875C"/>
    <w:lvl w:ilvl="0" w:tplc="4C886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77"/>
    <w:rsid w:val="0001375F"/>
    <w:rsid w:val="000165D7"/>
    <w:rsid w:val="0002485D"/>
    <w:rsid w:val="000311D9"/>
    <w:rsid w:val="00045A5E"/>
    <w:rsid w:val="00050B23"/>
    <w:rsid w:val="00052912"/>
    <w:rsid w:val="0006025F"/>
    <w:rsid w:val="00073ABF"/>
    <w:rsid w:val="00073B26"/>
    <w:rsid w:val="00076908"/>
    <w:rsid w:val="00077B43"/>
    <w:rsid w:val="000823CD"/>
    <w:rsid w:val="000944D9"/>
    <w:rsid w:val="00096DA7"/>
    <w:rsid w:val="000A230C"/>
    <w:rsid w:val="000A46C7"/>
    <w:rsid w:val="000A47F5"/>
    <w:rsid w:val="000C04A7"/>
    <w:rsid w:val="000C2659"/>
    <w:rsid w:val="000C30BB"/>
    <w:rsid w:val="000C5F1B"/>
    <w:rsid w:val="000D2760"/>
    <w:rsid w:val="000D4FDC"/>
    <w:rsid w:val="000E0C6B"/>
    <w:rsid w:val="000E0F27"/>
    <w:rsid w:val="000E15ED"/>
    <w:rsid w:val="000E3C6F"/>
    <w:rsid w:val="000E45E5"/>
    <w:rsid w:val="000E4777"/>
    <w:rsid w:val="000E5D8A"/>
    <w:rsid w:val="000F1042"/>
    <w:rsid w:val="000F4C5F"/>
    <w:rsid w:val="000F5275"/>
    <w:rsid w:val="00104EA5"/>
    <w:rsid w:val="00111BEC"/>
    <w:rsid w:val="00113BDE"/>
    <w:rsid w:val="00121B29"/>
    <w:rsid w:val="001228BB"/>
    <w:rsid w:val="001244CE"/>
    <w:rsid w:val="0012464E"/>
    <w:rsid w:val="00124EC8"/>
    <w:rsid w:val="0013566D"/>
    <w:rsid w:val="001373A5"/>
    <w:rsid w:val="0014345C"/>
    <w:rsid w:val="001437C3"/>
    <w:rsid w:val="00145214"/>
    <w:rsid w:val="0014602F"/>
    <w:rsid w:val="001561D8"/>
    <w:rsid w:val="001663B1"/>
    <w:rsid w:val="001708B1"/>
    <w:rsid w:val="00171C56"/>
    <w:rsid w:val="00184C4D"/>
    <w:rsid w:val="00184DAB"/>
    <w:rsid w:val="00185813"/>
    <w:rsid w:val="00185DF1"/>
    <w:rsid w:val="001862FF"/>
    <w:rsid w:val="0019050C"/>
    <w:rsid w:val="00190EC5"/>
    <w:rsid w:val="00193E1A"/>
    <w:rsid w:val="001A3727"/>
    <w:rsid w:val="001A3817"/>
    <w:rsid w:val="001B3329"/>
    <w:rsid w:val="001C1EBB"/>
    <w:rsid w:val="001C2E11"/>
    <w:rsid w:val="001C32F6"/>
    <w:rsid w:val="001D2183"/>
    <w:rsid w:val="001D3FA2"/>
    <w:rsid w:val="001D4807"/>
    <w:rsid w:val="001E037F"/>
    <w:rsid w:val="001E783E"/>
    <w:rsid w:val="001F254E"/>
    <w:rsid w:val="001F2668"/>
    <w:rsid w:val="001F6BB0"/>
    <w:rsid w:val="001F730C"/>
    <w:rsid w:val="00202D62"/>
    <w:rsid w:val="0020391F"/>
    <w:rsid w:val="002044F7"/>
    <w:rsid w:val="00204D87"/>
    <w:rsid w:val="002141D2"/>
    <w:rsid w:val="00214423"/>
    <w:rsid w:val="00214C4D"/>
    <w:rsid w:val="00231C02"/>
    <w:rsid w:val="00236052"/>
    <w:rsid w:val="00237697"/>
    <w:rsid w:val="0024177B"/>
    <w:rsid w:val="002431F7"/>
    <w:rsid w:val="00260BC9"/>
    <w:rsid w:val="00262C8A"/>
    <w:rsid w:val="00275A78"/>
    <w:rsid w:val="00284D3C"/>
    <w:rsid w:val="002858E9"/>
    <w:rsid w:val="002866B2"/>
    <w:rsid w:val="0029022E"/>
    <w:rsid w:val="00295E6E"/>
    <w:rsid w:val="002A11C7"/>
    <w:rsid w:val="002A3473"/>
    <w:rsid w:val="002B1E17"/>
    <w:rsid w:val="002B6AB1"/>
    <w:rsid w:val="002B7C00"/>
    <w:rsid w:val="002C1E75"/>
    <w:rsid w:val="002C2F07"/>
    <w:rsid w:val="002C42F5"/>
    <w:rsid w:val="002C5EAD"/>
    <w:rsid w:val="002D0005"/>
    <w:rsid w:val="002D0B42"/>
    <w:rsid w:val="002D4BD9"/>
    <w:rsid w:val="002E1605"/>
    <w:rsid w:val="002E41EC"/>
    <w:rsid w:val="002E52C7"/>
    <w:rsid w:val="003012E6"/>
    <w:rsid w:val="00310C84"/>
    <w:rsid w:val="003273F2"/>
    <w:rsid w:val="003304DD"/>
    <w:rsid w:val="00331704"/>
    <w:rsid w:val="00331BE5"/>
    <w:rsid w:val="00336142"/>
    <w:rsid w:val="00345F7C"/>
    <w:rsid w:val="00353075"/>
    <w:rsid w:val="003552F5"/>
    <w:rsid w:val="00360CC2"/>
    <w:rsid w:val="00364A47"/>
    <w:rsid w:val="00364B6B"/>
    <w:rsid w:val="00374AB3"/>
    <w:rsid w:val="0037569C"/>
    <w:rsid w:val="00380006"/>
    <w:rsid w:val="00394EE1"/>
    <w:rsid w:val="003958D6"/>
    <w:rsid w:val="003979D3"/>
    <w:rsid w:val="003A223E"/>
    <w:rsid w:val="003A45B2"/>
    <w:rsid w:val="003B001D"/>
    <w:rsid w:val="003C32FB"/>
    <w:rsid w:val="003E0F82"/>
    <w:rsid w:val="003E130B"/>
    <w:rsid w:val="003E3420"/>
    <w:rsid w:val="003E51BD"/>
    <w:rsid w:val="003F4BC5"/>
    <w:rsid w:val="004156E8"/>
    <w:rsid w:val="004173DA"/>
    <w:rsid w:val="00424B04"/>
    <w:rsid w:val="004263FD"/>
    <w:rsid w:val="00426C0C"/>
    <w:rsid w:val="004347C9"/>
    <w:rsid w:val="004363E9"/>
    <w:rsid w:val="00445C0F"/>
    <w:rsid w:val="00447D2A"/>
    <w:rsid w:val="00450481"/>
    <w:rsid w:val="00452E6F"/>
    <w:rsid w:val="00457E2D"/>
    <w:rsid w:val="00461E68"/>
    <w:rsid w:val="004632C2"/>
    <w:rsid w:val="0046424A"/>
    <w:rsid w:val="0046793C"/>
    <w:rsid w:val="0046794A"/>
    <w:rsid w:val="00470F52"/>
    <w:rsid w:val="00487519"/>
    <w:rsid w:val="00487A67"/>
    <w:rsid w:val="0049309E"/>
    <w:rsid w:val="00496103"/>
    <w:rsid w:val="004A6D73"/>
    <w:rsid w:val="004B10AF"/>
    <w:rsid w:val="004B1431"/>
    <w:rsid w:val="004B1BC7"/>
    <w:rsid w:val="004B723E"/>
    <w:rsid w:val="004C0C45"/>
    <w:rsid w:val="004D1288"/>
    <w:rsid w:val="004D7CE9"/>
    <w:rsid w:val="004E1147"/>
    <w:rsid w:val="004E2064"/>
    <w:rsid w:val="004E2EE5"/>
    <w:rsid w:val="004E584E"/>
    <w:rsid w:val="004E6DDE"/>
    <w:rsid w:val="004F14ED"/>
    <w:rsid w:val="00501F84"/>
    <w:rsid w:val="00511183"/>
    <w:rsid w:val="00514B47"/>
    <w:rsid w:val="005242C3"/>
    <w:rsid w:val="00526A83"/>
    <w:rsid w:val="00527411"/>
    <w:rsid w:val="00531024"/>
    <w:rsid w:val="00532157"/>
    <w:rsid w:val="00533A8F"/>
    <w:rsid w:val="005372C9"/>
    <w:rsid w:val="00543BD4"/>
    <w:rsid w:val="00546600"/>
    <w:rsid w:val="00561A74"/>
    <w:rsid w:val="00563770"/>
    <w:rsid w:val="00567F2E"/>
    <w:rsid w:val="00574545"/>
    <w:rsid w:val="00583E5E"/>
    <w:rsid w:val="00591526"/>
    <w:rsid w:val="005943EF"/>
    <w:rsid w:val="00595A23"/>
    <w:rsid w:val="005A2852"/>
    <w:rsid w:val="005A41CD"/>
    <w:rsid w:val="005B05BB"/>
    <w:rsid w:val="005B09F1"/>
    <w:rsid w:val="005B0B54"/>
    <w:rsid w:val="005B4F23"/>
    <w:rsid w:val="005C244E"/>
    <w:rsid w:val="005C64A1"/>
    <w:rsid w:val="005D1D5D"/>
    <w:rsid w:val="005D23E9"/>
    <w:rsid w:val="005E047B"/>
    <w:rsid w:val="005F0AA1"/>
    <w:rsid w:val="005F2217"/>
    <w:rsid w:val="005F30B1"/>
    <w:rsid w:val="00610441"/>
    <w:rsid w:val="00612468"/>
    <w:rsid w:val="006126EC"/>
    <w:rsid w:val="0061660D"/>
    <w:rsid w:val="0062109A"/>
    <w:rsid w:val="006263AD"/>
    <w:rsid w:val="0062685C"/>
    <w:rsid w:val="00627D31"/>
    <w:rsid w:val="00633DD2"/>
    <w:rsid w:val="00635B25"/>
    <w:rsid w:val="00637667"/>
    <w:rsid w:val="00641C41"/>
    <w:rsid w:val="00643EAA"/>
    <w:rsid w:val="00643F4D"/>
    <w:rsid w:val="0066646D"/>
    <w:rsid w:val="00676F39"/>
    <w:rsid w:val="006855E7"/>
    <w:rsid w:val="00693072"/>
    <w:rsid w:val="00695AB1"/>
    <w:rsid w:val="006A11A2"/>
    <w:rsid w:val="006A454A"/>
    <w:rsid w:val="006A6118"/>
    <w:rsid w:val="006B19E9"/>
    <w:rsid w:val="006B2616"/>
    <w:rsid w:val="006B359C"/>
    <w:rsid w:val="006B54C1"/>
    <w:rsid w:val="006B5B2B"/>
    <w:rsid w:val="006C2BC9"/>
    <w:rsid w:val="006D2518"/>
    <w:rsid w:val="006D634B"/>
    <w:rsid w:val="006E2C38"/>
    <w:rsid w:val="006E7A43"/>
    <w:rsid w:val="0070019D"/>
    <w:rsid w:val="00700321"/>
    <w:rsid w:val="007050D1"/>
    <w:rsid w:val="00711845"/>
    <w:rsid w:val="00711853"/>
    <w:rsid w:val="007165D7"/>
    <w:rsid w:val="007324AD"/>
    <w:rsid w:val="00742843"/>
    <w:rsid w:val="00744A69"/>
    <w:rsid w:val="00747676"/>
    <w:rsid w:val="00751223"/>
    <w:rsid w:val="00764AAB"/>
    <w:rsid w:val="00781921"/>
    <w:rsid w:val="007877CF"/>
    <w:rsid w:val="007A018C"/>
    <w:rsid w:val="007A31F5"/>
    <w:rsid w:val="007A4572"/>
    <w:rsid w:val="007A68B3"/>
    <w:rsid w:val="007B3BD8"/>
    <w:rsid w:val="007C196D"/>
    <w:rsid w:val="007C1FE5"/>
    <w:rsid w:val="007C5620"/>
    <w:rsid w:val="007C5B60"/>
    <w:rsid w:val="007C6B2B"/>
    <w:rsid w:val="007D1991"/>
    <w:rsid w:val="007D3FC7"/>
    <w:rsid w:val="007E32DC"/>
    <w:rsid w:val="007E6847"/>
    <w:rsid w:val="007F0022"/>
    <w:rsid w:val="007F7689"/>
    <w:rsid w:val="00800D06"/>
    <w:rsid w:val="00801922"/>
    <w:rsid w:val="00805E95"/>
    <w:rsid w:val="00815E44"/>
    <w:rsid w:val="0081762F"/>
    <w:rsid w:val="008201C3"/>
    <w:rsid w:val="0082028F"/>
    <w:rsid w:val="008232F0"/>
    <w:rsid w:val="008255F1"/>
    <w:rsid w:val="008325C1"/>
    <w:rsid w:val="00836D38"/>
    <w:rsid w:val="00837A5A"/>
    <w:rsid w:val="00837A80"/>
    <w:rsid w:val="00843364"/>
    <w:rsid w:val="008525A0"/>
    <w:rsid w:val="00852B69"/>
    <w:rsid w:val="0085396F"/>
    <w:rsid w:val="008604D0"/>
    <w:rsid w:val="00864890"/>
    <w:rsid w:val="008650D8"/>
    <w:rsid w:val="00870225"/>
    <w:rsid w:val="00881E46"/>
    <w:rsid w:val="00883E9E"/>
    <w:rsid w:val="00883EAF"/>
    <w:rsid w:val="008917D5"/>
    <w:rsid w:val="008A45E0"/>
    <w:rsid w:val="008C597B"/>
    <w:rsid w:val="008D6402"/>
    <w:rsid w:val="008D6F4B"/>
    <w:rsid w:val="008E0636"/>
    <w:rsid w:val="008E121D"/>
    <w:rsid w:val="008E1F97"/>
    <w:rsid w:val="008E21EC"/>
    <w:rsid w:val="008E29BA"/>
    <w:rsid w:val="008E3240"/>
    <w:rsid w:val="008E5075"/>
    <w:rsid w:val="008E5770"/>
    <w:rsid w:val="008E6DF8"/>
    <w:rsid w:val="008F3C7C"/>
    <w:rsid w:val="008F4BAA"/>
    <w:rsid w:val="009006E6"/>
    <w:rsid w:val="00903F94"/>
    <w:rsid w:val="00904C49"/>
    <w:rsid w:val="0090667F"/>
    <w:rsid w:val="009112AB"/>
    <w:rsid w:val="00911C0D"/>
    <w:rsid w:val="0091256C"/>
    <w:rsid w:val="00931D4B"/>
    <w:rsid w:val="00932082"/>
    <w:rsid w:val="00936F71"/>
    <w:rsid w:val="00944BC0"/>
    <w:rsid w:val="00947253"/>
    <w:rsid w:val="00947CC5"/>
    <w:rsid w:val="00950335"/>
    <w:rsid w:val="0095481C"/>
    <w:rsid w:val="009624D6"/>
    <w:rsid w:val="009637CB"/>
    <w:rsid w:val="00964953"/>
    <w:rsid w:val="00966718"/>
    <w:rsid w:val="009728D6"/>
    <w:rsid w:val="00973BF7"/>
    <w:rsid w:val="0097556F"/>
    <w:rsid w:val="00982FD4"/>
    <w:rsid w:val="00992327"/>
    <w:rsid w:val="00995722"/>
    <w:rsid w:val="009970CC"/>
    <w:rsid w:val="009A10D3"/>
    <w:rsid w:val="009A17DE"/>
    <w:rsid w:val="009A2375"/>
    <w:rsid w:val="009B3EAD"/>
    <w:rsid w:val="009C0775"/>
    <w:rsid w:val="009C7AA6"/>
    <w:rsid w:val="009D0026"/>
    <w:rsid w:val="009D0B4C"/>
    <w:rsid w:val="009D14CF"/>
    <w:rsid w:val="009D163D"/>
    <w:rsid w:val="009D37D4"/>
    <w:rsid w:val="009E0007"/>
    <w:rsid w:val="009E1A63"/>
    <w:rsid w:val="009F00C3"/>
    <w:rsid w:val="009F40E3"/>
    <w:rsid w:val="00A05291"/>
    <w:rsid w:val="00A10DCB"/>
    <w:rsid w:val="00A15D7E"/>
    <w:rsid w:val="00A22335"/>
    <w:rsid w:val="00A310D4"/>
    <w:rsid w:val="00A34B08"/>
    <w:rsid w:val="00A36AE7"/>
    <w:rsid w:val="00A4523C"/>
    <w:rsid w:val="00A622B2"/>
    <w:rsid w:val="00A71899"/>
    <w:rsid w:val="00A81330"/>
    <w:rsid w:val="00A86981"/>
    <w:rsid w:val="00A9101F"/>
    <w:rsid w:val="00A92BE2"/>
    <w:rsid w:val="00AA1E9B"/>
    <w:rsid w:val="00AA786E"/>
    <w:rsid w:val="00AB2ED4"/>
    <w:rsid w:val="00AC1484"/>
    <w:rsid w:val="00AC1ED2"/>
    <w:rsid w:val="00AC4964"/>
    <w:rsid w:val="00AD6548"/>
    <w:rsid w:val="00AE6993"/>
    <w:rsid w:val="00AF3032"/>
    <w:rsid w:val="00AF35F8"/>
    <w:rsid w:val="00B00E6A"/>
    <w:rsid w:val="00B039FD"/>
    <w:rsid w:val="00B06709"/>
    <w:rsid w:val="00B110B9"/>
    <w:rsid w:val="00B11A23"/>
    <w:rsid w:val="00B14D80"/>
    <w:rsid w:val="00B239C2"/>
    <w:rsid w:val="00B32D23"/>
    <w:rsid w:val="00B47339"/>
    <w:rsid w:val="00B504AE"/>
    <w:rsid w:val="00B51CAE"/>
    <w:rsid w:val="00B543AF"/>
    <w:rsid w:val="00B555DC"/>
    <w:rsid w:val="00B570C4"/>
    <w:rsid w:val="00B60E7D"/>
    <w:rsid w:val="00B6306B"/>
    <w:rsid w:val="00B64616"/>
    <w:rsid w:val="00B701E0"/>
    <w:rsid w:val="00B709B3"/>
    <w:rsid w:val="00B71F94"/>
    <w:rsid w:val="00B74B7B"/>
    <w:rsid w:val="00B76A4E"/>
    <w:rsid w:val="00B82C77"/>
    <w:rsid w:val="00B92978"/>
    <w:rsid w:val="00B932D4"/>
    <w:rsid w:val="00B959C8"/>
    <w:rsid w:val="00BA5B91"/>
    <w:rsid w:val="00BB6163"/>
    <w:rsid w:val="00BC0DAC"/>
    <w:rsid w:val="00BD73CA"/>
    <w:rsid w:val="00BE0766"/>
    <w:rsid w:val="00BE0FA2"/>
    <w:rsid w:val="00BE12EE"/>
    <w:rsid w:val="00BE1AE8"/>
    <w:rsid w:val="00BF4FC2"/>
    <w:rsid w:val="00C006AE"/>
    <w:rsid w:val="00C02F2B"/>
    <w:rsid w:val="00C048F5"/>
    <w:rsid w:val="00C07906"/>
    <w:rsid w:val="00C138AF"/>
    <w:rsid w:val="00C13E08"/>
    <w:rsid w:val="00C15CBB"/>
    <w:rsid w:val="00C15F2E"/>
    <w:rsid w:val="00C206D0"/>
    <w:rsid w:val="00C231DC"/>
    <w:rsid w:val="00C2443F"/>
    <w:rsid w:val="00C24591"/>
    <w:rsid w:val="00C2738A"/>
    <w:rsid w:val="00C32D8D"/>
    <w:rsid w:val="00C45BD2"/>
    <w:rsid w:val="00C500F1"/>
    <w:rsid w:val="00C54EFB"/>
    <w:rsid w:val="00C60A8C"/>
    <w:rsid w:val="00C60F79"/>
    <w:rsid w:val="00C6150A"/>
    <w:rsid w:val="00C7312E"/>
    <w:rsid w:val="00C83150"/>
    <w:rsid w:val="00C86B9C"/>
    <w:rsid w:val="00C9141C"/>
    <w:rsid w:val="00C95CA9"/>
    <w:rsid w:val="00C97953"/>
    <w:rsid w:val="00CA7D80"/>
    <w:rsid w:val="00CB5454"/>
    <w:rsid w:val="00CB5D7A"/>
    <w:rsid w:val="00CD5B47"/>
    <w:rsid w:val="00CE7B0B"/>
    <w:rsid w:val="00CF22C9"/>
    <w:rsid w:val="00CF7B69"/>
    <w:rsid w:val="00D015C7"/>
    <w:rsid w:val="00D10885"/>
    <w:rsid w:val="00D2084F"/>
    <w:rsid w:val="00D3322D"/>
    <w:rsid w:val="00D4639D"/>
    <w:rsid w:val="00D52AFD"/>
    <w:rsid w:val="00D54803"/>
    <w:rsid w:val="00D548A8"/>
    <w:rsid w:val="00D55148"/>
    <w:rsid w:val="00D602E2"/>
    <w:rsid w:val="00D65CF5"/>
    <w:rsid w:val="00D67C68"/>
    <w:rsid w:val="00D83A27"/>
    <w:rsid w:val="00D844DD"/>
    <w:rsid w:val="00D937A3"/>
    <w:rsid w:val="00D948E1"/>
    <w:rsid w:val="00D96058"/>
    <w:rsid w:val="00DA5F7B"/>
    <w:rsid w:val="00DB6D94"/>
    <w:rsid w:val="00DC4F45"/>
    <w:rsid w:val="00DD2583"/>
    <w:rsid w:val="00DE1104"/>
    <w:rsid w:val="00DE2657"/>
    <w:rsid w:val="00DE4F75"/>
    <w:rsid w:val="00DE7327"/>
    <w:rsid w:val="00DF381B"/>
    <w:rsid w:val="00E01DBF"/>
    <w:rsid w:val="00E02D51"/>
    <w:rsid w:val="00E0608F"/>
    <w:rsid w:val="00E07CFF"/>
    <w:rsid w:val="00E10259"/>
    <w:rsid w:val="00E16427"/>
    <w:rsid w:val="00E16DF3"/>
    <w:rsid w:val="00E22073"/>
    <w:rsid w:val="00E2616E"/>
    <w:rsid w:val="00E32FAE"/>
    <w:rsid w:val="00E3605E"/>
    <w:rsid w:val="00E407D8"/>
    <w:rsid w:val="00E6037B"/>
    <w:rsid w:val="00E61222"/>
    <w:rsid w:val="00E75343"/>
    <w:rsid w:val="00E775A7"/>
    <w:rsid w:val="00E94B10"/>
    <w:rsid w:val="00E963B2"/>
    <w:rsid w:val="00EA1323"/>
    <w:rsid w:val="00EA5A85"/>
    <w:rsid w:val="00EC5792"/>
    <w:rsid w:val="00EC6F32"/>
    <w:rsid w:val="00EC7290"/>
    <w:rsid w:val="00ED06B0"/>
    <w:rsid w:val="00ED7E1C"/>
    <w:rsid w:val="00EE03EA"/>
    <w:rsid w:val="00EE58B5"/>
    <w:rsid w:val="00EF49AB"/>
    <w:rsid w:val="00EF5CEF"/>
    <w:rsid w:val="00EF6B19"/>
    <w:rsid w:val="00F06ACB"/>
    <w:rsid w:val="00F12292"/>
    <w:rsid w:val="00F161C6"/>
    <w:rsid w:val="00F2308F"/>
    <w:rsid w:val="00F30B7C"/>
    <w:rsid w:val="00F36C0D"/>
    <w:rsid w:val="00F414CC"/>
    <w:rsid w:val="00F5002A"/>
    <w:rsid w:val="00F53082"/>
    <w:rsid w:val="00F55111"/>
    <w:rsid w:val="00F62B11"/>
    <w:rsid w:val="00F64F58"/>
    <w:rsid w:val="00F65C16"/>
    <w:rsid w:val="00F7631A"/>
    <w:rsid w:val="00F81496"/>
    <w:rsid w:val="00F85A4C"/>
    <w:rsid w:val="00F86BFC"/>
    <w:rsid w:val="00F87E63"/>
    <w:rsid w:val="00F9695F"/>
    <w:rsid w:val="00FA12BC"/>
    <w:rsid w:val="00FA1B32"/>
    <w:rsid w:val="00FA288E"/>
    <w:rsid w:val="00FA5A2A"/>
    <w:rsid w:val="00FA6946"/>
    <w:rsid w:val="00FA7967"/>
    <w:rsid w:val="00FB0D4D"/>
    <w:rsid w:val="00FB2244"/>
    <w:rsid w:val="00FB6D13"/>
    <w:rsid w:val="00FC000D"/>
    <w:rsid w:val="00FC0E8F"/>
    <w:rsid w:val="00FC21D1"/>
    <w:rsid w:val="00FD03CA"/>
    <w:rsid w:val="00FD1C58"/>
    <w:rsid w:val="00FD26EA"/>
    <w:rsid w:val="00FD6CB9"/>
    <w:rsid w:val="00FD740E"/>
    <w:rsid w:val="00FD7B1A"/>
    <w:rsid w:val="00FD7DFB"/>
    <w:rsid w:val="00FE1A82"/>
    <w:rsid w:val="00FF0C6C"/>
    <w:rsid w:val="00FF1633"/>
    <w:rsid w:val="00FF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6266"/>
  <w15:chartTrackingRefBased/>
  <w15:docId w15:val="{02885202-3A56-453A-9044-BCF4C4F3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3B001D"/>
  </w:style>
  <w:style w:type="paragraph" w:customStyle="1" w:styleId="il-text-alignjustify">
    <w:name w:val="il-text-align_justify"/>
    <w:basedOn w:val="a"/>
    <w:rsid w:val="00310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nhideWhenUsed/>
    <w:rsid w:val="000248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485D"/>
  </w:style>
  <w:style w:type="paragraph" w:styleId="a5">
    <w:name w:val="footer"/>
    <w:basedOn w:val="a"/>
    <w:link w:val="a6"/>
    <w:uiPriority w:val="99"/>
    <w:unhideWhenUsed/>
    <w:rsid w:val="00024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85D"/>
  </w:style>
  <w:style w:type="paragraph" w:styleId="a7">
    <w:name w:val="List Paragraph"/>
    <w:basedOn w:val="a"/>
    <w:link w:val="a8"/>
    <w:uiPriority w:val="34"/>
    <w:qFormat/>
    <w:rsid w:val="00E2616E"/>
    <w:pPr>
      <w:ind w:left="720"/>
      <w:contextualSpacing/>
    </w:pPr>
  </w:style>
  <w:style w:type="character" w:styleId="a9">
    <w:name w:val="Hyperlink"/>
    <w:basedOn w:val="a0"/>
    <w:uiPriority w:val="99"/>
    <w:unhideWhenUsed/>
    <w:rsid w:val="00DB6D94"/>
    <w:rPr>
      <w:color w:val="0563C1" w:themeColor="hyperlink"/>
      <w:u w:val="single"/>
    </w:rPr>
  </w:style>
  <w:style w:type="character" w:customStyle="1" w:styleId="aa">
    <w:name w:val="Текст выноски Знак"/>
    <w:basedOn w:val="a0"/>
    <w:link w:val="ab"/>
    <w:uiPriority w:val="99"/>
    <w:semiHidden/>
    <w:rsid w:val="00DB6D94"/>
    <w:rPr>
      <w:rFonts w:ascii="Segoe UI" w:hAnsi="Segoe UI" w:cs="Segoe UI"/>
      <w:sz w:val="18"/>
      <w:szCs w:val="18"/>
      <w:lang w:val="be-BY"/>
    </w:rPr>
  </w:style>
  <w:style w:type="paragraph" w:styleId="ab">
    <w:name w:val="Balloon Text"/>
    <w:basedOn w:val="a"/>
    <w:link w:val="aa"/>
    <w:uiPriority w:val="99"/>
    <w:semiHidden/>
    <w:unhideWhenUsed/>
    <w:rsid w:val="00DB6D94"/>
    <w:pPr>
      <w:spacing w:after="0" w:line="240" w:lineRule="auto"/>
    </w:pPr>
    <w:rPr>
      <w:rFonts w:ascii="Segoe UI" w:hAnsi="Segoe UI" w:cs="Segoe UI"/>
      <w:sz w:val="18"/>
      <w:szCs w:val="18"/>
      <w:lang w:val="be-BY"/>
    </w:rPr>
  </w:style>
  <w:style w:type="character" w:customStyle="1" w:styleId="ac">
    <w:name w:val="Текст примечания Знак"/>
    <w:basedOn w:val="a0"/>
    <w:link w:val="ad"/>
    <w:uiPriority w:val="99"/>
    <w:semiHidden/>
    <w:rsid w:val="00DB6D94"/>
    <w:rPr>
      <w:sz w:val="20"/>
      <w:szCs w:val="20"/>
      <w:lang w:val="be-BY"/>
    </w:rPr>
  </w:style>
  <w:style w:type="paragraph" w:styleId="ad">
    <w:name w:val="annotation text"/>
    <w:basedOn w:val="a"/>
    <w:link w:val="ac"/>
    <w:uiPriority w:val="99"/>
    <w:semiHidden/>
    <w:unhideWhenUsed/>
    <w:rsid w:val="00DB6D94"/>
    <w:pPr>
      <w:spacing w:line="240" w:lineRule="auto"/>
    </w:pPr>
    <w:rPr>
      <w:sz w:val="20"/>
      <w:szCs w:val="20"/>
      <w:lang w:val="be-BY"/>
    </w:rPr>
  </w:style>
  <w:style w:type="character" w:customStyle="1" w:styleId="ae">
    <w:name w:val="Тема примечания Знак"/>
    <w:basedOn w:val="ac"/>
    <w:link w:val="af"/>
    <w:uiPriority w:val="99"/>
    <w:semiHidden/>
    <w:rsid w:val="00DB6D94"/>
    <w:rPr>
      <w:b/>
      <w:bCs/>
      <w:sz w:val="20"/>
      <w:szCs w:val="20"/>
      <w:lang w:val="be-BY"/>
    </w:rPr>
  </w:style>
  <w:style w:type="paragraph" w:styleId="af">
    <w:name w:val="annotation subject"/>
    <w:basedOn w:val="ad"/>
    <w:next w:val="ad"/>
    <w:link w:val="ae"/>
    <w:uiPriority w:val="99"/>
    <w:semiHidden/>
    <w:unhideWhenUsed/>
    <w:rsid w:val="00DB6D94"/>
    <w:rPr>
      <w:b/>
      <w:bCs/>
    </w:rPr>
  </w:style>
  <w:style w:type="character" w:customStyle="1" w:styleId="2">
    <w:name w:val="Основной текст (2)_"/>
    <w:basedOn w:val="a0"/>
    <w:link w:val="20"/>
    <w:rsid w:val="00DB6D9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B6D94"/>
    <w:pPr>
      <w:widowControl w:val="0"/>
      <w:shd w:val="clear" w:color="auto" w:fill="FFFFFF"/>
      <w:spacing w:after="0" w:line="336" w:lineRule="exact"/>
      <w:jc w:val="both"/>
    </w:pPr>
    <w:rPr>
      <w:rFonts w:ascii="Times New Roman" w:eastAsia="Times New Roman" w:hAnsi="Times New Roman" w:cs="Times New Roman"/>
      <w:sz w:val="30"/>
      <w:szCs w:val="30"/>
    </w:rPr>
  </w:style>
  <w:style w:type="character" w:customStyle="1" w:styleId="af0">
    <w:name w:val="Основной текст_"/>
    <w:basedOn w:val="a0"/>
    <w:link w:val="1"/>
    <w:rsid w:val="00DB6D9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0"/>
    <w:rsid w:val="00DB6D94"/>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f1">
    <w:name w:val="Table Grid"/>
    <w:basedOn w:val="a1"/>
    <w:uiPriority w:val="39"/>
    <w:rsid w:val="00DB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B6D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normal">
    <w:name w:val="p-normal"/>
    <w:basedOn w:val="a"/>
    <w:rsid w:val="000C04A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10">
    <w:name w:val="Неразрешенное упоминание1"/>
    <w:basedOn w:val="a0"/>
    <w:uiPriority w:val="99"/>
    <w:semiHidden/>
    <w:unhideWhenUsed/>
    <w:rsid w:val="002D0B42"/>
    <w:rPr>
      <w:color w:val="605E5C"/>
      <w:shd w:val="clear" w:color="auto" w:fill="E1DFDD"/>
    </w:rPr>
  </w:style>
  <w:style w:type="paragraph" w:customStyle="1" w:styleId="ConsPlusNormal">
    <w:name w:val="ConsPlusNormal"/>
    <w:rsid w:val="009006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ake-non-breaking-space">
    <w:name w:val="fake-non-breaking-space"/>
    <w:basedOn w:val="a0"/>
    <w:rsid w:val="00764AAB"/>
  </w:style>
  <w:style w:type="paragraph" w:styleId="af2">
    <w:name w:val="Normal (Web)"/>
    <w:basedOn w:val="a"/>
    <w:uiPriority w:val="99"/>
    <w:unhideWhenUsed/>
    <w:rsid w:val="00764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34"/>
    <w:locked/>
    <w:rsid w:val="002A11C7"/>
  </w:style>
  <w:style w:type="character" w:customStyle="1" w:styleId="0pt">
    <w:name w:val="Основной текст + Интервал 0 pt"/>
    <w:basedOn w:val="a0"/>
    <w:uiPriority w:val="99"/>
    <w:rsid w:val="00883E9E"/>
    <w:rPr>
      <w:rFonts w:ascii="Times New Roman" w:hAnsi="Times New Roman" w:cs="Times New Roman"/>
      <w:color w:val="000000"/>
      <w:spacing w:val="3"/>
      <w:w w:val="100"/>
      <w:position w:val="0"/>
      <w:sz w:val="25"/>
      <w:szCs w:val="25"/>
      <w:u w:val="none"/>
      <w:shd w:val="clear" w:color="auto" w:fill="FFFFFF"/>
      <w:lang w:val="ru-RU"/>
    </w:rPr>
  </w:style>
  <w:style w:type="character" w:styleId="af3">
    <w:name w:val="FollowedHyperlink"/>
    <w:basedOn w:val="a0"/>
    <w:uiPriority w:val="99"/>
    <w:semiHidden/>
    <w:unhideWhenUsed/>
    <w:rsid w:val="00461E68"/>
    <w:rPr>
      <w:color w:val="954F72" w:themeColor="followedHyperlink"/>
      <w:u w:val="single"/>
    </w:rPr>
  </w:style>
  <w:style w:type="character" w:styleId="af4">
    <w:name w:val="Unresolved Mention"/>
    <w:basedOn w:val="a0"/>
    <w:uiPriority w:val="99"/>
    <w:semiHidden/>
    <w:unhideWhenUsed/>
    <w:rsid w:val="0098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858">
      <w:bodyDiv w:val="1"/>
      <w:marLeft w:val="0"/>
      <w:marRight w:val="0"/>
      <w:marTop w:val="0"/>
      <w:marBottom w:val="0"/>
      <w:divBdr>
        <w:top w:val="none" w:sz="0" w:space="0" w:color="auto"/>
        <w:left w:val="none" w:sz="0" w:space="0" w:color="auto"/>
        <w:bottom w:val="none" w:sz="0" w:space="0" w:color="auto"/>
        <w:right w:val="none" w:sz="0" w:space="0" w:color="auto"/>
      </w:divBdr>
    </w:div>
    <w:div w:id="253901014">
      <w:bodyDiv w:val="1"/>
      <w:marLeft w:val="0"/>
      <w:marRight w:val="0"/>
      <w:marTop w:val="0"/>
      <w:marBottom w:val="0"/>
      <w:divBdr>
        <w:top w:val="none" w:sz="0" w:space="0" w:color="auto"/>
        <w:left w:val="none" w:sz="0" w:space="0" w:color="auto"/>
        <w:bottom w:val="none" w:sz="0" w:space="0" w:color="auto"/>
        <w:right w:val="none" w:sz="0" w:space="0" w:color="auto"/>
      </w:divBdr>
      <w:divsChild>
        <w:div w:id="1792821617">
          <w:marLeft w:val="0"/>
          <w:marRight w:val="0"/>
          <w:marTop w:val="0"/>
          <w:marBottom w:val="0"/>
          <w:divBdr>
            <w:top w:val="none" w:sz="0" w:space="0" w:color="auto"/>
            <w:left w:val="none" w:sz="0" w:space="0" w:color="auto"/>
            <w:bottom w:val="none" w:sz="0" w:space="0" w:color="auto"/>
            <w:right w:val="none" w:sz="0" w:space="0" w:color="auto"/>
          </w:divBdr>
        </w:div>
      </w:divsChild>
    </w:div>
    <w:div w:id="595598182">
      <w:bodyDiv w:val="1"/>
      <w:marLeft w:val="0"/>
      <w:marRight w:val="0"/>
      <w:marTop w:val="0"/>
      <w:marBottom w:val="0"/>
      <w:divBdr>
        <w:top w:val="none" w:sz="0" w:space="0" w:color="auto"/>
        <w:left w:val="none" w:sz="0" w:space="0" w:color="auto"/>
        <w:bottom w:val="none" w:sz="0" w:space="0" w:color="auto"/>
        <w:right w:val="none" w:sz="0" w:space="0" w:color="auto"/>
      </w:divBdr>
    </w:div>
    <w:div w:id="1308586756">
      <w:bodyDiv w:val="1"/>
      <w:marLeft w:val="0"/>
      <w:marRight w:val="0"/>
      <w:marTop w:val="0"/>
      <w:marBottom w:val="0"/>
      <w:divBdr>
        <w:top w:val="none" w:sz="0" w:space="0" w:color="auto"/>
        <w:left w:val="none" w:sz="0" w:space="0" w:color="auto"/>
        <w:bottom w:val="none" w:sz="0" w:space="0" w:color="auto"/>
        <w:right w:val="none" w:sz="0" w:space="0" w:color="auto"/>
      </w:divBdr>
    </w:div>
    <w:div w:id="1430351063">
      <w:bodyDiv w:val="1"/>
      <w:marLeft w:val="0"/>
      <w:marRight w:val="0"/>
      <w:marTop w:val="0"/>
      <w:marBottom w:val="0"/>
      <w:divBdr>
        <w:top w:val="none" w:sz="0" w:space="0" w:color="auto"/>
        <w:left w:val="none" w:sz="0" w:space="0" w:color="auto"/>
        <w:bottom w:val="none" w:sz="0" w:space="0" w:color="auto"/>
        <w:right w:val="none" w:sz="0" w:space="0" w:color="auto"/>
      </w:divBdr>
    </w:div>
    <w:div w:id="1927376441">
      <w:bodyDiv w:val="1"/>
      <w:marLeft w:val="0"/>
      <w:marRight w:val="0"/>
      <w:marTop w:val="0"/>
      <w:marBottom w:val="0"/>
      <w:divBdr>
        <w:top w:val="none" w:sz="0" w:space="0" w:color="auto"/>
        <w:left w:val="none" w:sz="0" w:space="0" w:color="auto"/>
        <w:bottom w:val="none" w:sz="0" w:space="0" w:color="auto"/>
        <w:right w:val="none" w:sz="0" w:space="0" w:color="auto"/>
      </w:divBdr>
    </w:div>
    <w:div w:id="20171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s://monitoring.adu.by" TargetMode="External"/><Relationship Id="rId34" Type="http://schemas.openxmlformats.org/officeDocument/2006/relationships/hyperlink" Target="https://adu.by/ru/homeru/obrazovatelnyj-protsess-2023-2024-uchebnyj-god/obshchee-srednee-obrazovanie/uchebnye-predmety-v-xi-klassy.html" TargetMode="External"/><Relationship Id="rId42" Type="http://schemas.openxmlformats.org/officeDocument/2006/relationships/hyperlink" Target="https://vospitanie.adu.by" TargetMode="External"/><Relationship Id="rId47" Type="http://schemas.openxmlformats.org/officeDocument/2006/relationships/hyperlink" Target="file:///C:\Users\User\Downloads\(&#1072;&#1076;&#1088;&#1077;&#1089;:%20http:\lingvo.adu.by)" TargetMode="External"/><Relationship Id="rId50" Type="http://schemas.openxmlformats.org/officeDocument/2006/relationships/hyperlink" Target="http://e-vedy2.adu.by" TargetMode="External"/><Relationship Id="rId55" Type="http://schemas.openxmlformats.org/officeDocument/2006/relationships/hyperlink" Target="https://adu.by/ru/homeru/obrazovatelnyj-protsess-2023-2024-uchebnyj-god/obshchee-srednee-obrazovanie/doprofessionalnaya-i-professionalnaya-podgotovka.html" TargetMode="External"/><Relationship Id="rId63" Type="http://schemas.openxmlformats.org/officeDocument/2006/relationships/hyperlink" Target="https://cpd.by/pravovaya-osnova/portfel-operator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pedagogam/natsionalnoe-issledovanie-kachestva-obrazovaniya-niko.html" TargetMode="External"/><Relationship Id="rId29" Type="http://schemas.openxmlformats.org/officeDocument/2006/relationships/hyperlink" Target="https://adu.by/ru/homeru/obrazovatelnyj-protsess-2023-2024-uchebnyj-god/obshchee-srednee-obrazovanie/uchebnye-programmy-po-uchebnym-predmetam-dlya-gimnazij-kolledzhej-iskusstv-soderzhanie-kotorykh-napravleno-na-razvitie-sposobnostej-v-oblasti-otdelnykh-vidov-iskusstv.html" TargetMode="External"/><Relationship Id="rId11" Type="http://schemas.openxmlformats.org/officeDocument/2006/relationships/hyperlink" Target="https://edu.gov.by/sistema-obrazovaniya/kontrol-kach/gosudarstvennaya-akkreditatsiya-uchrezhdeniy-obrazovaniya/metodicheskie-rekomendatsii-primernye-formy-dokumentov/primernye-formy-dokumentov/zayavleniya-o-vnesenii-izmeneniy/index.php" TargetMode="External"/><Relationship Id="rId24" Type="http://schemas.openxmlformats.org/officeDocument/2006/relationships/hyperlink" Target="https://edu.gov.by/" TargetMode="External"/><Relationship Id="rId32" Type="http://schemas.openxmlformats.org/officeDocument/2006/relationships/hyperlink" Target="https://adu.by/" TargetMode="External"/><Relationship Id="rId37" Type="http://schemas.openxmlformats.org/officeDocument/2006/relationships/hyperlink" Target="https://adu.by/ru/homeru/obrazovatelnyj-protsess-2023-2024-uchebnyj-god/obshchee-srednee-obrazovanie/uchebnye-predmety-v-xi-klassy.html" TargetMode="External"/><Relationship Id="rId40" Type="http://schemas.openxmlformats.org/officeDocument/2006/relationships/hyperlink" Target="https://edu.gov.by/" TargetMode="External"/><Relationship Id="rId45" Type="http://schemas.openxmlformats.org/officeDocument/2006/relationships/hyperlink" Target="http://e-padruchnik.adu.by" TargetMode="External"/><Relationship Id="rId53" Type="http://schemas.openxmlformats.org/officeDocument/2006/relationships/hyperlink" Target="https://adu.by/ru/homeru/obrazovatelnyj-protsess-2023-2024-uchebnyj-god/obshchee-srednee-obrazovanie/uchebnye-predmety-v-xi-klassy.html" TargetMode="External"/><Relationship Id="rId58" Type="http://schemas.openxmlformats.org/officeDocument/2006/relationships/hyperlink" Target="https://ripo.by/index.php?id=334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pd.by/politika-konfidentsialnosti/" TargetMode="External"/><Relationship Id="rId19" Type="http://schemas.openxmlformats.org/officeDocument/2006/relationships/hyperlink" Target="https://adu.by/" TargetMode="External"/><Relationship Id="rId14" Type="http://schemas.openxmlformats.org/officeDocument/2006/relationships/hyperlink" Target="https://edu.gov.by/sistema-obrazovaniya/kontrol-kach/gosudarstvennaya-akkreditatsiya-uchrezhdeniy-obrazovaniya/tipichnye-nesootvetstviya-v-sfere-obrazovaniya/" TargetMode="External"/><Relationship Id="rId22" Type="http://schemas.openxmlformats.org/officeDocument/2006/relationships/hyperlink" Target="https://adu.by" TargetMode="External"/><Relationship Id="rId27" Type="http://schemas.openxmlformats.org/officeDocument/2006/relationships/hyperlink" Target="https://adu.by/ru/homeru/obrazovatelnyj-protsess-2023-2024-uchebnyj-god/obshchee-srednee-obrazovanie/uchebnye-predmety-i-iv-klassy.html" TargetMode="External"/><Relationship Id="rId30" Type="http://schemas.openxmlformats.org/officeDocument/2006/relationships/hyperlink" Target="https://adu.by/" TargetMode="External"/><Relationship Id="rId35" Type="http://schemas.openxmlformats.org/officeDocument/2006/relationships/hyperlink" Target="https://adu.by/" TargetMode="External"/><Relationship Id="rId43" Type="http://schemas.openxmlformats.org/officeDocument/2006/relationships/hyperlink" Target="http://profil.adu.by" TargetMode="External"/><Relationship Id="rId48" Type="http://schemas.openxmlformats.org/officeDocument/2006/relationships/hyperlink" Target="https://maps.adu.by" TargetMode="External"/><Relationship Id="rId56" Type="http://schemas.openxmlformats.org/officeDocument/2006/relationships/hyperlink" Target="https://edu.gov.by/" TargetMode="External"/><Relationship Id="rId64" Type="http://schemas.openxmlformats.org/officeDocument/2006/relationships/header" Target="header1.xml"/><Relationship Id="rId8" Type="http://schemas.openxmlformats.org/officeDocument/2006/relationships/hyperlink" Target="https://edu.gov.by/" TargetMode="External"/><Relationship Id="rId51" Type="http://schemas.openxmlformats.org/officeDocument/2006/relationships/hyperlink" Target="https://boxapps.adu.by" TargetMode="External"/><Relationship Id="rId3" Type="http://schemas.openxmlformats.org/officeDocument/2006/relationships/styles" Target="styles.xml"/><Relationship Id="rId12" Type="http://schemas.openxmlformats.org/officeDocument/2006/relationships/hyperlink" Target="https://edu.gov.by/sistema-obrazovaniya/kontrol-kach/gosudarstvennaya-akkreditatsiya-uchrezhdeniy-obrazovaniya/metodicheskie-rekomendatsii-primernye-formy-dokumentov/primernye-formy-dokumentov/zayavleniya-o-vnesenii-izmeneniy/index.php" TargetMode="External"/><Relationship Id="rId17" Type="http://schemas.openxmlformats.org/officeDocument/2006/relationships/hyperlink" Target="https://adu.by/ru/homeru/obrazovatelnyj-protsess-2023-2024-uchebnyj-god/obshchee-srednee-obrazovanie/uchebnye-predmety-i-iv-klassy.html" TargetMode="External"/><Relationship Id="rId25" Type="http://schemas.openxmlformats.org/officeDocument/2006/relationships/hyperlink" Target="https://edu.gov.by/urovni-obrazovaniya/srenee-obr/srenee-obr/informatsiya/2024-2025-uchebnyy-god/" TargetMode="External"/><Relationship Id="rId33" Type="http://schemas.openxmlformats.org/officeDocument/2006/relationships/hyperlink" Target="https://adu.by/ru/homeru/obrazovatelnyj-protsess-2023-2024-uchebnyj-god/obshchee-srednee-obrazovanie/uchebnye-predmety-i-iv-klassy.html" TargetMode="External"/><Relationship Id="rId38" Type="http://schemas.openxmlformats.org/officeDocument/2006/relationships/hyperlink" Target="https://adu.by/" TargetMode="External"/><Relationship Id="rId46" Type="http://schemas.openxmlformats.org/officeDocument/2006/relationships/hyperlink" Target="https://e-padruchnik-asabliva.adu.by/" TargetMode="External"/><Relationship Id="rId59" Type="http://schemas.openxmlformats.org/officeDocument/2006/relationships/hyperlink" Target="https://cpd.by/pravovaya-osnova/portfel-operatora/" TargetMode="External"/><Relationship Id="rId20" Type="http://schemas.openxmlformats.org/officeDocument/2006/relationships/hyperlink" Target="https://adu.by/ru/component/content/article/publikatsii-v-belorusskikh-nauchno-metodicheskikh-zhurnalakh-po-voprosam-formirovaniya-i-otsenki-funktsionalnoj-gramotnosti.html?catid=577&amp;Itemid=101" TargetMode="External"/><Relationship Id="rId41" Type="http://schemas.openxmlformats.org/officeDocument/2006/relationships/hyperlink" Target="https://edu.gov.by/urovni-obrazovaniya/srenee-obr/srenee-obr/informatsiya/sanitarnye-normy-pravila-i-gigienicheskie-normativy/" TargetMode="External"/><Relationship Id="rId54" Type="http://schemas.openxmlformats.org/officeDocument/2006/relationships/hyperlink" Target="https://adu.by/" TargetMode="External"/><Relationship Id="rId62" Type="http://schemas.openxmlformats.org/officeDocument/2006/relationships/hyperlink" Target="https://cpd.by/pravovaya-osnova/metodologicheskiye-dokumenty-rekomendatsi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 TargetMode="External"/><Relationship Id="rId23" Type="http://schemas.openxmlformats.org/officeDocument/2006/relationships/hyperlink" Target="https://adu.by/ru/homeru/obrazovatelnyj-protsess-2023-2024-uchebnyj-god/obshchee-srednee-obrazovanie/uchebnye-predmety-v-xi-klassy/uchebno-metodicheskie-kompleksy-fakultativnykh-zanyatij-po-formirovaniyu-funktsionalnoj-gramotnosti-uchashchikhsya-v-xi-klassov.html" TargetMode="External"/><Relationship Id="rId28" Type="http://schemas.openxmlformats.org/officeDocument/2006/relationships/hyperlink" Target="https://adu.by/ru/homeru/obrazovatelnyj-protsess-2023-2024-uchebnyj-god/obshchee-srednee-obrazovanie/uchebnye-predmety-v-xi-klassy.html" TargetMode="External"/><Relationship Id="rId36" Type="http://schemas.openxmlformats.org/officeDocument/2006/relationships/hyperlink" Target="https://adu.by/ru/homeru/obrazovatelnyj-protsess-2023-2024-uchebnyj-god/obshchee-srednee-obrazovanie/uchebnye-predmety-i-iv-klassy.html" TargetMode="External"/><Relationship Id="rId49" Type="http://schemas.openxmlformats.org/officeDocument/2006/relationships/hyperlink" Target="https://e-vedy.adu.by/course/index.php" TargetMode="External"/><Relationship Id="rId57" Type="http://schemas.openxmlformats.org/officeDocument/2006/relationships/hyperlink" Target="https://edu.gov.by/urovni-obrazovaniya/srenee-obr/srenee-obr/informatsiya/proforientatsionnaya-rabota-s-uchashchimisya/" TargetMode="External"/><Relationship Id="rId10" Type="http://schemas.openxmlformats.org/officeDocument/2006/relationships/hyperlink" Target="https://edu.gov.by/sistema-obrazovaniya/kontrol-kach/gosudarstvennaya-akkreditatsiya-uchrezhdeniy-obrazovaniya/metodicheskie-rekomendatsii-primernye-formy-dokumentov/metodicheskie-ukazaniya-i-rekomendatsii/index.php" TargetMode="External"/><Relationship Id="rId31" Type="http://schemas.openxmlformats.org/officeDocument/2006/relationships/hyperlink" Target="https://adu.by/ru/homeru/obrazovatelnyj-protsess-2023-2024-uchebnyj-god/obshchee-srednee-obrazovanie/perechni-uchebnykh-izdanij.html" TargetMode="External"/><Relationship Id="rId44" Type="http://schemas.openxmlformats.org/officeDocument/2006/relationships/hyperlink" Target="https://e-vedy.adu.by" TargetMode="External"/><Relationship Id="rId52" Type="http://schemas.openxmlformats.org/officeDocument/2006/relationships/hyperlink" Target="https://eior.by" TargetMode="External"/><Relationship Id="rId60" Type="http://schemas.openxmlformats.org/officeDocument/2006/relationships/hyperlink" Target="https://cpd.by/pravovaya-osnova/metodologicheskiye-dokumenty-rekomendatsii/"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gov.by/urovni-obrazovaniya/srenee-obr/srenee-obr/informatsiya/2024-2025-uchebnyy-god/" TargetMode="External"/><Relationship Id="rId13" Type="http://schemas.openxmlformats.org/officeDocument/2006/relationships/hyperlink" Target="https://edu.gov.by/sistema-obrazovaniya/kontrol-kach/gosudarstvennaya-akkreditatsiya-uchrezhdeniy-obrazovaniya/metodicheskie-rekomendatsii-primernye-formy-dokumentov/metodicheskie-ukazaniya-i-rekomendatsii/index.php" TargetMode="External"/><Relationship Id="rId18" Type="http://schemas.openxmlformats.org/officeDocument/2006/relationships/hyperlink" Target="https://adu.by/ru/homeru/obrazovatelnyj-protsess-2023-2024-uchebnyj-god/obshchee-srednee-obrazovanie/uchebnye-predmety-v-xi-klassy.html" TargetMode="External"/><Relationship Id="rId39" Type="http://schemas.openxmlformats.org/officeDocument/2006/relationships/hyperlink" Target="https://adu.by/ru/homeru/obrazovatelnyj-protsess-2023-2024-uchebnyj-god/obshchee-srednee-obrazov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769B-F7C8-425D-A6F8-E0A4F404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9281</Words>
  <Characters>52904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Боричева И.В.</cp:lastModifiedBy>
  <cp:revision>2</cp:revision>
  <cp:lastPrinted>2024-09-02T07:51:00Z</cp:lastPrinted>
  <dcterms:created xsi:type="dcterms:W3CDTF">2024-09-04T13:26:00Z</dcterms:created>
  <dcterms:modified xsi:type="dcterms:W3CDTF">2024-09-04T13:26:00Z</dcterms:modified>
</cp:coreProperties>
</file>