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D6B38" w14:textId="77777777" w:rsidR="0032563C" w:rsidRPr="00E20589" w:rsidRDefault="00337680" w:rsidP="00E20589">
      <w:pPr>
        <w:jc w:val="right"/>
      </w:pPr>
      <w:bookmarkStart w:id="0" w:name="_GoBack"/>
      <w:bookmarkEnd w:id="0"/>
      <w:r w:rsidRPr="00E20589">
        <w:t>Приложение 8</w:t>
      </w:r>
    </w:p>
    <w:p w14:paraId="3E27384F" w14:textId="77777777" w:rsidR="0032563C" w:rsidRPr="00E20589" w:rsidRDefault="0032563C" w:rsidP="00E2058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mallCaps/>
          <w:color w:val="000000"/>
        </w:rPr>
      </w:pPr>
    </w:p>
    <w:p w14:paraId="01A7F702" w14:textId="77777777" w:rsidR="0032563C" w:rsidRPr="00E20589" w:rsidRDefault="00337680" w:rsidP="00E20589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mallCaps/>
          <w:color w:val="000000"/>
        </w:rPr>
      </w:pPr>
      <w:r w:rsidRPr="00E20589">
        <w:rPr>
          <w:b/>
          <w:smallCaps/>
          <w:color w:val="000000"/>
        </w:rPr>
        <w:t>ОСОБЕННОСТИ ОРГАНИЗАЦИИ ОБРАЗОВАТЕЛЬНОГО ПРОЦЕССА ПРИ ИЗУЧЕНИИ УЧЕБНЫХ ПРЕДМЕТОВ</w:t>
      </w:r>
    </w:p>
    <w:p w14:paraId="23BBC612" w14:textId="77777777" w:rsidR="0032563C" w:rsidRPr="00E20589" w:rsidRDefault="00337680" w:rsidP="00E20589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mallCaps/>
          <w:color w:val="000000"/>
        </w:rPr>
      </w:pPr>
      <w:r w:rsidRPr="00E20589">
        <w:rPr>
          <w:b/>
          <w:smallCaps/>
          <w:color w:val="000000"/>
        </w:rPr>
        <w:t>«ВСЕМИРНАЯ ИСТОРИЯ» И «ИСТОРИЯ БЕЛАРУСИ»</w:t>
      </w:r>
    </w:p>
    <w:p w14:paraId="75AA58CF" w14:textId="77777777" w:rsidR="0032563C" w:rsidRPr="00E20589" w:rsidRDefault="0032563C" w:rsidP="00E20589">
      <w:pPr>
        <w:ind w:firstLine="0"/>
        <w:rPr>
          <w:b/>
          <w:u w:val="single"/>
        </w:rPr>
      </w:pPr>
      <w:bookmarkStart w:id="1" w:name="_gjdgxs" w:colFirst="0" w:colLast="0"/>
      <w:bookmarkEnd w:id="1"/>
    </w:p>
    <w:p w14:paraId="231DF25A" w14:textId="77777777" w:rsidR="00484490" w:rsidRPr="00E20589" w:rsidRDefault="00484490" w:rsidP="00E2058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u w:val="single"/>
        </w:rPr>
      </w:pPr>
      <w:r w:rsidRPr="00E20589">
        <w:rPr>
          <w:b/>
          <w:color w:val="000000" w:themeColor="text1"/>
          <w:u w:val="single"/>
        </w:rPr>
        <w:t>1. Учебные программы</w:t>
      </w:r>
    </w:p>
    <w:p w14:paraId="067C6F98" w14:textId="794FA827" w:rsidR="002F1C07" w:rsidRPr="00E20589" w:rsidRDefault="002F1C07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E20589">
        <w:rPr>
          <w:color w:val="000000" w:themeColor="text1"/>
        </w:rPr>
        <w:t xml:space="preserve">В 2024/2025 учебном году при изучении учебных предметов «Всемирная история» и «История Беларуси» </w:t>
      </w:r>
      <w:r w:rsidR="000104E7">
        <w:rPr>
          <w:color w:val="000000" w:themeColor="text1"/>
        </w:rPr>
        <w:t>следует руководствоваться</w:t>
      </w:r>
      <w:r w:rsidRPr="00E20589">
        <w:rPr>
          <w:color w:val="000000" w:themeColor="text1"/>
        </w:rPr>
        <w:t xml:space="preserve"> учебны</w:t>
      </w:r>
      <w:r w:rsidR="000104E7">
        <w:rPr>
          <w:color w:val="000000" w:themeColor="text1"/>
        </w:rPr>
        <w:t>ми</w:t>
      </w:r>
      <w:r w:rsidRPr="00E20589">
        <w:rPr>
          <w:color w:val="000000" w:themeColor="text1"/>
        </w:rPr>
        <w:t xml:space="preserve"> программ</w:t>
      </w:r>
      <w:r w:rsidR="000104E7">
        <w:rPr>
          <w:color w:val="000000" w:themeColor="text1"/>
        </w:rPr>
        <w:t>ами</w:t>
      </w:r>
      <w:r w:rsidRPr="00E20589">
        <w:rPr>
          <w:color w:val="000000" w:themeColor="text1"/>
        </w:rPr>
        <w:t>, утвержденны</w:t>
      </w:r>
      <w:r w:rsidR="000104E7">
        <w:rPr>
          <w:color w:val="000000" w:themeColor="text1"/>
        </w:rPr>
        <w:t>ми</w:t>
      </w:r>
      <w:r w:rsidRPr="00E20589">
        <w:rPr>
          <w:color w:val="000000" w:themeColor="text1"/>
        </w:rPr>
        <w:t xml:space="preserve"> Министерств</w:t>
      </w:r>
      <w:r w:rsidRPr="00E20589">
        <w:rPr>
          <w:color w:val="000000" w:themeColor="text1"/>
          <w:lang w:val="be-BY"/>
        </w:rPr>
        <w:t>ом</w:t>
      </w:r>
      <w:r w:rsidRPr="00E20589">
        <w:rPr>
          <w:color w:val="000000" w:themeColor="text1"/>
        </w:rPr>
        <w:t xml:space="preserve"> образования в 2024 году.</w:t>
      </w:r>
    </w:p>
    <w:p w14:paraId="6ED1BF28" w14:textId="32684C2C" w:rsidR="002F1C07" w:rsidRPr="00E20589" w:rsidRDefault="002F1C07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E20589">
        <w:rPr>
          <w:color w:val="000000" w:themeColor="text1"/>
        </w:rPr>
        <w:t xml:space="preserve">В </w:t>
      </w:r>
      <w:r w:rsidRPr="00E20589">
        <w:rPr>
          <w:color w:val="000000" w:themeColor="text1"/>
          <w:lang w:val="en-US"/>
        </w:rPr>
        <w:t>X</w:t>
      </w:r>
      <w:r w:rsidRPr="00E20589">
        <w:rPr>
          <w:color w:val="000000" w:themeColor="text1"/>
        </w:rPr>
        <w:t xml:space="preserve"> классе будет использоваться </w:t>
      </w:r>
      <w:r w:rsidRPr="00C01285">
        <w:rPr>
          <w:b/>
          <w:bCs/>
          <w:color w:val="000000" w:themeColor="text1"/>
        </w:rPr>
        <w:t>новая учебная программа</w:t>
      </w:r>
      <w:r w:rsidRPr="00E20589">
        <w:rPr>
          <w:color w:val="000000" w:themeColor="text1"/>
        </w:rPr>
        <w:t xml:space="preserve"> интегрированного </w:t>
      </w:r>
      <w:r w:rsidR="00BD285F" w:rsidRPr="00E20589">
        <w:rPr>
          <w:color w:val="000000" w:themeColor="text1"/>
        </w:rPr>
        <w:t>учебного предмета</w:t>
      </w:r>
      <w:r w:rsidRPr="00E20589">
        <w:rPr>
          <w:color w:val="000000" w:themeColor="text1"/>
        </w:rPr>
        <w:t xml:space="preserve"> «История Беларуси в контексте всемирной истории». </w:t>
      </w:r>
    </w:p>
    <w:p w14:paraId="1DDD38D8" w14:textId="663F0A3A" w:rsidR="002F1C07" w:rsidRPr="00E20589" w:rsidRDefault="002F1C07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  <w:r w:rsidRPr="00737973">
        <w:rPr>
          <w:b/>
          <w:bCs/>
          <w:color w:val="000000" w:themeColor="text1"/>
        </w:rPr>
        <w:t>Обращаем внимание</w:t>
      </w:r>
      <w:r w:rsidRPr="00E20589">
        <w:rPr>
          <w:color w:val="000000" w:themeColor="text1"/>
        </w:rPr>
        <w:t>, что в учебные программы по учебным предметам «Всемирная история» и «История Беларуси» внесены изменения.</w:t>
      </w:r>
    </w:p>
    <w:p w14:paraId="4ADA88D1" w14:textId="77777777" w:rsidR="002F1C07" w:rsidRPr="00E20589" w:rsidRDefault="002F1C07" w:rsidP="00E2058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E20589">
        <w:rPr>
          <w:b/>
        </w:rPr>
        <w:t>Всемирная история</w:t>
      </w:r>
    </w:p>
    <w:tbl>
      <w:tblPr>
        <w:tblStyle w:val="12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2948"/>
        <w:gridCol w:w="5273"/>
      </w:tblGrid>
      <w:tr w:rsidR="002F1C07" w:rsidRPr="000C52CE" w14:paraId="2F5FC74C" w14:textId="77777777" w:rsidTr="000C52CE">
        <w:tc>
          <w:tcPr>
            <w:tcW w:w="1413" w:type="dxa"/>
          </w:tcPr>
          <w:p w14:paraId="3CBF854E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Класс</w:t>
            </w:r>
          </w:p>
        </w:tc>
        <w:tc>
          <w:tcPr>
            <w:tcW w:w="2948" w:type="dxa"/>
          </w:tcPr>
          <w:p w14:paraId="1A69D0D6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Название раздела</w:t>
            </w:r>
          </w:p>
        </w:tc>
        <w:tc>
          <w:tcPr>
            <w:tcW w:w="5273" w:type="dxa"/>
          </w:tcPr>
          <w:p w14:paraId="687D70DD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Изменения в учебной программе</w:t>
            </w:r>
          </w:p>
        </w:tc>
      </w:tr>
      <w:tr w:rsidR="002F1C07" w:rsidRPr="000C52CE" w14:paraId="464C856C" w14:textId="77777777" w:rsidTr="000C52CE">
        <w:tc>
          <w:tcPr>
            <w:tcW w:w="1413" w:type="dxa"/>
            <w:vMerge w:val="restart"/>
          </w:tcPr>
          <w:p w14:paraId="044ED3CA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0C52CE">
              <w:rPr>
                <w:sz w:val="26"/>
                <w:szCs w:val="26"/>
                <w:lang w:val="en-US"/>
              </w:rPr>
              <w:t>VII</w:t>
            </w:r>
          </w:p>
        </w:tc>
        <w:tc>
          <w:tcPr>
            <w:tcW w:w="2948" w:type="dxa"/>
          </w:tcPr>
          <w:p w14:paraId="5F1F937E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  <w:lang w:eastAsia="ru-RU"/>
              </w:rPr>
              <w:t>Западная Европа в XVII–XVIII вв.</w:t>
            </w:r>
          </w:p>
        </w:tc>
        <w:tc>
          <w:tcPr>
            <w:tcW w:w="5273" w:type="dxa"/>
          </w:tcPr>
          <w:p w14:paraId="596A41EE" w14:textId="42921C49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В тем</w:t>
            </w:r>
            <w:r w:rsidR="00BD285F" w:rsidRPr="000C52CE">
              <w:rPr>
                <w:sz w:val="26"/>
                <w:szCs w:val="26"/>
              </w:rPr>
              <w:t>е</w:t>
            </w:r>
            <w:r w:rsidRPr="000C52CE">
              <w:rPr>
                <w:sz w:val="26"/>
                <w:szCs w:val="26"/>
              </w:rPr>
              <w:t xml:space="preserve"> </w:t>
            </w:r>
            <w:r w:rsidRPr="000C52CE">
              <w:rPr>
                <w:sz w:val="26"/>
                <w:szCs w:val="26"/>
                <w:lang w:eastAsia="ru-RU"/>
              </w:rPr>
              <w:t xml:space="preserve">«Эпоха Просвещения» </w:t>
            </w:r>
            <w:r w:rsidR="00BD285F" w:rsidRPr="000C52CE">
              <w:rPr>
                <w:sz w:val="26"/>
                <w:szCs w:val="26"/>
                <w:lang w:eastAsia="ru-RU"/>
              </w:rPr>
              <w:t xml:space="preserve">предусмотрено знакомство с деятельностью </w:t>
            </w:r>
            <w:r w:rsidRPr="000C52CE">
              <w:rPr>
                <w:bCs/>
                <w:iCs/>
                <w:sz w:val="26"/>
                <w:szCs w:val="26"/>
                <w:lang w:eastAsia="ru-RU"/>
              </w:rPr>
              <w:t>Локк</w:t>
            </w:r>
            <w:r w:rsidR="00BD285F" w:rsidRPr="000C52CE">
              <w:rPr>
                <w:bCs/>
                <w:iCs/>
                <w:sz w:val="26"/>
                <w:szCs w:val="26"/>
                <w:lang w:eastAsia="ru-RU"/>
              </w:rPr>
              <w:t>а</w:t>
            </w:r>
            <w:r w:rsidRPr="000C52CE">
              <w:rPr>
                <w:bCs/>
                <w:iCs/>
                <w:sz w:val="26"/>
                <w:szCs w:val="26"/>
                <w:lang w:eastAsia="ru-RU"/>
              </w:rPr>
              <w:t>, Кант</w:t>
            </w:r>
            <w:r w:rsidR="00BD285F" w:rsidRPr="000C52CE">
              <w:rPr>
                <w:bCs/>
                <w:iCs/>
                <w:sz w:val="26"/>
                <w:szCs w:val="26"/>
                <w:lang w:eastAsia="ru-RU"/>
              </w:rPr>
              <w:t>а. Э</w:t>
            </w:r>
            <w:r w:rsidRPr="000C52CE">
              <w:rPr>
                <w:bCs/>
                <w:iCs/>
                <w:sz w:val="26"/>
                <w:szCs w:val="26"/>
                <w:lang w:eastAsia="ru-RU"/>
              </w:rPr>
              <w:t>ти имена включены</w:t>
            </w:r>
            <w:r w:rsidRPr="000C52CE">
              <w:rPr>
                <w:sz w:val="26"/>
                <w:szCs w:val="26"/>
                <w:lang w:eastAsia="ru-RU"/>
              </w:rPr>
              <w:t xml:space="preserve"> </w:t>
            </w:r>
            <w:r w:rsidR="00BD285F" w:rsidRPr="000C52CE">
              <w:rPr>
                <w:sz w:val="26"/>
                <w:szCs w:val="26"/>
                <w:lang w:eastAsia="ru-RU"/>
              </w:rPr>
              <w:t xml:space="preserve">также </w:t>
            </w:r>
            <w:r w:rsidRPr="000C52CE">
              <w:rPr>
                <w:rFonts w:eastAsia="Calibri"/>
                <w:sz w:val="26"/>
                <w:szCs w:val="26"/>
                <w:lang w:eastAsia="en-US"/>
              </w:rPr>
              <w:t>в основны</w:t>
            </w:r>
            <w:r w:rsidR="00BD285F" w:rsidRPr="000C52CE"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Pr="000C52CE">
              <w:rPr>
                <w:rFonts w:eastAsia="Calibri"/>
                <w:sz w:val="26"/>
                <w:szCs w:val="26"/>
                <w:lang w:eastAsia="en-US"/>
              </w:rPr>
              <w:t xml:space="preserve"> требования к результатам учебной деятельности учащихся;</w:t>
            </w:r>
          </w:p>
          <w:p w14:paraId="5C703CA6" w14:textId="7486CE36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iCs/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 xml:space="preserve">в теме «Великая </w:t>
            </w:r>
            <w:r w:rsidR="00E24A66" w:rsidRPr="000C52CE">
              <w:rPr>
                <w:sz w:val="26"/>
                <w:szCs w:val="26"/>
                <w:lang w:eastAsia="ru-RU"/>
              </w:rPr>
              <w:t>ф</w:t>
            </w:r>
            <w:r w:rsidRPr="000C52CE">
              <w:rPr>
                <w:sz w:val="26"/>
                <w:szCs w:val="26"/>
                <w:lang w:eastAsia="ru-RU"/>
              </w:rPr>
              <w:t xml:space="preserve">ранцузская революция XVIII в.» термин </w:t>
            </w:r>
            <w:r w:rsidRPr="000C52CE">
              <w:rPr>
                <w:bCs/>
                <w:sz w:val="26"/>
                <w:szCs w:val="26"/>
                <w:lang w:eastAsia="ru-RU"/>
              </w:rPr>
              <w:t>«</w:t>
            </w:r>
            <w:r w:rsidRPr="000C52CE">
              <w:rPr>
                <w:iCs/>
                <w:sz w:val="26"/>
                <w:szCs w:val="26"/>
                <w:lang w:eastAsia="ru-RU"/>
              </w:rPr>
              <w:t>якобинский террор» заменен на термин «якобинская диктатура»;</w:t>
            </w:r>
          </w:p>
          <w:p w14:paraId="58D38970" w14:textId="5E9EE0EF" w:rsidR="002F1C07" w:rsidRPr="000C52CE" w:rsidRDefault="002F1C07" w:rsidP="001C58B3">
            <w:pPr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  <w:lang w:eastAsia="ru-RU"/>
              </w:rPr>
              <w:t>содержание темы «Южные и западные славяне» скорректирован</w:t>
            </w:r>
            <w:r w:rsidR="00BD285F" w:rsidRPr="000C52CE">
              <w:rPr>
                <w:sz w:val="26"/>
                <w:szCs w:val="26"/>
                <w:lang w:eastAsia="ru-RU"/>
              </w:rPr>
              <w:t>о</w:t>
            </w:r>
            <w:r w:rsidRPr="000C52CE">
              <w:rPr>
                <w:sz w:val="26"/>
                <w:szCs w:val="26"/>
                <w:lang w:eastAsia="ru-RU"/>
              </w:rPr>
              <w:t xml:space="preserve"> следующим образом: «Западные и южные славяне</w:t>
            </w:r>
            <w:r w:rsidRPr="000C52CE">
              <w:rPr>
                <w:b/>
                <w:sz w:val="26"/>
                <w:szCs w:val="26"/>
                <w:lang w:eastAsia="ru-RU"/>
              </w:rPr>
              <w:t>.</w:t>
            </w:r>
            <w:r w:rsidRPr="000C52CE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0C52CE">
              <w:rPr>
                <w:sz w:val="26"/>
                <w:szCs w:val="26"/>
                <w:lang w:eastAsia="ru-RU"/>
              </w:rPr>
              <w:t>Чехия и Словакия. Расцвет и упадок Польского государства. Южные славяне под властью Турции. Южные славяне под властью Австрии</w:t>
            </w:r>
            <w:r w:rsidR="00BD285F" w:rsidRPr="000C52CE">
              <w:rPr>
                <w:sz w:val="26"/>
                <w:szCs w:val="26"/>
                <w:lang w:eastAsia="ru-RU"/>
              </w:rPr>
              <w:t>»</w:t>
            </w:r>
          </w:p>
        </w:tc>
      </w:tr>
      <w:tr w:rsidR="002F1C07" w:rsidRPr="000C52CE" w14:paraId="736BDCA4" w14:textId="77777777" w:rsidTr="000C52CE">
        <w:tc>
          <w:tcPr>
            <w:tcW w:w="1413" w:type="dxa"/>
            <w:vMerge/>
          </w:tcPr>
          <w:p w14:paraId="00A7641E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48" w:type="dxa"/>
          </w:tcPr>
          <w:p w14:paraId="30B88B3F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Россия</w:t>
            </w:r>
          </w:p>
        </w:tc>
        <w:tc>
          <w:tcPr>
            <w:tcW w:w="5273" w:type="dxa"/>
          </w:tcPr>
          <w:p w14:paraId="32C2BA25" w14:textId="07648A3D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  <w:lang w:eastAsia="ru-RU"/>
              </w:rPr>
              <w:t>В тему «Россия в Смутное время» д</w:t>
            </w:r>
            <w:r w:rsidRPr="000C52CE">
              <w:rPr>
                <w:bCs/>
                <w:iCs/>
                <w:sz w:val="26"/>
                <w:szCs w:val="26"/>
                <w:lang w:eastAsia="ru-RU"/>
              </w:rPr>
              <w:t>обавлен вопрос «И</w:t>
            </w:r>
            <w:r w:rsidRPr="000C52CE">
              <w:rPr>
                <w:iCs/>
                <w:sz w:val="26"/>
                <w:szCs w:val="26"/>
                <w:lang w:eastAsia="ru-RU"/>
              </w:rPr>
              <w:t>ностранная интервенция»</w:t>
            </w:r>
          </w:p>
        </w:tc>
      </w:tr>
      <w:tr w:rsidR="002F1C07" w:rsidRPr="000C52CE" w14:paraId="0A05B3CA" w14:textId="77777777" w:rsidTr="000C52CE">
        <w:tc>
          <w:tcPr>
            <w:tcW w:w="1413" w:type="dxa"/>
            <w:vMerge/>
          </w:tcPr>
          <w:p w14:paraId="0BFC74CF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948" w:type="dxa"/>
          </w:tcPr>
          <w:p w14:paraId="6F19D062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6"/>
                <w:szCs w:val="26"/>
                <w:highlight w:val="yellow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Восточные цивилизации</w:t>
            </w:r>
          </w:p>
        </w:tc>
        <w:tc>
          <w:tcPr>
            <w:tcW w:w="5273" w:type="dxa"/>
          </w:tcPr>
          <w:p w14:paraId="4C5C3FBB" w14:textId="25373B6F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Измен</w:t>
            </w:r>
            <w:r w:rsidR="000104E7">
              <w:rPr>
                <w:sz w:val="26"/>
                <w:szCs w:val="26"/>
                <w:lang w:eastAsia="ru-RU"/>
              </w:rPr>
              <w:t>е</w:t>
            </w:r>
            <w:r w:rsidRPr="000C52CE">
              <w:rPr>
                <w:sz w:val="26"/>
                <w:szCs w:val="26"/>
                <w:lang w:eastAsia="ru-RU"/>
              </w:rPr>
              <w:t>н порядок изучения учебных тем</w:t>
            </w:r>
          </w:p>
        </w:tc>
      </w:tr>
      <w:tr w:rsidR="002F1C07" w:rsidRPr="000C52CE" w14:paraId="786A6905" w14:textId="77777777" w:rsidTr="000C52CE">
        <w:tc>
          <w:tcPr>
            <w:tcW w:w="1413" w:type="dxa"/>
            <w:vMerge w:val="restart"/>
          </w:tcPr>
          <w:p w14:paraId="17CF1178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0C52CE">
              <w:rPr>
                <w:sz w:val="26"/>
                <w:szCs w:val="26"/>
                <w:lang w:val="en-US"/>
              </w:rPr>
              <w:t>VIII</w:t>
            </w:r>
          </w:p>
        </w:tc>
        <w:tc>
          <w:tcPr>
            <w:tcW w:w="2948" w:type="dxa"/>
          </w:tcPr>
          <w:p w14:paraId="7DDDEE33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6"/>
                <w:szCs w:val="26"/>
                <w:lang w:val="be-BY"/>
              </w:rPr>
            </w:pPr>
            <w:r w:rsidRPr="000C52CE">
              <w:rPr>
                <w:sz w:val="26"/>
                <w:szCs w:val="26"/>
                <w:lang w:eastAsia="ru-RU"/>
              </w:rPr>
              <w:t>Западная Европа</w:t>
            </w:r>
          </w:p>
        </w:tc>
        <w:tc>
          <w:tcPr>
            <w:tcW w:w="5273" w:type="dxa"/>
          </w:tcPr>
          <w:p w14:paraId="460810EA" w14:textId="2CAE60F3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bCs/>
                <w:iCs/>
                <w:sz w:val="26"/>
                <w:szCs w:val="26"/>
                <w:lang w:eastAsia="ru-RU"/>
              </w:rPr>
            </w:pPr>
            <w:r w:rsidRPr="000C52CE">
              <w:rPr>
                <w:bCs/>
                <w:sz w:val="26"/>
                <w:szCs w:val="26"/>
                <w:lang w:val="be-BY" w:eastAsia="ru-RU"/>
              </w:rPr>
              <w:t>Содержание темы</w:t>
            </w:r>
            <w:r w:rsidRPr="000C52CE">
              <w:rPr>
                <w:bCs/>
                <w:sz w:val="26"/>
                <w:szCs w:val="26"/>
                <w:lang w:eastAsia="ru-RU"/>
              </w:rPr>
              <w:t xml:space="preserve"> «Великобритания в XIX – начале XX в.»</w:t>
            </w:r>
            <w:r w:rsidRPr="000C52CE">
              <w:rPr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Pr="000C52CE">
              <w:rPr>
                <w:bCs/>
                <w:iCs/>
                <w:sz w:val="26"/>
                <w:szCs w:val="26"/>
                <w:lang w:val="be-BY" w:eastAsia="ru-RU"/>
              </w:rPr>
              <w:t xml:space="preserve">скорректировано следующим образом: </w:t>
            </w:r>
            <w:r w:rsidR="00CC4447">
              <w:rPr>
                <w:bCs/>
                <w:iCs/>
                <w:sz w:val="26"/>
                <w:szCs w:val="26"/>
                <w:lang w:val="be-BY" w:eastAsia="ru-RU"/>
              </w:rPr>
              <w:t>«</w:t>
            </w:r>
            <w:r w:rsidRPr="000C52CE">
              <w:rPr>
                <w:bCs/>
                <w:iCs/>
                <w:sz w:val="26"/>
                <w:szCs w:val="26"/>
                <w:lang w:eastAsia="ru-RU"/>
              </w:rPr>
              <w:t>Государственный строй. Экономическое развитие. Внутренняя политика: избирательные и социальные реформы. Двухпартийная система. Рабочее движение. Внешняя политика»;</w:t>
            </w:r>
          </w:p>
          <w:p w14:paraId="3E7DBA8C" w14:textId="3CE9CF4E" w:rsidR="002F1C07" w:rsidRPr="000C52CE" w:rsidRDefault="00CC444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sz w:val="26"/>
                <w:szCs w:val="26"/>
              </w:rPr>
            </w:pPr>
            <w:r w:rsidRPr="000C52CE">
              <w:rPr>
                <w:bCs/>
                <w:sz w:val="26"/>
                <w:szCs w:val="26"/>
                <w:lang w:val="be-BY" w:eastAsia="ru-RU"/>
              </w:rPr>
              <w:t>с</w:t>
            </w:r>
            <w:r w:rsidR="002F1C07" w:rsidRPr="000C52CE">
              <w:rPr>
                <w:bCs/>
                <w:sz w:val="26"/>
                <w:szCs w:val="26"/>
                <w:lang w:val="be-BY" w:eastAsia="ru-RU"/>
              </w:rPr>
              <w:t>одержание темы</w:t>
            </w:r>
            <w:r w:rsidR="002F1C07" w:rsidRPr="000C52CE">
              <w:rPr>
                <w:bCs/>
                <w:sz w:val="26"/>
                <w:szCs w:val="26"/>
                <w:lang w:eastAsia="ru-RU"/>
              </w:rPr>
              <w:t xml:space="preserve"> «Франция в XIX – начале XX в.»</w:t>
            </w:r>
            <w:r w:rsidR="002F1C07" w:rsidRPr="000C52CE">
              <w:rPr>
                <w:bCs/>
                <w:iCs/>
                <w:sz w:val="26"/>
                <w:szCs w:val="26"/>
                <w:lang w:val="be-BY" w:eastAsia="ru-RU"/>
              </w:rPr>
              <w:t xml:space="preserve"> скорректировано следующим </w:t>
            </w:r>
            <w:r w:rsidR="002F1C07" w:rsidRPr="000C52CE">
              <w:rPr>
                <w:bCs/>
                <w:iCs/>
                <w:sz w:val="26"/>
                <w:szCs w:val="26"/>
                <w:lang w:val="be-BY" w:eastAsia="ru-RU"/>
              </w:rPr>
              <w:lastRenderedPageBreak/>
              <w:t xml:space="preserve">образом: </w:t>
            </w:r>
            <w:r w:rsidR="002F1C07" w:rsidRPr="000C52CE">
              <w:rPr>
                <w:bCs/>
                <w:iCs/>
                <w:sz w:val="26"/>
                <w:szCs w:val="26"/>
                <w:lang w:eastAsia="ru-RU"/>
              </w:rPr>
              <w:t>«Экономическое развитие. Режим Реставрации. Июльская монархия. Вторая империя. Третья республика. Внешняя политика»</w:t>
            </w:r>
          </w:p>
        </w:tc>
      </w:tr>
      <w:tr w:rsidR="002F1C07" w:rsidRPr="000C52CE" w14:paraId="03A0E707" w14:textId="77777777" w:rsidTr="000C52CE">
        <w:tc>
          <w:tcPr>
            <w:tcW w:w="1413" w:type="dxa"/>
            <w:vMerge/>
          </w:tcPr>
          <w:p w14:paraId="254BCEB1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2948" w:type="dxa"/>
          </w:tcPr>
          <w:p w14:paraId="6845291A" w14:textId="77777777" w:rsidR="002F1C07" w:rsidRPr="000C52CE" w:rsidRDefault="002F1C07" w:rsidP="00E20589">
            <w:pPr>
              <w:ind w:firstLine="0"/>
              <w:jc w:val="left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Страны Северной и Южной Америки</w:t>
            </w:r>
          </w:p>
          <w:p w14:paraId="4046AB41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273" w:type="dxa"/>
          </w:tcPr>
          <w:p w14:paraId="7224AA29" w14:textId="6558E437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sz w:val="26"/>
                <w:szCs w:val="26"/>
              </w:rPr>
            </w:pPr>
            <w:r w:rsidRPr="000C52CE">
              <w:rPr>
                <w:bCs/>
                <w:iCs/>
                <w:sz w:val="26"/>
                <w:szCs w:val="26"/>
                <w:lang w:eastAsia="ru-RU"/>
              </w:rPr>
              <w:t>Название темы «Превращение США в мировую державу» изменено следующим образом: «</w:t>
            </w:r>
            <w:r w:rsidRPr="000C52CE">
              <w:rPr>
                <w:iCs/>
                <w:sz w:val="26"/>
                <w:szCs w:val="26"/>
                <w:lang w:eastAsia="ru-RU"/>
              </w:rPr>
              <w:t>Гражданская война. США в последней трети XIX – начале XX в.»</w:t>
            </w:r>
          </w:p>
        </w:tc>
      </w:tr>
      <w:tr w:rsidR="002F1C07" w:rsidRPr="000C52CE" w14:paraId="1B43D239" w14:textId="77777777" w:rsidTr="000C52CE">
        <w:tc>
          <w:tcPr>
            <w:tcW w:w="1413" w:type="dxa"/>
            <w:vMerge/>
          </w:tcPr>
          <w:p w14:paraId="4ECB9C08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2948" w:type="dxa"/>
          </w:tcPr>
          <w:p w14:paraId="742DCA5A" w14:textId="77777777" w:rsidR="002F1C07" w:rsidRPr="000C52CE" w:rsidRDefault="002F1C07" w:rsidP="00E20589">
            <w:pPr>
              <w:ind w:firstLine="0"/>
              <w:jc w:val="left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  <w:lang w:eastAsia="ru-RU"/>
              </w:rPr>
              <w:t>Российская империя. Славянские страны</w:t>
            </w:r>
          </w:p>
        </w:tc>
        <w:tc>
          <w:tcPr>
            <w:tcW w:w="5273" w:type="dxa"/>
          </w:tcPr>
          <w:p w14:paraId="1BB8CAAB" w14:textId="70C2B980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bCs/>
                <w:iCs/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 xml:space="preserve">Название темы «Россия в годы революционных потрясений (1905–1917 гг.)» изменено следующим образом: </w:t>
            </w:r>
            <w:r w:rsidR="00BD285F" w:rsidRPr="000C52CE">
              <w:rPr>
                <w:bCs/>
                <w:iCs/>
                <w:sz w:val="26"/>
                <w:szCs w:val="26"/>
                <w:lang w:eastAsia="ru-RU"/>
              </w:rPr>
              <w:t>«Россия в начале ХХ в.»; в содержание темы д</w:t>
            </w:r>
            <w:r w:rsidRPr="000C52CE">
              <w:rPr>
                <w:bCs/>
                <w:iCs/>
                <w:sz w:val="26"/>
                <w:szCs w:val="26"/>
                <w:lang w:eastAsia="ru-RU"/>
              </w:rPr>
              <w:t xml:space="preserve">обавлен </w:t>
            </w:r>
            <w:r w:rsidR="00BD285F" w:rsidRPr="000C52CE">
              <w:rPr>
                <w:bCs/>
                <w:iCs/>
                <w:sz w:val="26"/>
                <w:szCs w:val="26"/>
                <w:lang w:eastAsia="ru-RU"/>
              </w:rPr>
              <w:t>вопрос</w:t>
            </w:r>
            <w:r w:rsidRPr="000C52CE">
              <w:rPr>
                <w:bCs/>
                <w:iCs/>
                <w:sz w:val="26"/>
                <w:szCs w:val="26"/>
                <w:lang w:eastAsia="ru-RU"/>
              </w:rPr>
              <w:t xml:space="preserve"> «Россия в Первой мировой войне»</w:t>
            </w:r>
          </w:p>
        </w:tc>
      </w:tr>
      <w:tr w:rsidR="002F1C07" w:rsidRPr="000C52CE" w14:paraId="466FCF31" w14:textId="77777777" w:rsidTr="000C52CE">
        <w:tc>
          <w:tcPr>
            <w:tcW w:w="1413" w:type="dxa"/>
            <w:vMerge w:val="restart"/>
          </w:tcPr>
          <w:p w14:paraId="13E48EDB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0C52CE"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2948" w:type="dxa"/>
          </w:tcPr>
          <w:p w14:paraId="4249193C" w14:textId="79535F5A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6"/>
                <w:szCs w:val="26"/>
              </w:rPr>
            </w:pPr>
            <w:r w:rsidRPr="000C52CE">
              <w:rPr>
                <w:bCs/>
                <w:sz w:val="26"/>
                <w:szCs w:val="26"/>
                <w:lang w:eastAsia="ru-RU"/>
              </w:rPr>
              <w:t>Страны Европы и США в 1918–1939 гг.</w:t>
            </w:r>
          </w:p>
        </w:tc>
        <w:tc>
          <w:tcPr>
            <w:tcW w:w="5273" w:type="dxa"/>
          </w:tcPr>
          <w:p w14:paraId="0959FD0D" w14:textId="2AA1FAD7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bCs/>
                <w:sz w:val="26"/>
                <w:szCs w:val="26"/>
                <w:lang w:eastAsia="ru-RU"/>
              </w:rPr>
            </w:pPr>
            <w:r w:rsidRPr="000C52CE">
              <w:rPr>
                <w:bCs/>
                <w:sz w:val="26"/>
                <w:szCs w:val="26"/>
                <w:lang w:eastAsia="ru-RU"/>
              </w:rPr>
              <w:t xml:space="preserve">В теме «Борьба против фашизма в европейских странах накануне Второй мировой войны» </w:t>
            </w:r>
            <w:r w:rsidR="00BD285F" w:rsidRPr="000C52CE">
              <w:rPr>
                <w:bCs/>
                <w:sz w:val="26"/>
                <w:szCs w:val="26"/>
                <w:lang w:eastAsia="ru-RU"/>
              </w:rPr>
              <w:t>скорректирована формулировка вопроса «Ут</w:t>
            </w:r>
            <w:r w:rsidRPr="000C52CE">
              <w:rPr>
                <w:bCs/>
                <w:iCs/>
                <w:sz w:val="26"/>
                <w:szCs w:val="26"/>
                <w:lang w:eastAsia="ru-RU"/>
              </w:rPr>
              <w:t xml:space="preserve">верждение </w:t>
            </w:r>
            <w:r w:rsidR="00BD285F" w:rsidRPr="000C52CE">
              <w:rPr>
                <w:b/>
                <w:bCs/>
                <w:iCs/>
                <w:sz w:val="26"/>
                <w:szCs w:val="26"/>
                <w:lang w:eastAsia="ru-RU"/>
              </w:rPr>
              <w:t>нацистского</w:t>
            </w:r>
            <w:r w:rsidRPr="000C52CE">
              <w:rPr>
                <w:bCs/>
                <w:iCs/>
                <w:sz w:val="26"/>
                <w:szCs w:val="26"/>
                <w:lang w:eastAsia="ru-RU"/>
              </w:rPr>
              <w:t xml:space="preserve"> режима в Германии»</w:t>
            </w:r>
            <w:r w:rsidRPr="000C52CE">
              <w:rPr>
                <w:bCs/>
                <w:sz w:val="26"/>
                <w:szCs w:val="26"/>
                <w:lang w:eastAsia="ru-RU"/>
              </w:rPr>
              <w:t>;</w:t>
            </w:r>
          </w:p>
          <w:p w14:paraId="5C4D7E90" w14:textId="7E4FF241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iCs/>
                <w:sz w:val="26"/>
                <w:szCs w:val="26"/>
                <w:lang w:eastAsia="ru-RU"/>
              </w:rPr>
            </w:pPr>
            <w:r w:rsidRPr="000C52CE">
              <w:rPr>
                <w:bCs/>
                <w:sz w:val="26"/>
                <w:szCs w:val="26"/>
                <w:lang w:eastAsia="ru-RU"/>
              </w:rPr>
              <w:t xml:space="preserve">в теме «Страны Центральной и Юго-Восточной Европы» </w:t>
            </w:r>
            <w:r w:rsidR="00BD285F" w:rsidRPr="000C52CE">
              <w:rPr>
                <w:bCs/>
                <w:sz w:val="26"/>
                <w:szCs w:val="26"/>
                <w:lang w:eastAsia="ru-RU"/>
              </w:rPr>
              <w:t xml:space="preserve">скорректированы </w:t>
            </w:r>
            <w:r w:rsidRPr="000C52CE">
              <w:rPr>
                <w:bCs/>
                <w:sz w:val="26"/>
                <w:szCs w:val="26"/>
                <w:lang w:eastAsia="ru-RU"/>
              </w:rPr>
              <w:t>формулировк</w:t>
            </w:r>
            <w:r w:rsidR="00BD285F" w:rsidRPr="000C52CE">
              <w:rPr>
                <w:bCs/>
                <w:sz w:val="26"/>
                <w:szCs w:val="26"/>
                <w:lang w:eastAsia="ru-RU"/>
              </w:rPr>
              <w:t>и</w:t>
            </w:r>
            <w:r w:rsidRPr="000C52CE">
              <w:rPr>
                <w:bCs/>
                <w:sz w:val="26"/>
                <w:szCs w:val="26"/>
                <w:lang w:eastAsia="ru-RU"/>
              </w:rPr>
              <w:t xml:space="preserve"> вопрос</w:t>
            </w:r>
            <w:r w:rsidR="00BD285F" w:rsidRPr="000C52CE">
              <w:rPr>
                <w:bCs/>
                <w:sz w:val="26"/>
                <w:szCs w:val="26"/>
                <w:lang w:eastAsia="ru-RU"/>
              </w:rPr>
              <w:t xml:space="preserve">ов: </w:t>
            </w:r>
            <w:r w:rsidRPr="000C52CE">
              <w:rPr>
                <w:iCs/>
                <w:sz w:val="26"/>
                <w:szCs w:val="26"/>
                <w:lang w:eastAsia="ru-RU"/>
              </w:rPr>
              <w:t>«</w:t>
            </w:r>
            <w:r w:rsidRPr="000C52CE">
              <w:rPr>
                <w:bCs/>
                <w:iCs/>
                <w:sz w:val="26"/>
                <w:szCs w:val="26"/>
                <w:lang w:eastAsia="ru-RU"/>
              </w:rPr>
              <w:t>Ликвидация Чехословацкого государства</w:t>
            </w:r>
            <w:r w:rsidRPr="000C52CE">
              <w:rPr>
                <w:iCs/>
                <w:sz w:val="26"/>
                <w:szCs w:val="26"/>
                <w:lang w:eastAsia="ru-RU"/>
              </w:rPr>
              <w:t xml:space="preserve">»; </w:t>
            </w:r>
            <w:r w:rsidRPr="000C52CE">
              <w:rPr>
                <w:rFonts w:eastAsia="Calibri"/>
                <w:sz w:val="26"/>
                <w:szCs w:val="26"/>
                <w:lang w:eastAsia="en-US"/>
              </w:rPr>
              <w:t xml:space="preserve">«Польша в условиях обострения международной обстановки в </w:t>
            </w:r>
            <w:r w:rsidRPr="000C52CE">
              <w:rPr>
                <w:iCs/>
                <w:sz w:val="26"/>
                <w:szCs w:val="26"/>
                <w:lang w:eastAsia="ru-RU"/>
              </w:rPr>
              <w:t>1930-х годах»;</w:t>
            </w:r>
          </w:p>
          <w:p w14:paraId="23FD45E9" w14:textId="4E48B56E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sz w:val="26"/>
                <w:szCs w:val="26"/>
              </w:rPr>
            </w:pPr>
            <w:r w:rsidRPr="000C52CE">
              <w:rPr>
                <w:iCs/>
                <w:sz w:val="26"/>
                <w:szCs w:val="26"/>
                <w:lang w:eastAsia="ru-RU"/>
              </w:rPr>
              <w:t xml:space="preserve">в основных требованиях к результатам учебной деятельности учащихся </w:t>
            </w:r>
            <w:r w:rsidRPr="000C52CE">
              <w:rPr>
                <w:sz w:val="26"/>
                <w:szCs w:val="26"/>
                <w:lang w:eastAsia="ru-RU"/>
              </w:rPr>
              <w:t xml:space="preserve">список исторических личностей представлен следующим образом: </w:t>
            </w:r>
            <w:bookmarkStart w:id="2" w:name="_Hlk163464834"/>
            <w:r w:rsidRPr="000C52CE">
              <w:rPr>
                <w:sz w:val="26"/>
                <w:szCs w:val="26"/>
                <w:lang w:eastAsia="ru-RU"/>
              </w:rPr>
              <w:t xml:space="preserve">Дэвид Ллойд Джордж, Жорж </w:t>
            </w:r>
            <w:proofErr w:type="spellStart"/>
            <w:r w:rsidRPr="000C52CE">
              <w:rPr>
                <w:sz w:val="26"/>
                <w:szCs w:val="26"/>
                <w:lang w:eastAsia="ru-RU"/>
              </w:rPr>
              <w:t>Клемансо</w:t>
            </w:r>
            <w:proofErr w:type="spellEnd"/>
            <w:r w:rsidRPr="000C52CE">
              <w:rPr>
                <w:sz w:val="26"/>
                <w:szCs w:val="26"/>
                <w:lang w:eastAsia="ru-RU"/>
              </w:rPr>
              <w:t>, Фр</w:t>
            </w:r>
            <w:r w:rsidR="00CC4447">
              <w:rPr>
                <w:sz w:val="26"/>
                <w:szCs w:val="26"/>
                <w:lang w:eastAsia="ru-RU"/>
              </w:rPr>
              <w:t>а</w:t>
            </w:r>
            <w:r w:rsidRPr="000C52CE">
              <w:rPr>
                <w:sz w:val="26"/>
                <w:szCs w:val="26"/>
                <w:lang w:eastAsia="ru-RU"/>
              </w:rPr>
              <w:t>нклин Делан</w:t>
            </w:r>
            <w:r w:rsidR="00CC4447">
              <w:rPr>
                <w:sz w:val="26"/>
                <w:szCs w:val="26"/>
                <w:lang w:eastAsia="ru-RU"/>
              </w:rPr>
              <w:t>о</w:t>
            </w:r>
            <w:r w:rsidRPr="000C52CE">
              <w:rPr>
                <w:sz w:val="26"/>
                <w:szCs w:val="26"/>
                <w:lang w:eastAsia="ru-RU"/>
              </w:rPr>
              <w:t xml:space="preserve"> Р</w:t>
            </w:r>
            <w:r w:rsidR="00CC4447">
              <w:rPr>
                <w:sz w:val="26"/>
                <w:szCs w:val="26"/>
                <w:lang w:eastAsia="ru-RU"/>
              </w:rPr>
              <w:t>у</w:t>
            </w:r>
            <w:r w:rsidRPr="000C52CE">
              <w:rPr>
                <w:sz w:val="26"/>
                <w:szCs w:val="26"/>
                <w:lang w:eastAsia="ru-RU"/>
              </w:rPr>
              <w:t xml:space="preserve">звельт, </w:t>
            </w:r>
            <w:proofErr w:type="spellStart"/>
            <w:r w:rsidRPr="000C52CE">
              <w:rPr>
                <w:sz w:val="26"/>
                <w:szCs w:val="26"/>
                <w:lang w:eastAsia="ru-RU"/>
              </w:rPr>
              <w:t>Альбе́рт</w:t>
            </w:r>
            <w:proofErr w:type="spellEnd"/>
            <w:r w:rsidRPr="000C52CE">
              <w:rPr>
                <w:sz w:val="26"/>
                <w:szCs w:val="26"/>
                <w:lang w:eastAsia="ru-RU"/>
              </w:rPr>
              <w:t xml:space="preserve"> Эйншт</w:t>
            </w:r>
            <w:r w:rsidR="00CC4447">
              <w:rPr>
                <w:sz w:val="26"/>
                <w:szCs w:val="26"/>
                <w:lang w:eastAsia="ru-RU"/>
              </w:rPr>
              <w:t>е</w:t>
            </w:r>
            <w:r w:rsidRPr="000C52CE">
              <w:rPr>
                <w:sz w:val="26"/>
                <w:szCs w:val="26"/>
                <w:lang w:eastAsia="ru-RU"/>
              </w:rPr>
              <w:t>йн,</w:t>
            </w:r>
            <w:r w:rsidR="00194E84" w:rsidRPr="000C52CE">
              <w:rPr>
                <w:sz w:val="26"/>
                <w:szCs w:val="26"/>
                <w:lang w:eastAsia="ru-RU"/>
              </w:rPr>
              <w:t xml:space="preserve"> </w:t>
            </w:r>
            <w:r w:rsidRPr="000C52CE">
              <w:rPr>
                <w:sz w:val="26"/>
                <w:szCs w:val="26"/>
                <w:lang w:eastAsia="ru-RU"/>
              </w:rPr>
              <w:t xml:space="preserve">Эрнест </w:t>
            </w:r>
            <w:r w:rsidRPr="00D96BEB">
              <w:rPr>
                <w:sz w:val="26"/>
                <w:szCs w:val="26"/>
                <w:lang w:eastAsia="ru-RU"/>
              </w:rPr>
              <w:t>Хем</w:t>
            </w:r>
            <w:r w:rsidR="00AE34D2" w:rsidRPr="00D96BEB">
              <w:rPr>
                <w:sz w:val="26"/>
                <w:szCs w:val="26"/>
                <w:lang w:eastAsia="ru-RU"/>
              </w:rPr>
              <w:t>и</w:t>
            </w:r>
            <w:r w:rsidRPr="00D96BEB">
              <w:rPr>
                <w:sz w:val="26"/>
                <w:szCs w:val="26"/>
                <w:lang w:eastAsia="ru-RU"/>
              </w:rPr>
              <w:t>нгуэй</w:t>
            </w:r>
            <w:r w:rsidRPr="000C52CE">
              <w:rPr>
                <w:sz w:val="26"/>
                <w:szCs w:val="26"/>
                <w:lang w:eastAsia="ru-RU"/>
              </w:rPr>
              <w:t>, Эрих Мария Ремарк, Чарльз Чаплин</w:t>
            </w:r>
            <w:bookmarkEnd w:id="2"/>
          </w:p>
        </w:tc>
      </w:tr>
      <w:tr w:rsidR="002F1C07" w:rsidRPr="000C52CE" w14:paraId="40D09462" w14:textId="77777777" w:rsidTr="000C52CE">
        <w:tc>
          <w:tcPr>
            <w:tcW w:w="1413" w:type="dxa"/>
            <w:vMerge/>
          </w:tcPr>
          <w:p w14:paraId="4A6C5295" w14:textId="213E521F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2948" w:type="dxa"/>
          </w:tcPr>
          <w:p w14:paraId="51D7E8CE" w14:textId="77777777" w:rsidR="00FC428A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bCs/>
                <w:iCs/>
                <w:sz w:val="26"/>
                <w:szCs w:val="26"/>
                <w:lang w:eastAsia="ru-RU"/>
              </w:rPr>
            </w:pPr>
            <w:r w:rsidRPr="000C52CE">
              <w:rPr>
                <w:bCs/>
                <w:iCs/>
                <w:sz w:val="26"/>
                <w:szCs w:val="26"/>
                <w:lang w:eastAsia="ru-RU"/>
              </w:rPr>
              <w:t>История Советского государства:</w:t>
            </w:r>
          </w:p>
          <w:p w14:paraId="38A8F86B" w14:textId="566522CA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6"/>
                <w:szCs w:val="26"/>
              </w:rPr>
            </w:pPr>
            <w:r w:rsidRPr="000C52CE">
              <w:rPr>
                <w:bCs/>
                <w:iCs/>
                <w:sz w:val="26"/>
                <w:szCs w:val="26"/>
                <w:lang w:eastAsia="ru-RU"/>
              </w:rPr>
              <w:t>1917–1939 гг.</w:t>
            </w:r>
          </w:p>
        </w:tc>
        <w:tc>
          <w:tcPr>
            <w:tcW w:w="5273" w:type="dxa"/>
          </w:tcPr>
          <w:p w14:paraId="013FD1F1" w14:textId="71AF0D90" w:rsidR="002F1C07" w:rsidRPr="000C52CE" w:rsidRDefault="00585012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bCs/>
                <w:sz w:val="26"/>
                <w:szCs w:val="26"/>
                <w:lang w:eastAsia="ru-RU"/>
              </w:rPr>
              <w:t>В</w:t>
            </w:r>
            <w:r w:rsidR="002F1C07" w:rsidRPr="000C52CE">
              <w:rPr>
                <w:bCs/>
                <w:sz w:val="26"/>
                <w:szCs w:val="26"/>
                <w:lang w:eastAsia="ru-RU"/>
              </w:rPr>
              <w:t xml:space="preserve"> теме «Политическое развитие </w:t>
            </w:r>
            <w:r w:rsidR="00CC4447" w:rsidRPr="000C52CE">
              <w:rPr>
                <w:bCs/>
                <w:sz w:val="26"/>
                <w:szCs w:val="26"/>
                <w:lang w:eastAsia="ru-RU"/>
              </w:rPr>
              <w:t>С</w:t>
            </w:r>
            <w:r w:rsidR="002F1C07" w:rsidRPr="000C52CE">
              <w:rPr>
                <w:bCs/>
                <w:sz w:val="26"/>
                <w:szCs w:val="26"/>
                <w:lang w:eastAsia="ru-RU"/>
              </w:rPr>
              <w:t>оветского государства» вопрос «</w:t>
            </w:r>
            <w:r w:rsidR="002F1C07" w:rsidRPr="000C52CE">
              <w:rPr>
                <w:iCs/>
                <w:sz w:val="26"/>
                <w:szCs w:val="26"/>
                <w:lang w:eastAsia="ru-RU"/>
              </w:rPr>
              <w:t>Развитие отношений со странами Запада» заменен на «</w:t>
            </w:r>
            <w:r w:rsidR="002F1C07" w:rsidRPr="000C52CE">
              <w:rPr>
                <w:sz w:val="26"/>
                <w:szCs w:val="26"/>
                <w:lang w:eastAsia="ru-RU"/>
              </w:rPr>
              <w:t>Внешняя политика СССР»;</w:t>
            </w:r>
          </w:p>
          <w:p w14:paraId="0865B4AA" w14:textId="21ECAE00" w:rsidR="002F1C07" w:rsidRPr="000C52CE" w:rsidRDefault="002F1C07" w:rsidP="001C58B3">
            <w:pPr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iCs/>
                <w:sz w:val="26"/>
                <w:szCs w:val="26"/>
                <w:lang w:eastAsia="ru-RU"/>
              </w:rPr>
              <w:t xml:space="preserve">в основных требованиях к результатам учебной деятельности учащихся </w:t>
            </w:r>
            <w:r w:rsidRPr="000C52CE">
              <w:rPr>
                <w:sz w:val="26"/>
                <w:szCs w:val="26"/>
                <w:lang w:eastAsia="ru-RU"/>
              </w:rPr>
              <w:t>список исторических личностей представлен следующим образом: В.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И. Ленин, А.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В. </w:t>
            </w:r>
            <w:proofErr w:type="spellStart"/>
            <w:r w:rsidRPr="000C52CE">
              <w:rPr>
                <w:sz w:val="26"/>
                <w:szCs w:val="26"/>
                <w:lang w:eastAsia="ru-RU"/>
              </w:rPr>
              <w:t>Колча́к</w:t>
            </w:r>
            <w:proofErr w:type="spellEnd"/>
            <w:r w:rsidRPr="000C52CE">
              <w:rPr>
                <w:sz w:val="26"/>
                <w:szCs w:val="26"/>
                <w:lang w:eastAsia="ru-RU"/>
              </w:rPr>
              <w:t>, М.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В. </w:t>
            </w:r>
            <w:proofErr w:type="spellStart"/>
            <w:r w:rsidRPr="000C52CE">
              <w:rPr>
                <w:sz w:val="26"/>
                <w:szCs w:val="26"/>
                <w:lang w:eastAsia="ru-RU"/>
              </w:rPr>
              <w:t>Фру́нзе</w:t>
            </w:r>
            <w:proofErr w:type="spellEnd"/>
            <w:r w:rsidRPr="000C52CE">
              <w:rPr>
                <w:sz w:val="26"/>
                <w:szCs w:val="26"/>
                <w:lang w:eastAsia="ru-RU"/>
              </w:rPr>
              <w:t>,</w:t>
            </w:r>
            <w:r w:rsidR="00CC4447">
              <w:rPr>
                <w:sz w:val="26"/>
                <w:szCs w:val="26"/>
                <w:lang w:eastAsia="ru-RU"/>
              </w:rPr>
              <w:t xml:space="preserve"> </w:t>
            </w:r>
            <w:r w:rsidRPr="000C52CE">
              <w:rPr>
                <w:sz w:val="26"/>
                <w:szCs w:val="26"/>
                <w:lang w:eastAsia="ru-RU"/>
              </w:rPr>
              <w:t>И.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В. Сталин, А.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Г.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proofErr w:type="spellStart"/>
            <w:r w:rsidRPr="000C52CE">
              <w:rPr>
                <w:sz w:val="26"/>
                <w:szCs w:val="26"/>
                <w:lang w:eastAsia="ru-RU"/>
              </w:rPr>
              <w:t>Стаха́нов</w:t>
            </w:r>
            <w:proofErr w:type="spellEnd"/>
            <w:r w:rsidRPr="000C52CE">
              <w:rPr>
                <w:sz w:val="26"/>
                <w:szCs w:val="26"/>
                <w:lang w:eastAsia="ru-RU"/>
              </w:rPr>
              <w:t>,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К.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Э.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Циолковский, В.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И. Вернадский, И.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В. Курчатов, Н.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И. Вавилов, А.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М. Горький, М.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А. Шолохов, С.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С. Прокофьев, Д.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Д. Шостакович, Л.</w:t>
            </w:r>
            <w:r w:rsidR="00CC4447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П. Орлова</w:t>
            </w:r>
          </w:p>
        </w:tc>
      </w:tr>
      <w:tr w:rsidR="002F1C07" w:rsidRPr="000C52CE" w14:paraId="3B30F03A" w14:textId="77777777" w:rsidTr="000C52CE">
        <w:tc>
          <w:tcPr>
            <w:tcW w:w="1413" w:type="dxa"/>
            <w:vMerge/>
          </w:tcPr>
          <w:p w14:paraId="1CD9428A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2948" w:type="dxa"/>
          </w:tcPr>
          <w:p w14:paraId="55DA7C80" w14:textId="317AF0C9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6"/>
                <w:szCs w:val="26"/>
              </w:rPr>
            </w:pPr>
            <w:r w:rsidRPr="000C52CE">
              <w:rPr>
                <w:bCs/>
                <w:sz w:val="26"/>
                <w:szCs w:val="26"/>
                <w:lang w:eastAsia="ru-RU"/>
              </w:rPr>
              <w:t>Страны Востока и Латинской Америки (1918–1945 гг.)</w:t>
            </w:r>
          </w:p>
        </w:tc>
        <w:tc>
          <w:tcPr>
            <w:tcW w:w="5273" w:type="dxa"/>
          </w:tcPr>
          <w:p w14:paraId="39E72892" w14:textId="5A4F0D07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bCs/>
                <w:sz w:val="26"/>
                <w:szCs w:val="26"/>
                <w:lang w:eastAsia="ru-RU"/>
              </w:rPr>
              <w:t xml:space="preserve">Содержание темы «Индия» скорректировано следующим образом: </w:t>
            </w:r>
            <w:bookmarkStart w:id="3" w:name="_Hlk163465423"/>
            <w:r w:rsidRPr="000C52CE">
              <w:rPr>
                <w:bCs/>
                <w:sz w:val="26"/>
                <w:szCs w:val="26"/>
                <w:lang w:eastAsia="ru-RU"/>
              </w:rPr>
              <w:t>«</w:t>
            </w:r>
            <w:r w:rsidRPr="000C52CE">
              <w:rPr>
                <w:sz w:val="26"/>
                <w:szCs w:val="26"/>
                <w:lang w:eastAsia="ru-RU"/>
              </w:rPr>
              <w:t>Подъем национально-освободительного движения. Идеология гандизма. Соляной поход. Индия в годы Второй мировой войны. Культура и образ жизни индийцев</w:t>
            </w:r>
            <w:bookmarkEnd w:id="3"/>
            <w:r w:rsidRPr="000C52CE">
              <w:rPr>
                <w:sz w:val="26"/>
                <w:szCs w:val="26"/>
                <w:lang w:eastAsia="ru-RU"/>
              </w:rPr>
              <w:t>»;</w:t>
            </w:r>
          </w:p>
          <w:p w14:paraId="740C3C5B" w14:textId="77777777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iCs/>
                <w:sz w:val="26"/>
                <w:szCs w:val="26"/>
                <w:lang w:eastAsia="ru-RU"/>
              </w:rPr>
            </w:pPr>
            <w:r w:rsidRPr="000C52CE">
              <w:rPr>
                <w:iCs/>
                <w:sz w:val="26"/>
                <w:szCs w:val="26"/>
                <w:lang w:eastAsia="ru-RU"/>
              </w:rPr>
              <w:t>в основных требованиях к результатам учебной деятельности учащихся:</w:t>
            </w:r>
          </w:p>
          <w:p w14:paraId="14746EAA" w14:textId="77777777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iCs/>
                <w:sz w:val="26"/>
                <w:szCs w:val="26"/>
                <w:lang w:eastAsia="ru-RU"/>
              </w:rPr>
              <w:t xml:space="preserve">перечень </w:t>
            </w:r>
            <w:r w:rsidRPr="000C52CE">
              <w:rPr>
                <w:sz w:val="26"/>
                <w:szCs w:val="26"/>
                <w:lang w:eastAsia="ru-RU"/>
              </w:rPr>
              <w:t>исторических личностей дополнен именем Рабиндраната Тагора;</w:t>
            </w:r>
          </w:p>
          <w:p w14:paraId="51C6301F" w14:textId="69F83EF6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iCs/>
                <w:sz w:val="26"/>
                <w:szCs w:val="26"/>
                <w:lang w:eastAsia="ru-RU"/>
              </w:rPr>
            </w:pPr>
            <w:r w:rsidRPr="000C52CE">
              <w:rPr>
                <w:iCs/>
                <w:sz w:val="26"/>
                <w:szCs w:val="26"/>
                <w:lang w:eastAsia="ru-RU"/>
              </w:rPr>
              <w:t>список исторических понятий представлен следующим образом:</w:t>
            </w:r>
            <w:r w:rsidRPr="000C52CE">
              <w:rPr>
                <w:sz w:val="26"/>
                <w:szCs w:val="26"/>
                <w:lang w:eastAsia="ru-RU"/>
              </w:rPr>
              <w:t xml:space="preserve"> гандизм, кемализм, сатьяграха, военная диктатура, шариат</w:t>
            </w:r>
          </w:p>
        </w:tc>
      </w:tr>
      <w:tr w:rsidR="002F1C07" w:rsidRPr="000C52CE" w14:paraId="09F707A7" w14:textId="77777777" w:rsidTr="000C52CE">
        <w:tc>
          <w:tcPr>
            <w:tcW w:w="1413" w:type="dxa"/>
            <w:vMerge/>
          </w:tcPr>
          <w:p w14:paraId="74EA53AB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2948" w:type="dxa"/>
          </w:tcPr>
          <w:p w14:paraId="5C98C41A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  <w:lang w:eastAsia="ru-RU"/>
              </w:rPr>
              <w:t>Страны Европы и США в 1945 г. – начале XXI в.</w:t>
            </w:r>
          </w:p>
        </w:tc>
        <w:tc>
          <w:tcPr>
            <w:tcW w:w="5273" w:type="dxa"/>
          </w:tcPr>
          <w:p w14:paraId="6BA7F262" w14:textId="7CC9C8B2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iCs/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Содержание темы «США» скорректировано следующим образом</w:t>
            </w:r>
            <w:r w:rsidRPr="000C52CE">
              <w:rPr>
                <w:bCs/>
                <w:sz w:val="26"/>
                <w:szCs w:val="26"/>
                <w:lang w:eastAsia="ru-RU"/>
              </w:rPr>
              <w:t>:</w:t>
            </w:r>
            <w:r w:rsidRPr="000C52CE">
              <w:rPr>
                <w:sz w:val="26"/>
                <w:szCs w:val="26"/>
                <w:lang w:eastAsia="ru-RU"/>
              </w:rPr>
              <w:t xml:space="preserve"> </w:t>
            </w:r>
            <w:bookmarkStart w:id="4" w:name="_Hlk163465740"/>
            <w:r w:rsidRPr="000C52CE">
              <w:rPr>
                <w:sz w:val="26"/>
                <w:szCs w:val="26"/>
                <w:lang w:eastAsia="ru-RU"/>
              </w:rPr>
              <w:t>«</w:t>
            </w:r>
            <w:r w:rsidRPr="000C52CE">
              <w:rPr>
                <w:bCs/>
                <w:iCs/>
                <w:sz w:val="26"/>
                <w:szCs w:val="26"/>
                <w:lang w:eastAsia="ru-RU"/>
              </w:rPr>
              <w:t xml:space="preserve">Социально-экономическое развитие во второй половине 1940-х – 1950-е гг. Маккартизм. Государство благосостояния. Реформы 1960-х гг. Расовая проблема. </w:t>
            </w:r>
            <w:bookmarkStart w:id="5" w:name="_Hlk156906704"/>
            <w:r w:rsidRPr="000C52CE">
              <w:rPr>
                <w:bCs/>
                <w:iCs/>
                <w:sz w:val="26"/>
                <w:szCs w:val="26"/>
                <w:lang w:eastAsia="ru-RU"/>
              </w:rPr>
              <w:t>Экономический кризис 1970-х – начала</w:t>
            </w:r>
            <w:r w:rsidR="001C58B3">
              <w:rPr>
                <w:bCs/>
                <w:iCs/>
                <w:sz w:val="26"/>
                <w:szCs w:val="26"/>
                <w:lang w:eastAsia="ru-RU"/>
              </w:rPr>
              <w:t xml:space="preserve"> </w:t>
            </w:r>
            <w:r w:rsidR="001C58B3">
              <w:rPr>
                <w:bCs/>
                <w:iCs/>
                <w:sz w:val="26"/>
                <w:szCs w:val="26"/>
                <w:lang w:eastAsia="ru-RU"/>
              </w:rPr>
              <w:br/>
            </w:r>
            <w:r w:rsidRPr="000C52CE">
              <w:rPr>
                <w:bCs/>
                <w:iCs/>
                <w:sz w:val="26"/>
                <w:szCs w:val="26"/>
                <w:lang w:eastAsia="ru-RU"/>
              </w:rPr>
              <w:t xml:space="preserve">1980-х гг. </w:t>
            </w:r>
            <w:proofErr w:type="spellStart"/>
            <w:r w:rsidRPr="000C52CE">
              <w:rPr>
                <w:bCs/>
                <w:iCs/>
                <w:sz w:val="26"/>
                <w:szCs w:val="26"/>
                <w:lang w:eastAsia="ru-RU"/>
              </w:rPr>
              <w:t>Рейганомика</w:t>
            </w:r>
            <w:proofErr w:type="spellEnd"/>
            <w:r w:rsidRPr="000C52CE">
              <w:rPr>
                <w:bCs/>
                <w:iCs/>
                <w:sz w:val="26"/>
                <w:szCs w:val="26"/>
                <w:lang w:eastAsia="ru-RU"/>
              </w:rPr>
              <w:t xml:space="preserve">. </w:t>
            </w:r>
            <w:bookmarkEnd w:id="5"/>
            <w:r w:rsidRPr="000C52CE">
              <w:rPr>
                <w:bCs/>
                <w:iCs/>
                <w:sz w:val="26"/>
                <w:szCs w:val="26"/>
                <w:lang w:eastAsia="ru-RU"/>
              </w:rPr>
              <w:t>Экономическое развитие и социальные реформы в конце 1990-х – начале 2000-х гг. Внешняя политика</w:t>
            </w:r>
            <w:bookmarkEnd w:id="4"/>
            <w:r w:rsidRPr="000C52CE">
              <w:rPr>
                <w:bCs/>
                <w:iCs/>
                <w:sz w:val="26"/>
                <w:szCs w:val="26"/>
                <w:lang w:eastAsia="ru-RU"/>
              </w:rPr>
              <w:t>»</w:t>
            </w:r>
            <w:r w:rsidRPr="000C52CE">
              <w:rPr>
                <w:iCs/>
                <w:sz w:val="26"/>
                <w:szCs w:val="26"/>
                <w:lang w:eastAsia="ru-RU"/>
              </w:rPr>
              <w:t>;</w:t>
            </w:r>
          </w:p>
          <w:p w14:paraId="250A8ABF" w14:textId="0F3C266C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sz w:val="26"/>
                <w:szCs w:val="26"/>
                <w:lang w:eastAsia="ru-RU"/>
              </w:rPr>
            </w:pPr>
            <w:r w:rsidRPr="00F6614D">
              <w:rPr>
                <w:sz w:val="26"/>
                <w:szCs w:val="26"/>
                <w:lang w:eastAsia="ru-RU"/>
              </w:rPr>
              <w:t xml:space="preserve">содержание темы «Великобритания» скорректировано следующим образом: </w:t>
            </w:r>
            <w:bookmarkStart w:id="6" w:name="_Hlk163465812"/>
            <w:r w:rsidRPr="00F6614D">
              <w:rPr>
                <w:sz w:val="26"/>
                <w:szCs w:val="26"/>
                <w:lang w:eastAsia="ru-RU"/>
              </w:rPr>
              <w:t>«</w:t>
            </w:r>
            <w:r w:rsidRPr="00F6614D">
              <w:rPr>
                <w:bCs/>
                <w:sz w:val="26"/>
                <w:szCs w:val="26"/>
                <w:lang w:eastAsia="ru-RU"/>
              </w:rPr>
              <w:t>Распад Британской колониальной империи. Внутренняя и внешняя политика (1945–1979</w:t>
            </w:r>
            <w:r w:rsidR="001C58B3" w:rsidRPr="00F6614D">
              <w:rPr>
                <w:bCs/>
                <w:sz w:val="26"/>
                <w:szCs w:val="26"/>
                <w:lang w:eastAsia="ru-RU"/>
              </w:rPr>
              <w:t> </w:t>
            </w:r>
            <w:r w:rsidRPr="00F6614D">
              <w:rPr>
                <w:bCs/>
                <w:sz w:val="26"/>
                <w:szCs w:val="26"/>
                <w:lang w:eastAsia="ru-RU"/>
              </w:rPr>
              <w:t>гг.). Ирландская (Ольстерская) проблема и</w:t>
            </w:r>
            <w:r w:rsidRPr="000C52CE">
              <w:rPr>
                <w:bCs/>
                <w:sz w:val="26"/>
                <w:szCs w:val="26"/>
                <w:lang w:eastAsia="ru-RU"/>
              </w:rPr>
              <w:t xml:space="preserve"> пути ее решения. Экономический кризис 1970-х – начала 1980-х гг. Тэтчеризм. Политика лейбористов и консерваторов в конце ХХ – начале XXI в. Социально-экономическое развитие. Великобритания и европейская интеграция</w:t>
            </w:r>
            <w:bookmarkEnd w:id="6"/>
            <w:r w:rsidRPr="000C52CE">
              <w:rPr>
                <w:bCs/>
                <w:sz w:val="26"/>
                <w:szCs w:val="26"/>
                <w:lang w:eastAsia="ru-RU"/>
              </w:rPr>
              <w:t>»</w:t>
            </w:r>
            <w:r w:rsidRPr="000C52CE">
              <w:rPr>
                <w:sz w:val="26"/>
                <w:szCs w:val="26"/>
                <w:lang w:eastAsia="ru-RU"/>
              </w:rPr>
              <w:t>;</w:t>
            </w:r>
          </w:p>
          <w:p w14:paraId="20797FA8" w14:textId="4AFF8F7A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содержание темы «Франция» скорректировано следующим образом</w:t>
            </w:r>
            <w:r w:rsidRPr="000C52CE">
              <w:rPr>
                <w:bCs/>
                <w:sz w:val="26"/>
                <w:szCs w:val="26"/>
                <w:lang w:eastAsia="ru-RU"/>
              </w:rPr>
              <w:t>:</w:t>
            </w:r>
            <w:r w:rsidRPr="000C52CE">
              <w:rPr>
                <w:sz w:val="26"/>
                <w:szCs w:val="26"/>
                <w:lang w:eastAsia="ru-RU"/>
              </w:rPr>
              <w:t xml:space="preserve"> </w:t>
            </w:r>
            <w:bookmarkStart w:id="7" w:name="_Hlk163465919"/>
            <w:r w:rsidRPr="000C52CE">
              <w:rPr>
                <w:sz w:val="26"/>
                <w:szCs w:val="26"/>
                <w:lang w:eastAsia="ru-RU"/>
              </w:rPr>
              <w:t>«</w:t>
            </w:r>
            <w:r w:rsidRPr="000C52CE">
              <w:rPr>
                <w:bCs/>
                <w:sz w:val="26"/>
                <w:szCs w:val="26"/>
                <w:lang w:eastAsia="ru-RU"/>
              </w:rPr>
              <w:t xml:space="preserve">Режим Четвертой республики. Распад Французской колониальной империи. Пятая республика. Внешняя политика. Экономический подъем во Франции в конце 1950–1960-х гг. и кризис 1970-х гг. Попытки левого и </w:t>
            </w:r>
            <w:proofErr w:type="spellStart"/>
            <w:r w:rsidRPr="000C52CE">
              <w:rPr>
                <w:bCs/>
                <w:sz w:val="26"/>
                <w:szCs w:val="26"/>
                <w:lang w:eastAsia="ru-RU"/>
              </w:rPr>
              <w:t>неоконсервативного</w:t>
            </w:r>
            <w:proofErr w:type="spellEnd"/>
            <w:r w:rsidRPr="000C52CE">
              <w:rPr>
                <w:bCs/>
                <w:sz w:val="26"/>
                <w:szCs w:val="26"/>
                <w:lang w:eastAsia="ru-RU"/>
              </w:rPr>
              <w:t xml:space="preserve"> поворотов в 1980-е гг. Политическое развитие в начале XXI в.</w:t>
            </w:r>
            <w:bookmarkEnd w:id="7"/>
            <w:r w:rsidRPr="000C52CE">
              <w:rPr>
                <w:bCs/>
                <w:sz w:val="26"/>
                <w:szCs w:val="26"/>
                <w:lang w:eastAsia="ru-RU"/>
              </w:rPr>
              <w:t>»</w:t>
            </w:r>
            <w:r w:rsidRPr="000C52CE">
              <w:rPr>
                <w:sz w:val="26"/>
                <w:szCs w:val="26"/>
                <w:lang w:eastAsia="ru-RU"/>
              </w:rPr>
              <w:t>;</w:t>
            </w:r>
          </w:p>
          <w:p w14:paraId="70230155" w14:textId="52160BB1" w:rsidR="002F1C07" w:rsidRPr="000C52CE" w:rsidRDefault="002F1C07" w:rsidP="001C58B3">
            <w:pPr>
              <w:ind w:firstLine="567"/>
              <w:rPr>
                <w:sz w:val="26"/>
                <w:szCs w:val="26"/>
              </w:rPr>
            </w:pPr>
            <w:r w:rsidRPr="000C52CE">
              <w:rPr>
                <w:iCs/>
                <w:sz w:val="26"/>
                <w:szCs w:val="26"/>
                <w:lang w:eastAsia="ru-RU"/>
              </w:rPr>
              <w:t xml:space="preserve">в основных требованиях к результатам учебной деятельности </w:t>
            </w:r>
            <w:r w:rsidRPr="000C52CE">
              <w:rPr>
                <w:sz w:val="26"/>
                <w:szCs w:val="26"/>
                <w:lang w:eastAsia="ru-RU"/>
              </w:rPr>
              <w:t xml:space="preserve">список исторических </w:t>
            </w:r>
            <w:r w:rsidRPr="000C52CE">
              <w:rPr>
                <w:sz w:val="26"/>
                <w:szCs w:val="26"/>
                <w:lang w:eastAsia="ru-RU"/>
              </w:rPr>
              <w:lastRenderedPageBreak/>
              <w:t>личностей представлен следующим образом: Мартин Лютер Кинг, Маргарет Тэтчер, Шарль де Голль, Рональд Рейган, Франсуа Миттеран, Конрад Аденауэр, Вилли Брандт, Гельмут Коль, Федерико Феллини</w:t>
            </w:r>
            <w:r w:rsidR="00105196">
              <w:rPr>
                <w:sz w:val="26"/>
                <w:szCs w:val="26"/>
                <w:lang w:eastAsia="ru-RU"/>
              </w:rPr>
              <w:t>,</w:t>
            </w:r>
            <w:r w:rsidRPr="000C52CE">
              <w:rPr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C52CE">
              <w:rPr>
                <w:sz w:val="26"/>
                <w:szCs w:val="26"/>
                <w:lang w:eastAsia="ru-RU"/>
              </w:rPr>
              <w:t>Ле</w:t>
            </w:r>
            <w:proofErr w:type="spellEnd"/>
            <w:r w:rsidRPr="000C52CE">
              <w:rPr>
                <w:sz w:val="26"/>
                <w:szCs w:val="26"/>
                <w:lang w:eastAsia="ru-RU"/>
              </w:rPr>
              <w:t xml:space="preserve"> Корбюзье</w:t>
            </w:r>
          </w:p>
        </w:tc>
      </w:tr>
      <w:tr w:rsidR="002F1C07" w:rsidRPr="000C52CE" w14:paraId="186C685A" w14:textId="77777777" w:rsidTr="000C52CE">
        <w:tc>
          <w:tcPr>
            <w:tcW w:w="1413" w:type="dxa"/>
            <w:vMerge/>
          </w:tcPr>
          <w:p w14:paraId="64ED4930" w14:textId="77777777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</w:p>
        </w:tc>
        <w:tc>
          <w:tcPr>
            <w:tcW w:w="2948" w:type="dxa"/>
          </w:tcPr>
          <w:p w14:paraId="7E1DA720" w14:textId="046E4498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rPr>
                <w:sz w:val="26"/>
                <w:szCs w:val="26"/>
              </w:rPr>
            </w:pPr>
            <w:r w:rsidRPr="000C52CE">
              <w:rPr>
                <w:bCs/>
                <w:sz w:val="26"/>
                <w:szCs w:val="26"/>
                <w:lang w:eastAsia="ru-RU"/>
              </w:rPr>
              <w:t xml:space="preserve">История СССР и Российской Федерации (1945 г. – начало </w:t>
            </w:r>
            <w:r w:rsidRPr="00D96BEB">
              <w:rPr>
                <w:bCs/>
                <w:sz w:val="26"/>
                <w:szCs w:val="26"/>
                <w:lang w:eastAsia="ru-RU"/>
              </w:rPr>
              <w:t>XX</w:t>
            </w:r>
            <w:r w:rsidR="00AE34D2" w:rsidRPr="00D96BEB">
              <w:rPr>
                <w:bCs/>
                <w:sz w:val="26"/>
                <w:szCs w:val="26"/>
                <w:lang w:val="en-US" w:eastAsia="ru-RU"/>
              </w:rPr>
              <w:t>I</w:t>
            </w:r>
            <w:r w:rsidRPr="00D96BEB">
              <w:rPr>
                <w:bCs/>
                <w:sz w:val="26"/>
                <w:szCs w:val="26"/>
                <w:lang w:eastAsia="ru-RU"/>
              </w:rPr>
              <w:t> в.)</w:t>
            </w:r>
          </w:p>
        </w:tc>
        <w:tc>
          <w:tcPr>
            <w:tcW w:w="5273" w:type="dxa"/>
          </w:tcPr>
          <w:p w14:paraId="52A17E05" w14:textId="1D77F511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567"/>
              <w:rPr>
                <w:sz w:val="26"/>
                <w:szCs w:val="26"/>
              </w:rPr>
            </w:pPr>
            <w:r w:rsidRPr="000C52CE">
              <w:rPr>
                <w:bCs/>
                <w:sz w:val="26"/>
                <w:szCs w:val="26"/>
                <w:lang w:eastAsia="ru-RU"/>
              </w:rPr>
              <w:t>Тема «СССР в середине 1960-х – начале 1980-х гг.» дополнена вопросом</w:t>
            </w:r>
            <w:r w:rsidRPr="000C52CE">
              <w:rPr>
                <w:sz w:val="26"/>
                <w:szCs w:val="26"/>
                <w:lang w:eastAsia="ru-RU"/>
              </w:rPr>
              <w:t xml:space="preserve"> «</w:t>
            </w:r>
            <w:bookmarkStart w:id="8" w:name="_Hlk163466288"/>
            <w:r w:rsidRPr="000C52CE">
              <w:rPr>
                <w:bCs/>
                <w:iCs/>
                <w:sz w:val="26"/>
                <w:szCs w:val="26"/>
                <w:lang w:eastAsia="ru-RU"/>
              </w:rPr>
              <w:t>Реформы второй половины 1960-х гг.</w:t>
            </w:r>
            <w:bookmarkEnd w:id="8"/>
            <w:r w:rsidRPr="000C52CE">
              <w:rPr>
                <w:bCs/>
                <w:iCs/>
                <w:sz w:val="26"/>
                <w:szCs w:val="26"/>
                <w:lang w:eastAsia="ru-RU"/>
              </w:rPr>
              <w:t>»</w:t>
            </w:r>
          </w:p>
        </w:tc>
      </w:tr>
      <w:tr w:rsidR="002F1C07" w:rsidRPr="000C52CE" w14:paraId="0A7634B0" w14:textId="77777777" w:rsidTr="000C52CE">
        <w:tc>
          <w:tcPr>
            <w:tcW w:w="1413" w:type="dxa"/>
          </w:tcPr>
          <w:p w14:paraId="19674725" w14:textId="77777777" w:rsidR="00F038BD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  <w:lang w:val="en-US"/>
              </w:rPr>
              <w:t>XI</w:t>
            </w:r>
            <w:r w:rsidRPr="000C52CE">
              <w:rPr>
                <w:sz w:val="26"/>
                <w:szCs w:val="26"/>
              </w:rPr>
              <w:t xml:space="preserve"> </w:t>
            </w:r>
          </w:p>
          <w:p w14:paraId="11EBF2B4" w14:textId="2A210A85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(базовый уровень)</w:t>
            </w:r>
          </w:p>
        </w:tc>
        <w:tc>
          <w:tcPr>
            <w:tcW w:w="2948" w:type="dxa"/>
          </w:tcPr>
          <w:p w14:paraId="23CAAB19" w14:textId="32CB6715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  <w:lang w:eastAsia="ru-RU"/>
              </w:rPr>
              <w:t>Страны мира во второй половине ХХ – начале ХХІ в.</w:t>
            </w:r>
          </w:p>
        </w:tc>
        <w:tc>
          <w:tcPr>
            <w:tcW w:w="5273" w:type="dxa"/>
          </w:tcPr>
          <w:p w14:paraId="3112B167" w14:textId="403E6C0B" w:rsidR="002F1C07" w:rsidRPr="000C52CE" w:rsidRDefault="002F1C07" w:rsidP="001C58B3">
            <w:pPr>
              <w:ind w:firstLine="567"/>
              <w:rPr>
                <w:sz w:val="26"/>
                <w:szCs w:val="26"/>
                <w:lang w:val="be-BY" w:eastAsia="en-US"/>
              </w:rPr>
            </w:pPr>
            <w:r w:rsidRPr="000C52CE">
              <w:rPr>
                <w:sz w:val="26"/>
                <w:szCs w:val="26"/>
                <w:lang w:eastAsia="ru-RU"/>
              </w:rPr>
              <w:t xml:space="preserve">В тему «Западная Европа и создание Европейского союза» включен вопрос </w:t>
            </w:r>
            <w:bookmarkStart w:id="9" w:name="_Hlk163468860"/>
            <w:r w:rsidRPr="000C52CE">
              <w:rPr>
                <w:sz w:val="26"/>
                <w:szCs w:val="26"/>
                <w:lang w:eastAsia="ru-RU"/>
              </w:rPr>
              <w:t>«</w:t>
            </w:r>
            <w:r w:rsidRPr="000C52CE">
              <w:rPr>
                <w:sz w:val="26"/>
                <w:szCs w:val="26"/>
                <w:lang w:eastAsia="en-US"/>
              </w:rPr>
              <w:t>Новые тенденции политического развития в постиндустриальном обществе»</w:t>
            </w:r>
            <w:bookmarkEnd w:id="9"/>
            <w:r w:rsidRPr="000C52CE">
              <w:rPr>
                <w:sz w:val="26"/>
                <w:szCs w:val="26"/>
                <w:lang w:val="be-BY" w:eastAsia="en-US"/>
              </w:rPr>
              <w:t>;</w:t>
            </w:r>
          </w:p>
          <w:p w14:paraId="352C95A9" w14:textId="35C3AC8D" w:rsidR="002F1C07" w:rsidRPr="000C52CE" w:rsidRDefault="002F1C07" w:rsidP="001C58B3">
            <w:pPr>
              <w:ind w:firstLine="567"/>
              <w:rPr>
                <w:sz w:val="26"/>
                <w:szCs w:val="26"/>
                <w:lang w:val="be-BY"/>
              </w:rPr>
            </w:pPr>
            <w:r w:rsidRPr="000C52CE">
              <w:rPr>
                <w:sz w:val="26"/>
                <w:szCs w:val="26"/>
                <w:lang w:eastAsia="ru-RU"/>
              </w:rPr>
              <w:t xml:space="preserve">в теме «Страны Центральной и Юго-Восточной Европы» </w:t>
            </w:r>
            <w:r w:rsidR="00585012" w:rsidRPr="000C52CE">
              <w:rPr>
                <w:sz w:val="26"/>
                <w:szCs w:val="26"/>
                <w:lang w:eastAsia="ru-RU"/>
              </w:rPr>
              <w:t xml:space="preserve">исключен </w:t>
            </w:r>
            <w:r w:rsidRPr="000C52CE">
              <w:rPr>
                <w:sz w:val="26"/>
                <w:szCs w:val="26"/>
                <w:lang w:eastAsia="ru-RU"/>
              </w:rPr>
              <w:t xml:space="preserve">вопрос </w:t>
            </w:r>
            <w:r w:rsidRPr="000C52CE">
              <w:rPr>
                <w:bCs/>
                <w:iCs/>
                <w:sz w:val="26"/>
                <w:szCs w:val="26"/>
                <w:lang w:eastAsia="ru-RU"/>
              </w:rPr>
              <w:t>«Распад федеративного государства Югославия»,</w:t>
            </w:r>
            <w:r w:rsidRPr="000C52CE">
              <w:rPr>
                <w:sz w:val="26"/>
                <w:szCs w:val="26"/>
                <w:lang w:eastAsia="ru-RU"/>
              </w:rPr>
              <w:t xml:space="preserve"> добавлен вопрос </w:t>
            </w:r>
            <w:r w:rsidRPr="000C52CE">
              <w:rPr>
                <w:bCs/>
                <w:iCs/>
                <w:sz w:val="26"/>
                <w:szCs w:val="26"/>
                <w:lang w:eastAsia="ru-RU"/>
              </w:rPr>
              <w:t>«</w:t>
            </w:r>
            <w:bookmarkStart w:id="10" w:name="_Hlk163468751"/>
            <w:r w:rsidRPr="000C52CE">
              <w:rPr>
                <w:bCs/>
                <w:iCs/>
                <w:sz w:val="26"/>
                <w:szCs w:val="26"/>
                <w:lang w:eastAsia="ru-RU"/>
              </w:rPr>
              <w:t>Новые внешнеполитические приоритеты</w:t>
            </w:r>
            <w:bookmarkEnd w:id="10"/>
            <w:r w:rsidRPr="000C52CE">
              <w:rPr>
                <w:bCs/>
                <w:iCs/>
                <w:sz w:val="26"/>
                <w:szCs w:val="26"/>
                <w:lang w:eastAsia="ru-RU"/>
              </w:rPr>
              <w:t>»</w:t>
            </w:r>
          </w:p>
        </w:tc>
      </w:tr>
      <w:tr w:rsidR="002F1C07" w:rsidRPr="000C52CE" w14:paraId="53797782" w14:textId="77777777" w:rsidTr="000C52CE">
        <w:tc>
          <w:tcPr>
            <w:tcW w:w="1413" w:type="dxa"/>
          </w:tcPr>
          <w:p w14:paraId="73CFF191" w14:textId="2EBF6CCC" w:rsidR="002F1C07" w:rsidRPr="000C52CE" w:rsidRDefault="002F1C07" w:rsidP="00E205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  <w:lang w:val="en-US"/>
              </w:rPr>
              <w:t>XI</w:t>
            </w:r>
            <w:r w:rsidRPr="000C52CE">
              <w:rPr>
                <w:sz w:val="26"/>
                <w:szCs w:val="26"/>
              </w:rPr>
              <w:t xml:space="preserve"> (</w:t>
            </w:r>
            <w:proofErr w:type="spellStart"/>
            <w:r w:rsidRPr="000C52CE">
              <w:rPr>
                <w:sz w:val="26"/>
                <w:szCs w:val="26"/>
              </w:rPr>
              <w:t>повы-шенный</w:t>
            </w:r>
            <w:proofErr w:type="spellEnd"/>
            <w:r w:rsidRPr="000C52CE">
              <w:rPr>
                <w:sz w:val="26"/>
                <w:szCs w:val="26"/>
              </w:rPr>
              <w:t xml:space="preserve"> уровень)</w:t>
            </w:r>
          </w:p>
        </w:tc>
        <w:tc>
          <w:tcPr>
            <w:tcW w:w="2948" w:type="dxa"/>
          </w:tcPr>
          <w:p w14:paraId="0B733945" w14:textId="00BDA435" w:rsidR="002F1C07" w:rsidRPr="000C52CE" w:rsidRDefault="002F1C07" w:rsidP="00E20589">
            <w:pPr>
              <w:ind w:firstLine="0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Страны мира во второй половине ХХ – начале ХХІ в.</w:t>
            </w:r>
          </w:p>
        </w:tc>
        <w:tc>
          <w:tcPr>
            <w:tcW w:w="5273" w:type="dxa"/>
          </w:tcPr>
          <w:p w14:paraId="5E68CDA1" w14:textId="592CF549" w:rsidR="002F1C07" w:rsidRPr="00105196" w:rsidRDefault="002F1C07" w:rsidP="001C58B3">
            <w:pPr>
              <w:autoSpaceDE w:val="0"/>
              <w:autoSpaceDN w:val="0"/>
              <w:adjustRightInd w:val="0"/>
              <w:ind w:firstLine="567"/>
              <w:rPr>
                <w:spacing w:val="20"/>
                <w:sz w:val="26"/>
                <w:szCs w:val="26"/>
                <w:lang w:eastAsia="en-US"/>
              </w:rPr>
            </w:pPr>
            <w:r w:rsidRPr="00105196">
              <w:rPr>
                <w:spacing w:val="20"/>
                <w:sz w:val="26"/>
                <w:szCs w:val="26"/>
                <w:lang w:eastAsia="ru-RU"/>
              </w:rPr>
              <w:t>В</w:t>
            </w:r>
            <w:r w:rsidR="00105196" w:rsidRPr="00105196">
              <w:rPr>
                <w:spacing w:val="20"/>
                <w:sz w:val="26"/>
                <w:szCs w:val="26"/>
                <w:lang w:eastAsia="ru-RU"/>
              </w:rPr>
              <w:t xml:space="preserve"> </w:t>
            </w:r>
            <w:r w:rsidRPr="00105196">
              <w:rPr>
                <w:spacing w:val="20"/>
                <w:sz w:val="26"/>
                <w:szCs w:val="26"/>
                <w:lang w:eastAsia="ru-RU"/>
              </w:rPr>
              <w:t>тему</w:t>
            </w:r>
            <w:r w:rsidR="00105196" w:rsidRPr="00105196">
              <w:rPr>
                <w:spacing w:val="20"/>
                <w:sz w:val="26"/>
                <w:szCs w:val="26"/>
                <w:lang w:eastAsia="ru-RU"/>
              </w:rPr>
              <w:t xml:space="preserve"> </w:t>
            </w:r>
            <w:r w:rsidRPr="00105196">
              <w:rPr>
                <w:spacing w:val="20"/>
                <w:sz w:val="26"/>
                <w:szCs w:val="26"/>
                <w:lang w:eastAsia="ru-RU"/>
              </w:rPr>
              <w:t>«Создание</w:t>
            </w:r>
            <w:r w:rsidR="00105196" w:rsidRPr="00105196">
              <w:rPr>
                <w:spacing w:val="20"/>
                <w:sz w:val="26"/>
                <w:szCs w:val="26"/>
                <w:lang w:eastAsia="ru-RU"/>
              </w:rPr>
              <w:t xml:space="preserve"> </w:t>
            </w:r>
            <w:r w:rsidRPr="00105196">
              <w:rPr>
                <w:spacing w:val="20"/>
                <w:sz w:val="26"/>
                <w:szCs w:val="26"/>
                <w:lang w:eastAsia="ru-RU"/>
              </w:rPr>
              <w:t>Европейского</w:t>
            </w:r>
            <w:r w:rsidR="00105196" w:rsidRPr="00105196">
              <w:rPr>
                <w:spacing w:val="20"/>
                <w:sz w:val="26"/>
                <w:szCs w:val="26"/>
                <w:lang w:eastAsia="ru-RU"/>
              </w:rPr>
              <w:t xml:space="preserve"> </w:t>
            </w:r>
            <w:r w:rsidRPr="00105196">
              <w:rPr>
                <w:spacing w:val="20"/>
                <w:sz w:val="26"/>
                <w:szCs w:val="26"/>
                <w:lang w:eastAsia="ru-RU"/>
              </w:rPr>
              <w:t>союза»</w:t>
            </w:r>
            <w:r w:rsidR="00105196" w:rsidRPr="00105196">
              <w:rPr>
                <w:spacing w:val="20"/>
                <w:sz w:val="26"/>
                <w:szCs w:val="26"/>
                <w:lang w:eastAsia="ru-RU"/>
              </w:rPr>
              <w:t xml:space="preserve"> </w:t>
            </w:r>
            <w:r w:rsidRPr="00105196">
              <w:rPr>
                <w:spacing w:val="20"/>
                <w:sz w:val="26"/>
                <w:szCs w:val="26"/>
                <w:lang w:eastAsia="ru-RU"/>
              </w:rPr>
              <w:t>включен</w:t>
            </w:r>
            <w:r w:rsidR="00105196" w:rsidRPr="00105196">
              <w:rPr>
                <w:spacing w:val="20"/>
                <w:sz w:val="26"/>
                <w:szCs w:val="26"/>
                <w:lang w:eastAsia="ru-RU"/>
              </w:rPr>
              <w:t xml:space="preserve"> </w:t>
            </w:r>
            <w:r w:rsidRPr="00105196">
              <w:rPr>
                <w:spacing w:val="20"/>
                <w:sz w:val="26"/>
                <w:szCs w:val="26"/>
                <w:lang w:eastAsia="ru-RU"/>
              </w:rPr>
              <w:t>вопрос</w:t>
            </w:r>
            <w:r w:rsidR="00105196" w:rsidRPr="00105196">
              <w:rPr>
                <w:spacing w:val="20"/>
                <w:sz w:val="26"/>
                <w:szCs w:val="26"/>
                <w:lang w:eastAsia="ru-RU"/>
              </w:rPr>
              <w:t xml:space="preserve"> </w:t>
            </w:r>
            <w:r w:rsidRPr="00105196">
              <w:rPr>
                <w:spacing w:val="20"/>
                <w:sz w:val="26"/>
                <w:szCs w:val="26"/>
                <w:lang w:eastAsia="ru-RU"/>
              </w:rPr>
              <w:t>«</w:t>
            </w:r>
            <w:r w:rsidRPr="00105196">
              <w:rPr>
                <w:spacing w:val="20"/>
                <w:sz w:val="26"/>
                <w:szCs w:val="26"/>
                <w:lang w:eastAsia="en-US"/>
              </w:rPr>
              <w:t>Новые</w:t>
            </w:r>
            <w:r w:rsidR="00105196" w:rsidRPr="00105196">
              <w:rPr>
                <w:spacing w:val="20"/>
                <w:sz w:val="26"/>
                <w:szCs w:val="26"/>
                <w:lang w:eastAsia="en-US"/>
              </w:rPr>
              <w:t xml:space="preserve"> </w:t>
            </w:r>
            <w:r w:rsidRPr="00105196">
              <w:rPr>
                <w:spacing w:val="20"/>
                <w:sz w:val="26"/>
                <w:szCs w:val="26"/>
                <w:lang w:eastAsia="en-US"/>
              </w:rPr>
              <w:t>тенденции</w:t>
            </w:r>
            <w:r w:rsidR="00105196" w:rsidRPr="00105196">
              <w:rPr>
                <w:spacing w:val="20"/>
                <w:sz w:val="26"/>
                <w:szCs w:val="26"/>
                <w:lang w:eastAsia="en-US"/>
              </w:rPr>
              <w:t xml:space="preserve"> </w:t>
            </w:r>
            <w:r w:rsidRPr="00105196">
              <w:rPr>
                <w:spacing w:val="20"/>
                <w:sz w:val="26"/>
                <w:szCs w:val="26"/>
                <w:lang w:eastAsia="en-US"/>
              </w:rPr>
              <w:t>политического</w:t>
            </w:r>
            <w:r w:rsidR="00105196" w:rsidRPr="00105196">
              <w:rPr>
                <w:spacing w:val="20"/>
                <w:sz w:val="26"/>
                <w:szCs w:val="26"/>
                <w:lang w:eastAsia="en-US"/>
              </w:rPr>
              <w:t xml:space="preserve"> </w:t>
            </w:r>
            <w:r w:rsidRPr="00105196">
              <w:rPr>
                <w:spacing w:val="20"/>
                <w:sz w:val="26"/>
                <w:szCs w:val="26"/>
                <w:lang w:eastAsia="en-US"/>
              </w:rPr>
              <w:t>развития</w:t>
            </w:r>
            <w:r w:rsidR="00105196" w:rsidRPr="00105196">
              <w:rPr>
                <w:spacing w:val="20"/>
                <w:sz w:val="26"/>
                <w:szCs w:val="26"/>
                <w:lang w:eastAsia="en-US"/>
              </w:rPr>
              <w:t xml:space="preserve"> </w:t>
            </w:r>
            <w:r w:rsidRPr="00105196">
              <w:rPr>
                <w:spacing w:val="20"/>
                <w:sz w:val="26"/>
                <w:szCs w:val="26"/>
                <w:lang w:eastAsia="en-US"/>
              </w:rPr>
              <w:t>в</w:t>
            </w:r>
            <w:r w:rsidR="00105196" w:rsidRPr="00105196">
              <w:rPr>
                <w:spacing w:val="20"/>
                <w:sz w:val="26"/>
                <w:szCs w:val="26"/>
                <w:lang w:eastAsia="en-US"/>
              </w:rPr>
              <w:t xml:space="preserve"> </w:t>
            </w:r>
            <w:r w:rsidRPr="00105196">
              <w:rPr>
                <w:spacing w:val="20"/>
                <w:sz w:val="26"/>
                <w:szCs w:val="26"/>
                <w:lang w:eastAsia="en-US"/>
              </w:rPr>
              <w:t>постиндустриальном</w:t>
            </w:r>
            <w:r w:rsidR="00105196" w:rsidRPr="00105196">
              <w:rPr>
                <w:spacing w:val="20"/>
                <w:sz w:val="26"/>
                <w:szCs w:val="26"/>
                <w:lang w:eastAsia="en-US"/>
              </w:rPr>
              <w:t xml:space="preserve"> </w:t>
            </w:r>
            <w:r w:rsidRPr="00105196">
              <w:rPr>
                <w:spacing w:val="20"/>
                <w:sz w:val="26"/>
                <w:szCs w:val="26"/>
                <w:lang w:eastAsia="en-US"/>
              </w:rPr>
              <w:t>обществе»</w:t>
            </w:r>
            <w:r w:rsidR="00F038BD" w:rsidRPr="00105196">
              <w:rPr>
                <w:spacing w:val="20"/>
                <w:sz w:val="26"/>
                <w:szCs w:val="26"/>
                <w:lang w:eastAsia="en-US"/>
              </w:rPr>
              <w:t>;</w:t>
            </w:r>
          </w:p>
          <w:p w14:paraId="66E75374" w14:textId="2CCACE48" w:rsidR="002F1C07" w:rsidRPr="000C52CE" w:rsidRDefault="00F038BD" w:rsidP="001C58B3">
            <w:pPr>
              <w:autoSpaceDE w:val="0"/>
              <w:autoSpaceDN w:val="0"/>
              <w:adjustRightInd w:val="0"/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в</w:t>
            </w:r>
            <w:r w:rsidR="002F1C07" w:rsidRPr="000C52CE">
              <w:rPr>
                <w:sz w:val="26"/>
                <w:szCs w:val="26"/>
                <w:lang w:eastAsia="ru-RU"/>
              </w:rPr>
              <w:t xml:space="preserve"> тему «Страны Центральной и Юго-Восточной Европы» включ</w:t>
            </w:r>
            <w:r w:rsidR="000104E7">
              <w:rPr>
                <w:sz w:val="26"/>
                <w:szCs w:val="26"/>
                <w:lang w:eastAsia="ru-RU"/>
              </w:rPr>
              <w:t>е</w:t>
            </w:r>
            <w:r w:rsidR="002F1C07" w:rsidRPr="000C52CE">
              <w:rPr>
                <w:sz w:val="26"/>
                <w:szCs w:val="26"/>
                <w:lang w:eastAsia="ru-RU"/>
              </w:rPr>
              <w:t>н вопрос «Новые внешнеполитические приоритеты»</w:t>
            </w:r>
          </w:p>
        </w:tc>
      </w:tr>
    </w:tbl>
    <w:p w14:paraId="75EAA56B" w14:textId="77777777" w:rsidR="002F1C07" w:rsidRPr="00E20589" w:rsidRDefault="002F1C07" w:rsidP="00E20589">
      <w:pPr>
        <w:pBdr>
          <w:top w:val="nil"/>
          <w:left w:val="nil"/>
          <w:bottom w:val="nil"/>
          <w:right w:val="nil"/>
          <w:between w:val="nil"/>
        </w:pBdr>
      </w:pPr>
    </w:p>
    <w:p w14:paraId="45D8E8FD" w14:textId="77777777" w:rsidR="002F1C07" w:rsidRPr="00E20589" w:rsidRDefault="002F1C07" w:rsidP="00E2058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E20589">
        <w:rPr>
          <w:b/>
        </w:rPr>
        <w:t>История Беларуси</w:t>
      </w:r>
    </w:p>
    <w:tbl>
      <w:tblPr>
        <w:tblStyle w:val="12"/>
        <w:tblW w:w="9634" w:type="dxa"/>
        <w:tblLayout w:type="fixed"/>
        <w:tblLook w:val="04A0" w:firstRow="1" w:lastRow="0" w:firstColumn="1" w:lastColumn="0" w:noHBand="0" w:noVBand="1"/>
      </w:tblPr>
      <w:tblGrid>
        <w:gridCol w:w="1271"/>
        <w:gridCol w:w="3090"/>
        <w:gridCol w:w="5273"/>
      </w:tblGrid>
      <w:tr w:rsidR="002F1C07" w:rsidRPr="000C52CE" w14:paraId="23029D49" w14:textId="77777777" w:rsidTr="000C52CE">
        <w:tc>
          <w:tcPr>
            <w:tcW w:w="1271" w:type="dxa"/>
          </w:tcPr>
          <w:p w14:paraId="2D6F1A23" w14:textId="77777777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Класс</w:t>
            </w:r>
          </w:p>
        </w:tc>
        <w:tc>
          <w:tcPr>
            <w:tcW w:w="3090" w:type="dxa"/>
          </w:tcPr>
          <w:p w14:paraId="1A4A7D98" w14:textId="77777777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Название раздела</w:t>
            </w:r>
          </w:p>
        </w:tc>
        <w:tc>
          <w:tcPr>
            <w:tcW w:w="5273" w:type="dxa"/>
          </w:tcPr>
          <w:p w14:paraId="36C0F1A2" w14:textId="77777777" w:rsidR="002F1C07" w:rsidRPr="000C52CE" w:rsidRDefault="002F1C07" w:rsidP="000158EB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0"/>
              <w:jc w:val="center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Изменения в учебной программе</w:t>
            </w:r>
          </w:p>
        </w:tc>
      </w:tr>
      <w:tr w:rsidR="002F1C07" w:rsidRPr="000C52CE" w14:paraId="4E37985C" w14:textId="77777777" w:rsidTr="000C52CE">
        <w:tc>
          <w:tcPr>
            <w:tcW w:w="1271" w:type="dxa"/>
            <w:vMerge w:val="restart"/>
          </w:tcPr>
          <w:p w14:paraId="3658AD4C" w14:textId="77777777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0C52CE">
              <w:rPr>
                <w:sz w:val="26"/>
                <w:szCs w:val="26"/>
                <w:lang w:val="en-US"/>
              </w:rPr>
              <w:t>VI</w:t>
            </w:r>
          </w:p>
        </w:tc>
        <w:tc>
          <w:tcPr>
            <w:tcW w:w="3090" w:type="dxa"/>
          </w:tcPr>
          <w:p w14:paraId="02FD03CC" w14:textId="0B8F45D9" w:rsidR="002F1C07" w:rsidRPr="000C52CE" w:rsidRDefault="002F1C07" w:rsidP="00E20589">
            <w:pPr>
              <w:ind w:firstLine="0"/>
              <w:rPr>
                <w:sz w:val="26"/>
                <w:szCs w:val="26"/>
                <w:lang w:val="be-BY"/>
              </w:rPr>
            </w:pPr>
            <w:r w:rsidRPr="000C52CE">
              <w:rPr>
                <w:sz w:val="26"/>
                <w:szCs w:val="26"/>
                <w:lang w:val="be-BY"/>
              </w:rPr>
              <w:t>Первые государства на территории Беларуси в IX</w:t>
            </w:r>
            <w:r w:rsidR="00105196">
              <w:rPr>
                <w:sz w:val="26"/>
                <w:szCs w:val="26"/>
                <w:lang w:val="be-BY"/>
              </w:rPr>
              <w:t> </w:t>
            </w:r>
            <w:r w:rsidRPr="000C52CE">
              <w:rPr>
                <w:sz w:val="26"/>
                <w:szCs w:val="26"/>
                <w:lang w:val="be-BY"/>
              </w:rPr>
              <w:t>– середине XIII в.</w:t>
            </w:r>
          </w:p>
        </w:tc>
        <w:tc>
          <w:tcPr>
            <w:tcW w:w="5273" w:type="dxa"/>
          </w:tcPr>
          <w:p w14:paraId="3F874BA7" w14:textId="77777777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В основные требования к результатам учебной деятельности учащихся включено:</w:t>
            </w:r>
          </w:p>
          <w:p w14:paraId="446E1565" w14:textId="5701143B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  <w:lang w:eastAsia="ru-RU"/>
              </w:rPr>
              <w:t xml:space="preserve">знать основные формы государственности на территории Беларуси: Полоцкое княжество (земля), </w:t>
            </w:r>
            <w:proofErr w:type="spellStart"/>
            <w:r w:rsidRPr="000C52CE">
              <w:rPr>
                <w:sz w:val="26"/>
                <w:szCs w:val="26"/>
                <w:lang w:eastAsia="ru-RU"/>
              </w:rPr>
              <w:t>Туровское</w:t>
            </w:r>
            <w:proofErr w:type="spellEnd"/>
            <w:r w:rsidRPr="000C52CE">
              <w:rPr>
                <w:sz w:val="26"/>
                <w:szCs w:val="26"/>
                <w:lang w:eastAsia="ru-RU"/>
              </w:rPr>
              <w:t xml:space="preserve"> княжество</w:t>
            </w:r>
          </w:p>
        </w:tc>
      </w:tr>
      <w:tr w:rsidR="002F1C07" w:rsidRPr="000C52CE" w14:paraId="3568A35E" w14:textId="77777777" w:rsidTr="000C52CE">
        <w:tc>
          <w:tcPr>
            <w:tcW w:w="1271" w:type="dxa"/>
            <w:vMerge/>
          </w:tcPr>
          <w:p w14:paraId="45DCE500" w14:textId="77777777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90" w:type="dxa"/>
          </w:tcPr>
          <w:p w14:paraId="464A1A33" w14:textId="77777777" w:rsidR="002F1C07" w:rsidRPr="000C52CE" w:rsidRDefault="002F1C07" w:rsidP="00E20589">
            <w:pPr>
              <w:ind w:firstLine="0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Белорусские земли в период возникновения и укрепления Великого Княжества Литовского (середина XIII – конец XIV в.).</w:t>
            </w:r>
          </w:p>
        </w:tc>
        <w:tc>
          <w:tcPr>
            <w:tcW w:w="5273" w:type="dxa"/>
          </w:tcPr>
          <w:p w14:paraId="23DBF144" w14:textId="77777777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В основные требования к результатам учебной деятельности учащихся включено:</w:t>
            </w:r>
          </w:p>
          <w:p w14:paraId="47C39645" w14:textId="3214CD84" w:rsidR="002F1C07" w:rsidRPr="000C52CE" w:rsidRDefault="002F1C07" w:rsidP="001C5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знать основные формы государственности на территории Беларуси: Великое Княжество Литовское</w:t>
            </w:r>
          </w:p>
        </w:tc>
      </w:tr>
      <w:tr w:rsidR="002F1C07" w:rsidRPr="000C52CE" w14:paraId="7E12185A" w14:textId="77777777" w:rsidTr="000C52CE">
        <w:tc>
          <w:tcPr>
            <w:tcW w:w="1271" w:type="dxa"/>
          </w:tcPr>
          <w:p w14:paraId="0A501FDF" w14:textId="77777777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0C52CE">
              <w:rPr>
                <w:sz w:val="26"/>
                <w:szCs w:val="26"/>
                <w:lang w:val="en-US"/>
              </w:rPr>
              <w:t>VII</w:t>
            </w:r>
          </w:p>
        </w:tc>
        <w:tc>
          <w:tcPr>
            <w:tcW w:w="3090" w:type="dxa"/>
          </w:tcPr>
          <w:p w14:paraId="3EE375DE" w14:textId="77777777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Белорусские земли в середине ХVI – первой половине ХVII в.</w:t>
            </w:r>
          </w:p>
        </w:tc>
        <w:tc>
          <w:tcPr>
            <w:tcW w:w="5273" w:type="dxa"/>
          </w:tcPr>
          <w:p w14:paraId="372DA6E8" w14:textId="654759B1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</w:rPr>
              <w:t>В тему «</w:t>
            </w:r>
            <w:r w:rsidR="000A3965" w:rsidRPr="000C52CE">
              <w:rPr>
                <w:sz w:val="26"/>
                <w:szCs w:val="26"/>
              </w:rPr>
              <w:t>Этнические процессы» в</w:t>
            </w:r>
            <w:r w:rsidRPr="000C52CE">
              <w:rPr>
                <w:sz w:val="26"/>
                <w:szCs w:val="26"/>
              </w:rPr>
              <w:t>ключен вопрос «</w:t>
            </w:r>
            <w:r w:rsidRPr="000C52CE">
              <w:rPr>
                <w:sz w:val="26"/>
                <w:szCs w:val="26"/>
                <w:lang w:eastAsia="ru-RU"/>
              </w:rPr>
              <w:t>Полонизация белорусского общества и е</w:t>
            </w:r>
            <w:r w:rsidR="000104E7">
              <w:rPr>
                <w:sz w:val="26"/>
                <w:szCs w:val="26"/>
                <w:lang w:eastAsia="ru-RU"/>
              </w:rPr>
              <w:t>е</w:t>
            </w:r>
            <w:r w:rsidRPr="000C52CE">
              <w:rPr>
                <w:sz w:val="26"/>
                <w:szCs w:val="26"/>
                <w:lang w:eastAsia="ru-RU"/>
              </w:rPr>
              <w:t xml:space="preserve"> последствия»;</w:t>
            </w:r>
          </w:p>
          <w:p w14:paraId="6D68E347" w14:textId="77777777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в основные требования к результатам учебной деятельности учащихся включено:</w:t>
            </w:r>
          </w:p>
          <w:p w14:paraId="6BE40231" w14:textId="7D48C6D2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 xml:space="preserve">знать основные формы государственности на территории Беларуси: </w:t>
            </w:r>
            <w:r w:rsidRPr="000C52CE">
              <w:rPr>
                <w:sz w:val="26"/>
                <w:szCs w:val="26"/>
                <w:lang w:eastAsia="ru-RU"/>
              </w:rPr>
              <w:lastRenderedPageBreak/>
              <w:t xml:space="preserve">Великое Княжество Литовское в составе Речи Посполитой; </w:t>
            </w:r>
          </w:p>
          <w:p w14:paraId="2535051E" w14:textId="1179AE2A" w:rsidR="002F1C07" w:rsidRPr="000C52CE" w:rsidRDefault="0011205D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список</w:t>
            </w:r>
            <w:r w:rsidR="002F1C07" w:rsidRPr="000C52CE">
              <w:rPr>
                <w:sz w:val="26"/>
                <w:szCs w:val="26"/>
                <w:lang w:eastAsia="ru-RU"/>
              </w:rPr>
              <w:t xml:space="preserve"> исторических деятелей и деятелей культуры Беларуси в середине XVI – первой половине XVII в. дополнен именем Спиридона Соболя</w:t>
            </w:r>
          </w:p>
        </w:tc>
      </w:tr>
      <w:tr w:rsidR="002F1C07" w:rsidRPr="000C52CE" w14:paraId="4A91F996" w14:textId="77777777" w:rsidTr="000C52CE">
        <w:tc>
          <w:tcPr>
            <w:tcW w:w="1271" w:type="dxa"/>
            <w:vMerge w:val="restart"/>
          </w:tcPr>
          <w:p w14:paraId="173D2757" w14:textId="77777777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0C52CE">
              <w:rPr>
                <w:sz w:val="26"/>
                <w:szCs w:val="26"/>
                <w:lang w:val="en-US"/>
              </w:rPr>
              <w:lastRenderedPageBreak/>
              <w:t>VIII</w:t>
            </w:r>
          </w:p>
        </w:tc>
        <w:tc>
          <w:tcPr>
            <w:tcW w:w="3090" w:type="dxa"/>
          </w:tcPr>
          <w:p w14:paraId="201AE4C9" w14:textId="77777777" w:rsidR="002F1C07" w:rsidRPr="000C52CE" w:rsidRDefault="002F1C07" w:rsidP="00E20589">
            <w:pPr>
              <w:ind w:firstLine="0"/>
              <w:rPr>
                <w:sz w:val="26"/>
                <w:szCs w:val="26"/>
                <w:lang w:val="be-BY"/>
              </w:rPr>
            </w:pPr>
            <w:r w:rsidRPr="000C52CE">
              <w:rPr>
                <w:sz w:val="26"/>
                <w:szCs w:val="26"/>
                <w:lang w:val="be-BY"/>
              </w:rPr>
              <w:t>Беларусь в конце XVIII – середине XIX в.</w:t>
            </w:r>
          </w:p>
        </w:tc>
        <w:tc>
          <w:tcPr>
            <w:tcW w:w="5273" w:type="dxa"/>
          </w:tcPr>
          <w:p w14:paraId="42C7C4FE" w14:textId="48D56848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bCs/>
                <w:sz w:val="26"/>
                <w:szCs w:val="26"/>
                <w:lang w:eastAsia="ru-RU"/>
              </w:rPr>
              <w:t xml:space="preserve">В тему «Беларусь в период Отечественной войны 1812 г.» </w:t>
            </w:r>
            <w:r w:rsidRPr="000C52CE">
              <w:rPr>
                <w:sz w:val="26"/>
                <w:szCs w:val="26"/>
                <w:lang w:eastAsia="ru-RU"/>
              </w:rPr>
              <w:t>включ</w:t>
            </w:r>
            <w:r w:rsidR="000104E7">
              <w:rPr>
                <w:sz w:val="26"/>
                <w:szCs w:val="26"/>
                <w:lang w:eastAsia="ru-RU"/>
              </w:rPr>
              <w:t>е</w:t>
            </w:r>
            <w:r w:rsidRPr="000C52CE">
              <w:rPr>
                <w:sz w:val="26"/>
                <w:szCs w:val="26"/>
                <w:lang w:eastAsia="ru-RU"/>
              </w:rPr>
              <w:t xml:space="preserve">н вопрос «Партизанское движение в 1812 г. на территории Беларуси»; </w:t>
            </w:r>
          </w:p>
          <w:p w14:paraId="04DD132D" w14:textId="4C496075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bCs/>
                <w:sz w:val="26"/>
                <w:szCs w:val="26"/>
                <w:lang w:eastAsia="ru-RU"/>
              </w:rPr>
              <w:t>в тему «Образование и наука» включ</w:t>
            </w:r>
            <w:r w:rsidR="000104E7">
              <w:rPr>
                <w:bCs/>
                <w:sz w:val="26"/>
                <w:szCs w:val="26"/>
                <w:lang w:eastAsia="ru-RU"/>
              </w:rPr>
              <w:t>е</w:t>
            </w:r>
            <w:r w:rsidRPr="000C52CE">
              <w:rPr>
                <w:bCs/>
                <w:sz w:val="26"/>
                <w:szCs w:val="26"/>
                <w:lang w:eastAsia="ru-RU"/>
              </w:rPr>
              <w:t>н вопрос «</w:t>
            </w:r>
            <w:r w:rsidRPr="000C52CE">
              <w:rPr>
                <w:sz w:val="26"/>
                <w:szCs w:val="26"/>
                <w:lang w:eastAsia="ru-RU"/>
              </w:rPr>
              <w:t>Исследования М.</w:t>
            </w:r>
            <w:r w:rsidR="00777112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К. Бобровского, И.</w:t>
            </w:r>
            <w:r w:rsidR="006B713B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И. Григоровича, О.</w:t>
            </w:r>
            <w:r w:rsidR="006B713B">
              <w:rPr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 xml:space="preserve">В. </w:t>
            </w:r>
            <w:proofErr w:type="spellStart"/>
            <w:r w:rsidRPr="000C52CE">
              <w:rPr>
                <w:sz w:val="26"/>
                <w:szCs w:val="26"/>
                <w:lang w:eastAsia="ru-RU"/>
              </w:rPr>
              <w:t>Турчиновича</w:t>
            </w:r>
            <w:proofErr w:type="spellEnd"/>
            <w:r w:rsidRPr="000C52CE">
              <w:rPr>
                <w:bCs/>
                <w:sz w:val="26"/>
                <w:szCs w:val="26"/>
                <w:lang w:eastAsia="ru-RU"/>
              </w:rPr>
              <w:t>»</w:t>
            </w:r>
            <w:r w:rsidRPr="000C52CE">
              <w:rPr>
                <w:sz w:val="26"/>
                <w:szCs w:val="26"/>
                <w:lang w:eastAsia="ru-RU"/>
              </w:rPr>
              <w:t>;</w:t>
            </w:r>
          </w:p>
          <w:p w14:paraId="30356317" w14:textId="360646EA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bCs/>
                <w:sz w:val="26"/>
                <w:szCs w:val="26"/>
                <w:lang w:eastAsia="ru-RU"/>
              </w:rPr>
              <w:t>тема «Литература и искусство» дополнена положением</w:t>
            </w:r>
            <w:r w:rsidRPr="000C52CE">
              <w:rPr>
                <w:sz w:val="26"/>
                <w:szCs w:val="26"/>
                <w:lang w:eastAsia="ru-RU"/>
              </w:rPr>
              <w:t xml:space="preserve"> «Поэмы </w:t>
            </w:r>
            <w:r w:rsidRPr="000C52CE">
              <w:rPr>
                <w:sz w:val="26"/>
                <w:szCs w:val="26"/>
                <w:lang w:val="be-BY" w:eastAsia="ru-RU"/>
              </w:rPr>
              <w:t>“Энеида наизнанку” и “Тарас на Парнасе”</w:t>
            </w:r>
            <w:r w:rsidRPr="000C52CE">
              <w:rPr>
                <w:sz w:val="26"/>
                <w:szCs w:val="26"/>
                <w:lang w:eastAsia="ru-RU"/>
              </w:rPr>
              <w:t>»;</w:t>
            </w:r>
          </w:p>
          <w:p w14:paraId="0B27369C" w14:textId="77777777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в основные требования к результатам учебной деятельности учащихся включено:</w:t>
            </w:r>
          </w:p>
          <w:p w14:paraId="7A66BC8F" w14:textId="77777777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 xml:space="preserve">знать основные формы государственности на территории Беларуси: </w:t>
            </w:r>
            <w:r w:rsidRPr="000C52CE">
              <w:rPr>
                <w:iCs/>
                <w:sz w:val="26"/>
                <w:szCs w:val="26"/>
                <w:lang w:eastAsia="ru-RU"/>
              </w:rPr>
              <w:t>Беларусь в составе Российской империи</w:t>
            </w:r>
            <w:r w:rsidRPr="000C52CE">
              <w:rPr>
                <w:sz w:val="26"/>
                <w:szCs w:val="26"/>
                <w:lang w:eastAsia="ru-RU"/>
              </w:rPr>
              <w:t xml:space="preserve">; </w:t>
            </w:r>
          </w:p>
          <w:p w14:paraId="525CBB80" w14:textId="021924D6" w:rsidR="002F1C07" w:rsidRPr="000C52CE" w:rsidRDefault="0011205D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список</w:t>
            </w:r>
            <w:r w:rsidR="002F1C07" w:rsidRPr="000C52CE">
              <w:rPr>
                <w:sz w:val="26"/>
                <w:szCs w:val="26"/>
                <w:lang w:eastAsia="ru-RU"/>
              </w:rPr>
              <w:t xml:space="preserve"> исторических деятелей и деятелей культуры Беларуси в середине XVI – первой половине XVII</w:t>
            </w:r>
            <w:r w:rsidR="006B713B">
              <w:rPr>
                <w:sz w:val="26"/>
                <w:szCs w:val="26"/>
                <w:lang w:eastAsia="ru-RU"/>
              </w:rPr>
              <w:t> </w:t>
            </w:r>
            <w:r w:rsidR="002F1C07" w:rsidRPr="000C52CE">
              <w:rPr>
                <w:sz w:val="26"/>
                <w:szCs w:val="26"/>
                <w:lang w:eastAsia="ru-RU"/>
              </w:rPr>
              <w:t>в. дополнен именами</w:t>
            </w:r>
            <w:r w:rsidR="006B713B">
              <w:rPr>
                <w:sz w:val="26"/>
                <w:szCs w:val="26"/>
                <w:lang w:eastAsia="ru-RU"/>
              </w:rPr>
              <w:t> </w:t>
            </w:r>
            <w:r w:rsidR="002F1C07" w:rsidRPr="000C52CE">
              <w:rPr>
                <w:sz w:val="26"/>
                <w:szCs w:val="26"/>
                <w:lang w:eastAsia="ru-RU"/>
              </w:rPr>
              <w:t>М.К</w:t>
            </w:r>
            <w:r w:rsidR="006B713B">
              <w:rPr>
                <w:sz w:val="26"/>
                <w:szCs w:val="26"/>
                <w:lang w:eastAsia="ru-RU"/>
              </w:rPr>
              <w:t> </w:t>
            </w:r>
            <w:r w:rsidR="002F1C07" w:rsidRPr="000C52CE">
              <w:rPr>
                <w:sz w:val="26"/>
                <w:szCs w:val="26"/>
                <w:lang w:eastAsia="ru-RU"/>
              </w:rPr>
              <w:t xml:space="preserve">Бобровского, </w:t>
            </w:r>
            <w:r w:rsidR="006B713B">
              <w:rPr>
                <w:sz w:val="26"/>
                <w:szCs w:val="26"/>
                <w:lang w:eastAsia="ru-RU"/>
              </w:rPr>
              <w:t>И</w:t>
            </w:r>
            <w:r w:rsidR="002F1C07" w:rsidRPr="000C52CE">
              <w:rPr>
                <w:sz w:val="26"/>
                <w:szCs w:val="26"/>
                <w:lang w:eastAsia="ru-RU"/>
              </w:rPr>
              <w:t>.</w:t>
            </w:r>
            <w:r w:rsidR="006B713B">
              <w:rPr>
                <w:sz w:val="26"/>
                <w:szCs w:val="26"/>
                <w:lang w:eastAsia="ru-RU"/>
              </w:rPr>
              <w:t> </w:t>
            </w:r>
            <w:r w:rsidR="002F1C07" w:rsidRPr="000C52CE">
              <w:rPr>
                <w:sz w:val="26"/>
                <w:szCs w:val="26"/>
                <w:lang w:eastAsia="ru-RU"/>
              </w:rPr>
              <w:t>И. Григоровича, О.</w:t>
            </w:r>
            <w:r w:rsidR="006B713B">
              <w:rPr>
                <w:sz w:val="26"/>
                <w:szCs w:val="26"/>
                <w:lang w:eastAsia="ru-RU"/>
              </w:rPr>
              <w:t> </w:t>
            </w:r>
            <w:r w:rsidR="002F1C07" w:rsidRPr="000C52CE">
              <w:rPr>
                <w:sz w:val="26"/>
                <w:szCs w:val="26"/>
                <w:lang w:eastAsia="ru-RU"/>
              </w:rPr>
              <w:t>В.</w:t>
            </w:r>
            <w:r w:rsidR="006B713B">
              <w:rPr>
                <w:sz w:val="26"/>
                <w:szCs w:val="26"/>
                <w:lang w:eastAsia="ru-RU"/>
              </w:rPr>
              <w:t> </w:t>
            </w:r>
            <w:proofErr w:type="spellStart"/>
            <w:r w:rsidR="002F1C07" w:rsidRPr="000C52CE">
              <w:rPr>
                <w:sz w:val="26"/>
                <w:szCs w:val="26"/>
                <w:lang w:eastAsia="ru-RU"/>
              </w:rPr>
              <w:t>Турчиновича</w:t>
            </w:r>
            <w:proofErr w:type="spellEnd"/>
          </w:p>
        </w:tc>
      </w:tr>
      <w:tr w:rsidR="002F1C07" w:rsidRPr="000C52CE" w14:paraId="5DAAA813" w14:textId="77777777" w:rsidTr="000C52CE">
        <w:tc>
          <w:tcPr>
            <w:tcW w:w="1271" w:type="dxa"/>
            <w:vMerge/>
          </w:tcPr>
          <w:p w14:paraId="5D20D265" w14:textId="77777777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90" w:type="dxa"/>
          </w:tcPr>
          <w:p w14:paraId="4F3463E7" w14:textId="77777777" w:rsidR="002F1C07" w:rsidRPr="000C52CE" w:rsidRDefault="002F1C07" w:rsidP="00E20589">
            <w:pPr>
              <w:ind w:firstLine="0"/>
              <w:rPr>
                <w:b/>
                <w:bCs/>
                <w:sz w:val="26"/>
                <w:szCs w:val="26"/>
                <w:lang w:val="be-BY" w:eastAsia="ru-RU"/>
              </w:rPr>
            </w:pPr>
            <w:r w:rsidRPr="000C52CE">
              <w:rPr>
                <w:bCs/>
                <w:sz w:val="26"/>
                <w:szCs w:val="26"/>
                <w:lang w:val="be-BY" w:eastAsia="ru-RU"/>
              </w:rPr>
              <w:t xml:space="preserve">Беларусь во второй половине </w:t>
            </w:r>
            <w:r w:rsidRPr="000C52CE">
              <w:rPr>
                <w:bCs/>
                <w:sz w:val="26"/>
                <w:szCs w:val="26"/>
                <w:lang w:eastAsia="ru-RU"/>
              </w:rPr>
              <w:t>XIX</w:t>
            </w:r>
            <w:r w:rsidRPr="000C52CE">
              <w:rPr>
                <w:bCs/>
                <w:sz w:val="26"/>
                <w:szCs w:val="26"/>
                <w:lang w:val="be-BY" w:eastAsia="ru-RU"/>
              </w:rPr>
              <w:t xml:space="preserve"> – начале </w:t>
            </w:r>
            <w:r w:rsidRPr="000C52CE">
              <w:rPr>
                <w:bCs/>
                <w:sz w:val="26"/>
                <w:szCs w:val="26"/>
                <w:lang w:eastAsia="ru-RU"/>
              </w:rPr>
              <w:t>XX</w:t>
            </w:r>
            <w:r w:rsidRPr="000C52CE">
              <w:rPr>
                <w:bCs/>
                <w:sz w:val="26"/>
                <w:szCs w:val="26"/>
                <w:lang w:val="be-BY" w:eastAsia="ru-RU"/>
              </w:rPr>
              <w:t xml:space="preserve"> в.</w:t>
            </w:r>
            <w:r w:rsidRPr="000C52CE">
              <w:rPr>
                <w:b/>
                <w:bCs/>
                <w:sz w:val="26"/>
                <w:szCs w:val="26"/>
                <w:lang w:val="be-BY" w:eastAsia="ru-RU"/>
              </w:rPr>
              <w:t xml:space="preserve"> </w:t>
            </w:r>
          </w:p>
        </w:tc>
        <w:tc>
          <w:tcPr>
            <w:tcW w:w="5273" w:type="dxa"/>
          </w:tcPr>
          <w:p w14:paraId="27E96E62" w14:textId="1CEEE13C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bCs/>
                <w:sz w:val="26"/>
                <w:szCs w:val="26"/>
                <w:lang w:eastAsia="ru-RU"/>
              </w:rPr>
            </w:pPr>
            <w:r w:rsidRPr="000C52CE">
              <w:rPr>
                <w:bCs/>
                <w:sz w:val="26"/>
                <w:szCs w:val="26"/>
                <w:lang w:eastAsia="ru-RU"/>
              </w:rPr>
              <w:t>Из темы «Промышленность и состояние городов,</w:t>
            </w:r>
            <w:r w:rsidRPr="000C52CE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0C52CE">
              <w:rPr>
                <w:bCs/>
                <w:sz w:val="26"/>
                <w:szCs w:val="26"/>
                <w:lang w:eastAsia="ru-RU"/>
              </w:rPr>
              <w:t xml:space="preserve">развитие торговли и транспорта в 1860-х гг. </w:t>
            </w:r>
            <w:r w:rsidRPr="000C52CE">
              <w:rPr>
                <w:sz w:val="26"/>
                <w:szCs w:val="26"/>
                <w:lang w:eastAsia="ru-RU"/>
              </w:rPr>
              <w:t>–</w:t>
            </w:r>
            <w:r w:rsidRPr="000C52CE">
              <w:rPr>
                <w:bCs/>
                <w:sz w:val="26"/>
                <w:szCs w:val="26"/>
                <w:lang w:eastAsia="ru-RU"/>
              </w:rPr>
              <w:t xml:space="preserve"> начале XX в.» </w:t>
            </w:r>
            <w:r w:rsidRPr="000C52CE">
              <w:rPr>
                <w:iCs/>
                <w:sz w:val="26"/>
                <w:szCs w:val="26"/>
                <w:lang w:eastAsia="ru-RU"/>
              </w:rPr>
              <w:t>исключ</w:t>
            </w:r>
            <w:r w:rsidR="000104E7">
              <w:rPr>
                <w:iCs/>
                <w:sz w:val="26"/>
                <w:szCs w:val="26"/>
                <w:lang w:eastAsia="ru-RU"/>
              </w:rPr>
              <w:t>е</w:t>
            </w:r>
            <w:r w:rsidRPr="000C52CE">
              <w:rPr>
                <w:iCs/>
                <w:sz w:val="26"/>
                <w:szCs w:val="26"/>
                <w:lang w:eastAsia="ru-RU"/>
              </w:rPr>
              <w:t>н вопрос</w:t>
            </w:r>
            <w:r w:rsidRPr="000C52CE">
              <w:rPr>
                <w:sz w:val="26"/>
                <w:szCs w:val="26"/>
                <w:lang w:eastAsia="ru-RU"/>
              </w:rPr>
              <w:t xml:space="preserve"> «К. фон </w:t>
            </w:r>
            <w:proofErr w:type="spellStart"/>
            <w:r w:rsidRPr="000C52CE">
              <w:rPr>
                <w:sz w:val="26"/>
                <w:szCs w:val="26"/>
                <w:lang w:eastAsia="ru-RU"/>
              </w:rPr>
              <w:t>Гуттен-Чапский</w:t>
            </w:r>
            <w:proofErr w:type="spellEnd"/>
            <w:r w:rsidRPr="000C52CE">
              <w:rPr>
                <w:sz w:val="26"/>
                <w:szCs w:val="26"/>
                <w:lang w:eastAsia="ru-RU"/>
              </w:rPr>
              <w:t xml:space="preserve">»; </w:t>
            </w:r>
          </w:p>
          <w:p w14:paraId="413C7ACC" w14:textId="5C897BE5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bCs/>
                <w:sz w:val="26"/>
                <w:szCs w:val="26"/>
                <w:lang w:eastAsia="ru-RU"/>
              </w:rPr>
              <w:t>в тему «Общественно-политическая обстановка в Беларуси в условиях первой российской революции»</w:t>
            </w:r>
            <w:r w:rsidRPr="000C52CE">
              <w:rPr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0C52CE">
              <w:rPr>
                <w:iCs/>
                <w:sz w:val="26"/>
                <w:szCs w:val="26"/>
                <w:lang w:eastAsia="ru-RU"/>
              </w:rPr>
              <w:t>включен вопрос</w:t>
            </w:r>
            <w:r w:rsidRPr="000C52CE">
              <w:rPr>
                <w:sz w:val="26"/>
                <w:szCs w:val="26"/>
                <w:lang w:eastAsia="ru-RU"/>
              </w:rPr>
              <w:t xml:space="preserve"> «Газета </w:t>
            </w:r>
            <w:r w:rsidRPr="000C52CE">
              <w:rPr>
                <w:sz w:val="26"/>
                <w:szCs w:val="26"/>
                <w:lang w:val="be-BY" w:eastAsia="ru-RU"/>
              </w:rPr>
              <w:t>“Наша Ніва”</w:t>
            </w:r>
            <w:r w:rsidRPr="000C52CE">
              <w:rPr>
                <w:sz w:val="26"/>
                <w:szCs w:val="26"/>
                <w:lang w:eastAsia="ru-RU"/>
              </w:rPr>
              <w:t>»;</w:t>
            </w:r>
          </w:p>
          <w:p w14:paraId="483FABBE" w14:textId="77777777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имя исторического деятеля В. </w:t>
            </w:r>
            <w:proofErr w:type="spellStart"/>
            <w:r w:rsidRPr="000C52CE">
              <w:rPr>
                <w:sz w:val="26"/>
                <w:szCs w:val="26"/>
                <w:lang w:eastAsia="ru-RU"/>
              </w:rPr>
              <w:t>Ластовского</w:t>
            </w:r>
            <w:proofErr w:type="spellEnd"/>
            <w:r w:rsidRPr="000C52CE">
              <w:rPr>
                <w:sz w:val="26"/>
                <w:szCs w:val="26"/>
                <w:lang w:eastAsia="ru-RU"/>
              </w:rPr>
              <w:t xml:space="preserve"> перенесено из темы «</w:t>
            </w:r>
            <w:r w:rsidRPr="000C52CE">
              <w:rPr>
                <w:bCs/>
                <w:sz w:val="26"/>
                <w:szCs w:val="26"/>
                <w:lang w:eastAsia="ru-RU"/>
              </w:rPr>
              <w:t xml:space="preserve">Образование и наука в 1860-х гг. </w:t>
            </w:r>
            <w:r w:rsidRPr="000C52CE">
              <w:rPr>
                <w:sz w:val="26"/>
                <w:szCs w:val="26"/>
                <w:lang w:eastAsia="ru-RU"/>
              </w:rPr>
              <w:t>–</w:t>
            </w:r>
            <w:r w:rsidRPr="000C52CE">
              <w:rPr>
                <w:bCs/>
                <w:sz w:val="26"/>
                <w:szCs w:val="26"/>
                <w:lang w:eastAsia="ru-RU"/>
              </w:rPr>
              <w:t xml:space="preserve"> начале XX в.</w:t>
            </w:r>
            <w:r w:rsidRPr="000C52CE">
              <w:rPr>
                <w:sz w:val="26"/>
                <w:szCs w:val="26"/>
                <w:lang w:eastAsia="ru-RU"/>
              </w:rPr>
              <w:t>» в тему «</w:t>
            </w:r>
            <w:r w:rsidRPr="000C52CE">
              <w:rPr>
                <w:bCs/>
                <w:sz w:val="26"/>
                <w:szCs w:val="26"/>
                <w:lang w:eastAsia="ru-RU"/>
              </w:rPr>
              <w:t>Условия и особенности формирования белорусской нации</w:t>
            </w:r>
            <w:r w:rsidRPr="000C52CE">
              <w:rPr>
                <w:sz w:val="26"/>
                <w:szCs w:val="26"/>
                <w:lang w:eastAsia="ru-RU"/>
              </w:rPr>
              <w:t>»;</w:t>
            </w:r>
          </w:p>
          <w:p w14:paraId="6993943C" w14:textId="0088D25B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>в тем</w:t>
            </w:r>
            <w:r w:rsidR="008E5BFF" w:rsidRPr="000C52CE">
              <w:rPr>
                <w:sz w:val="26"/>
                <w:szCs w:val="26"/>
                <w:lang w:eastAsia="ru-RU"/>
              </w:rPr>
              <w:t>е</w:t>
            </w:r>
            <w:r w:rsidRPr="000C52CE">
              <w:rPr>
                <w:sz w:val="26"/>
                <w:szCs w:val="26"/>
                <w:lang w:eastAsia="ru-RU"/>
              </w:rPr>
              <w:t xml:space="preserve"> «</w:t>
            </w:r>
            <w:r w:rsidRPr="000C52CE">
              <w:rPr>
                <w:bCs/>
                <w:sz w:val="26"/>
                <w:szCs w:val="26"/>
                <w:lang w:eastAsia="ru-RU"/>
              </w:rPr>
              <w:t>Образование и наука в</w:t>
            </w:r>
            <w:r w:rsidR="006B713B">
              <w:rPr>
                <w:bCs/>
                <w:sz w:val="26"/>
                <w:szCs w:val="26"/>
                <w:lang w:eastAsia="ru-RU"/>
              </w:rPr>
              <w:t xml:space="preserve"> </w:t>
            </w:r>
            <w:r w:rsidR="006B713B">
              <w:rPr>
                <w:bCs/>
                <w:sz w:val="26"/>
                <w:szCs w:val="26"/>
                <w:lang w:eastAsia="ru-RU"/>
              </w:rPr>
              <w:br/>
            </w:r>
            <w:r w:rsidRPr="000C52CE">
              <w:rPr>
                <w:bCs/>
                <w:sz w:val="26"/>
                <w:szCs w:val="26"/>
                <w:lang w:eastAsia="ru-RU"/>
              </w:rPr>
              <w:t>1860-х</w:t>
            </w:r>
            <w:r w:rsidR="006B713B">
              <w:rPr>
                <w:bCs/>
                <w:sz w:val="26"/>
                <w:szCs w:val="26"/>
                <w:lang w:eastAsia="ru-RU"/>
              </w:rPr>
              <w:t> </w:t>
            </w:r>
            <w:r w:rsidRPr="000C52CE">
              <w:rPr>
                <w:bCs/>
                <w:sz w:val="26"/>
                <w:szCs w:val="26"/>
                <w:lang w:eastAsia="ru-RU"/>
              </w:rPr>
              <w:t>гг.</w:t>
            </w:r>
            <w:r w:rsidR="006B713B">
              <w:rPr>
                <w:bCs/>
                <w:sz w:val="26"/>
                <w:szCs w:val="26"/>
                <w:lang w:eastAsia="ru-RU"/>
              </w:rPr>
              <w:t> </w:t>
            </w:r>
            <w:r w:rsidRPr="000C52CE">
              <w:rPr>
                <w:sz w:val="26"/>
                <w:szCs w:val="26"/>
                <w:lang w:eastAsia="ru-RU"/>
              </w:rPr>
              <w:t>–</w:t>
            </w:r>
            <w:r w:rsidRPr="000C52CE">
              <w:rPr>
                <w:bCs/>
                <w:sz w:val="26"/>
                <w:szCs w:val="26"/>
                <w:lang w:eastAsia="ru-RU"/>
              </w:rPr>
              <w:t xml:space="preserve"> начале XX в.</w:t>
            </w:r>
            <w:r w:rsidRPr="000C52CE">
              <w:rPr>
                <w:sz w:val="26"/>
                <w:szCs w:val="26"/>
                <w:lang w:eastAsia="ru-RU"/>
              </w:rPr>
              <w:t xml:space="preserve">» </w:t>
            </w:r>
            <w:r w:rsidR="008E5BFF" w:rsidRPr="000C52CE">
              <w:rPr>
                <w:sz w:val="26"/>
                <w:szCs w:val="26"/>
                <w:lang w:eastAsia="ru-RU"/>
              </w:rPr>
              <w:t xml:space="preserve">предусмотрено </w:t>
            </w:r>
            <w:r w:rsidR="00393297" w:rsidRPr="000C52CE">
              <w:rPr>
                <w:sz w:val="26"/>
                <w:szCs w:val="26"/>
                <w:lang w:eastAsia="ru-RU"/>
              </w:rPr>
              <w:t>изучение вопроса «А. Сапунов»</w:t>
            </w:r>
          </w:p>
        </w:tc>
      </w:tr>
      <w:tr w:rsidR="002F1C07" w:rsidRPr="000C52CE" w14:paraId="0A7C217C" w14:textId="77777777" w:rsidTr="000C52CE">
        <w:tc>
          <w:tcPr>
            <w:tcW w:w="1271" w:type="dxa"/>
            <w:vMerge w:val="restart"/>
          </w:tcPr>
          <w:p w14:paraId="76FEB86A" w14:textId="77777777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0C52CE"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3090" w:type="dxa"/>
          </w:tcPr>
          <w:p w14:paraId="24F5C0B5" w14:textId="77777777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Октябрьская революция в России и становление белорусской национальной государственности</w:t>
            </w:r>
          </w:p>
          <w:p w14:paraId="02EE9F86" w14:textId="77777777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lastRenderedPageBreak/>
              <w:t xml:space="preserve">(1917–1921 гг.) </w:t>
            </w:r>
          </w:p>
          <w:p w14:paraId="176A7AE6" w14:textId="77777777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273" w:type="dxa"/>
          </w:tcPr>
          <w:p w14:paraId="6AF98B44" w14:textId="60A7EE22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lastRenderedPageBreak/>
              <w:t>В тему «Попытки государственного самоопределения Беларуси» включ</w:t>
            </w:r>
            <w:r w:rsidR="006B713B">
              <w:rPr>
                <w:sz w:val="26"/>
                <w:szCs w:val="26"/>
              </w:rPr>
              <w:t>е</w:t>
            </w:r>
            <w:r w:rsidRPr="000C52CE">
              <w:rPr>
                <w:sz w:val="26"/>
                <w:szCs w:val="26"/>
              </w:rPr>
              <w:t xml:space="preserve">н вопрос «Сопротивление белорусского народа германской оккупации»; </w:t>
            </w:r>
          </w:p>
          <w:p w14:paraId="0260AC03" w14:textId="2567856A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lastRenderedPageBreak/>
              <w:t>в тему «Польско-советская война 1919–1921 гг. и второе провозглашение ССРБ» включен вопрос «Сопротивление белорусского народа польской оккупации»;</w:t>
            </w:r>
          </w:p>
          <w:p w14:paraId="51B3AFC1" w14:textId="77777777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</w:rPr>
              <w:t>в основные требования к результатам учебной деятельности учащихся</w:t>
            </w:r>
            <w:r w:rsidRPr="000C52CE">
              <w:rPr>
                <w:sz w:val="26"/>
                <w:szCs w:val="26"/>
                <w:lang w:eastAsia="ru-RU"/>
              </w:rPr>
              <w:t xml:space="preserve"> включено: </w:t>
            </w:r>
          </w:p>
          <w:p w14:paraId="756A4F96" w14:textId="0D8CA904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  <w:lang w:eastAsia="ru-RU"/>
              </w:rPr>
              <w:t xml:space="preserve">знать </w:t>
            </w:r>
            <w:r w:rsidRPr="000C52CE">
              <w:rPr>
                <w:sz w:val="26"/>
                <w:szCs w:val="26"/>
              </w:rPr>
              <w:t xml:space="preserve">национальные формы белорусской государственности: ССРБ, </w:t>
            </w:r>
            <w:proofErr w:type="spellStart"/>
            <w:r w:rsidRPr="000C52CE">
              <w:rPr>
                <w:sz w:val="26"/>
                <w:szCs w:val="26"/>
              </w:rPr>
              <w:t>Литбел</w:t>
            </w:r>
            <w:proofErr w:type="spellEnd"/>
          </w:p>
        </w:tc>
      </w:tr>
      <w:tr w:rsidR="002F1C07" w:rsidRPr="000C52CE" w14:paraId="3A732011" w14:textId="77777777" w:rsidTr="000C52CE">
        <w:tc>
          <w:tcPr>
            <w:tcW w:w="1271" w:type="dxa"/>
            <w:vMerge/>
          </w:tcPr>
          <w:p w14:paraId="571D4C6A" w14:textId="77777777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90" w:type="dxa"/>
          </w:tcPr>
          <w:p w14:paraId="766C1F06" w14:textId="693C0C1A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Беларусь в условиях становления советского общества. Западная Беларусь под властью Польши</w:t>
            </w:r>
            <w:r w:rsidR="00F879FB" w:rsidRPr="000C52CE">
              <w:rPr>
                <w:sz w:val="26"/>
                <w:szCs w:val="26"/>
              </w:rPr>
              <w:t xml:space="preserve"> </w:t>
            </w:r>
            <w:r w:rsidRPr="000C52CE">
              <w:rPr>
                <w:sz w:val="26"/>
                <w:szCs w:val="26"/>
              </w:rPr>
              <w:t>(1921–1939 гг.)</w:t>
            </w:r>
          </w:p>
        </w:tc>
        <w:tc>
          <w:tcPr>
            <w:tcW w:w="5273" w:type="dxa"/>
          </w:tcPr>
          <w:p w14:paraId="2CEF19E0" w14:textId="77777777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</w:rPr>
              <w:t>В основные требования к результатам учебной деятельности учащихся</w:t>
            </w:r>
            <w:r w:rsidRPr="000C52CE">
              <w:rPr>
                <w:sz w:val="26"/>
                <w:szCs w:val="26"/>
                <w:lang w:eastAsia="ru-RU"/>
              </w:rPr>
              <w:t xml:space="preserve"> включены следующие положения: </w:t>
            </w:r>
          </w:p>
          <w:p w14:paraId="6BC0610B" w14:textId="77777777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знать национальные формы белорусской государственности: БССР;</w:t>
            </w:r>
          </w:p>
          <w:p w14:paraId="183EC0B2" w14:textId="0F75FF0A" w:rsidR="002F1C07" w:rsidRPr="000C52CE" w:rsidRDefault="0039329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 xml:space="preserve">список </w:t>
            </w:r>
            <w:r w:rsidR="002F1C07" w:rsidRPr="000C52CE">
              <w:rPr>
                <w:sz w:val="26"/>
                <w:szCs w:val="26"/>
              </w:rPr>
              <w:t>имен исторических личностей дополнен именем В.</w:t>
            </w:r>
            <w:r w:rsidR="006B713B">
              <w:rPr>
                <w:sz w:val="26"/>
                <w:szCs w:val="26"/>
              </w:rPr>
              <w:t> </w:t>
            </w:r>
            <w:r w:rsidR="002F1C07" w:rsidRPr="000C52CE">
              <w:rPr>
                <w:sz w:val="26"/>
                <w:szCs w:val="26"/>
              </w:rPr>
              <w:t>И. Пичеты</w:t>
            </w:r>
          </w:p>
        </w:tc>
      </w:tr>
      <w:tr w:rsidR="002F1C07" w:rsidRPr="000C52CE" w14:paraId="4114157F" w14:textId="77777777" w:rsidTr="000C52CE">
        <w:tc>
          <w:tcPr>
            <w:tcW w:w="1271" w:type="dxa"/>
            <w:vMerge/>
          </w:tcPr>
          <w:p w14:paraId="6DA1F6E0" w14:textId="77777777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90" w:type="dxa"/>
          </w:tcPr>
          <w:p w14:paraId="7988F33F" w14:textId="77777777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 xml:space="preserve">Беларусь в годы Второй мировой и Великой Отечественной войн </w:t>
            </w:r>
          </w:p>
        </w:tc>
        <w:tc>
          <w:tcPr>
            <w:tcW w:w="5273" w:type="dxa"/>
          </w:tcPr>
          <w:p w14:paraId="15E8AC1A" w14:textId="77777777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В содержании учебной программы термин «германские оккупанты» заменен на «нацистские», «нацисты»;</w:t>
            </w:r>
          </w:p>
          <w:p w14:paraId="1A1F30CC" w14:textId="3CC5D9B5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в тему «Нацистский оккупационный режим на территории Беларуси в 1941–1944 гг.» включ</w:t>
            </w:r>
            <w:r w:rsidR="000104E7">
              <w:rPr>
                <w:sz w:val="26"/>
                <w:szCs w:val="26"/>
              </w:rPr>
              <w:t>е</w:t>
            </w:r>
            <w:r w:rsidRPr="000C52CE">
              <w:rPr>
                <w:sz w:val="26"/>
                <w:szCs w:val="26"/>
              </w:rPr>
              <w:t xml:space="preserve">н вопрос «Участие коллаборационистов в реализации оккупационной политики нацистов на территории Беларуси»; </w:t>
            </w:r>
          </w:p>
          <w:p w14:paraId="399FC34C" w14:textId="5509AAA8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в основных требованиях к результатам учебной деятельности перечень исторических понят</w:t>
            </w:r>
            <w:r w:rsidR="00177926" w:rsidRPr="000C52CE">
              <w:rPr>
                <w:sz w:val="26"/>
                <w:szCs w:val="26"/>
              </w:rPr>
              <w:t>ий дополнен понятием «Холокост»</w:t>
            </w:r>
          </w:p>
        </w:tc>
      </w:tr>
      <w:tr w:rsidR="002F1C07" w:rsidRPr="000C52CE" w14:paraId="6AB90028" w14:textId="77777777" w:rsidTr="000C52CE">
        <w:tc>
          <w:tcPr>
            <w:tcW w:w="1271" w:type="dxa"/>
            <w:vMerge/>
          </w:tcPr>
          <w:p w14:paraId="3A898FA4" w14:textId="77777777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90" w:type="dxa"/>
          </w:tcPr>
          <w:p w14:paraId="4A584CA3" w14:textId="77777777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БССР во второй половине 40-х – 80-е гг. ХХ в.</w:t>
            </w:r>
          </w:p>
          <w:p w14:paraId="3880DCB0" w14:textId="77777777" w:rsidR="002F1C07" w:rsidRPr="000C52CE" w:rsidRDefault="002F1C07" w:rsidP="00E20589">
            <w:pPr>
              <w:rPr>
                <w:sz w:val="26"/>
                <w:szCs w:val="26"/>
              </w:rPr>
            </w:pPr>
          </w:p>
        </w:tc>
        <w:tc>
          <w:tcPr>
            <w:tcW w:w="5273" w:type="dxa"/>
          </w:tcPr>
          <w:p w14:paraId="429F0CC0" w14:textId="0D3DBBA4" w:rsidR="002F1C07" w:rsidRPr="000C52CE" w:rsidRDefault="00177926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В</w:t>
            </w:r>
            <w:r w:rsidR="002F1C07" w:rsidRPr="000C52CE">
              <w:rPr>
                <w:sz w:val="26"/>
                <w:szCs w:val="26"/>
              </w:rPr>
              <w:t xml:space="preserve"> основных требованиях к результатам учебной деятельности учащихся</w:t>
            </w:r>
            <w:r w:rsidR="002F1C07" w:rsidRPr="000C52CE">
              <w:rPr>
                <w:sz w:val="26"/>
                <w:szCs w:val="26"/>
                <w:lang w:eastAsia="ru-RU"/>
              </w:rPr>
              <w:t xml:space="preserve"> перечень </w:t>
            </w:r>
            <w:r w:rsidR="002F1C07" w:rsidRPr="000C52CE">
              <w:rPr>
                <w:sz w:val="26"/>
                <w:szCs w:val="26"/>
              </w:rPr>
              <w:t>имен исторических личностей дополнен именем А.</w:t>
            </w:r>
            <w:r w:rsidR="006B713B">
              <w:rPr>
                <w:sz w:val="26"/>
                <w:szCs w:val="26"/>
              </w:rPr>
              <w:t> </w:t>
            </w:r>
            <w:r w:rsidR="002F1C07" w:rsidRPr="000C52CE">
              <w:rPr>
                <w:sz w:val="26"/>
                <w:szCs w:val="26"/>
              </w:rPr>
              <w:t>А. Громыко</w:t>
            </w:r>
          </w:p>
        </w:tc>
      </w:tr>
      <w:tr w:rsidR="002F1C07" w:rsidRPr="000C52CE" w14:paraId="41B3136A" w14:textId="77777777" w:rsidTr="000C52CE">
        <w:tc>
          <w:tcPr>
            <w:tcW w:w="1271" w:type="dxa"/>
            <w:vMerge/>
          </w:tcPr>
          <w:p w14:paraId="5647F9A3" w14:textId="77777777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90" w:type="dxa"/>
          </w:tcPr>
          <w:p w14:paraId="2240CCC4" w14:textId="7CB353E0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Становление</w:t>
            </w:r>
            <w:r w:rsidR="006B713B">
              <w:rPr>
                <w:sz w:val="26"/>
                <w:szCs w:val="26"/>
              </w:rPr>
              <w:t> </w:t>
            </w:r>
            <w:r w:rsidRPr="000C52CE">
              <w:rPr>
                <w:sz w:val="26"/>
                <w:szCs w:val="26"/>
              </w:rPr>
              <w:t>и укрепление государственного суверенитета Республики Беларусь. 90-е гг. ХХ в. – начало XXI в.</w:t>
            </w:r>
          </w:p>
        </w:tc>
        <w:tc>
          <w:tcPr>
            <w:tcW w:w="5273" w:type="dxa"/>
          </w:tcPr>
          <w:p w14:paraId="2AFC39EB" w14:textId="552E6C7F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В теме «Социально-экономическое развитие Республики Беларусь» скорректирована формулировка вопроса «Белорусская модель социально-экономического и политического развития общества»</w:t>
            </w:r>
            <w:r w:rsidR="00506A15" w:rsidRPr="000C52CE">
              <w:rPr>
                <w:sz w:val="26"/>
                <w:szCs w:val="26"/>
              </w:rPr>
              <w:t>;</w:t>
            </w:r>
          </w:p>
          <w:p w14:paraId="2946C77C" w14:textId="77777777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</w:rPr>
              <w:t>в основные требования к результатам учебной деятельности учащихся</w:t>
            </w:r>
            <w:r w:rsidRPr="000C52CE">
              <w:rPr>
                <w:sz w:val="26"/>
                <w:szCs w:val="26"/>
                <w:lang w:eastAsia="ru-RU"/>
              </w:rPr>
              <w:t xml:space="preserve"> включено:</w:t>
            </w:r>
          </w:p>
          <w:p w14:paraId="1B5FB518" w14:textId="71051FC5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знать национальные формы белорусской государственности: Республика Беларусь</w:t>
            </w:r>
          </w:p>
        </w:tc>
      </w:tr>
      <w:tr w:rsidR="002F1C07" w:rsidRPr="000C52CE" w14:paraId="5D48C217" w14:textId="77777777" w:rsidTr="000C52CE">
        <w:tc>
          <w:tcPr>
            <w:tcW w:w="1271" w:type="dxa"/>
            <w:vMerge w:val="restart"/>
          </w:tcPr>
          <w:p w14:paraId="0DFC9E1B" w14:textId="77777777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  <w:lang w:val="en-US"/>
              </w:rPr>
              <w:t>XI</w:t>
            </w:r>
          </w:p>
          <w:p w14:paraId="2F4A280F" w14:textId="77777777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lastRenderedPageBreak/>
              <w:t>(</w:t>
            </w:r>
            <w:proofErr w:type="spellStart"/>
            <w:proofErr w:type="gramStart"/>
            <w:r w:rsidRPr="000C52CE">
              <w:rPr>
                <w:sz w:val="26"/>
                <w:szCs w:val="26"/>
              </w:rPr>
              <w:t>базо</w:t>
            </w:r>
            <w:proofErr w:type="spellEnd"/>
            <w:r w:rsidRPr="000C52CE">
              <w:rPr>
                <w:sz w:val="26"/>
                <w:szCs w:val="26"/>
              </w:rPr>
              <w:t>-вый</w:t>
            </w:r>
            <w:proofErr w:type="gramEnd"/>
            <w:r w:rsidRPr="000C52CE">
              <w:rPr>
                <w:sz w:val="26"/>
                <w:szCs w:val="26"/>
              </w:rPr>
              <w:t xml:space="preserve"> уро-</w:t>
            </w:r>
            <w:proofErr w:type="spellStart"/>
            <w:r w:rsidRPr="000C52CE">
              <w:rPr>
                <w:sz w:val="26"/>
                <w:szCs w:val="26"/>
              </w:rPr>
              <w:t>вень</w:t>
            </w:r>
            <w:proofErr w:type="spellEnd"/>
            <w:r w:rsidRPr="000C52CE">
              <w:rPr>
                <w:sz w:val="26"/>
                <w:szCs w:val="26"/>
              </w:rPr>
              <w:t>)</w:t>
            </w:r>
          </w:p>
        </w:tc>
        <w:tc>
          <w:tcPr>
            <w:tcW w:w="3090" w:type="dxa"/>
          </w:tcPr>
          <w:p w14:paraId="4AEF8E68" w14:textId="72568A46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lastRenderedPageBreak/>
              <w:t xml:space="preserve">Общественно-политическая жизнь в Беларуси. Развитие </w:t>
            </w:r>
            <w:r w:rsidRPr="000C52CE">
              <w:rPr>
                <w:sz w:val="26"/>
                <w:szCs w:val="26"/>
              </w:rPr>
              <w:lastRenderedPageBreak/>
              <w:t>белорусской государственности</w:t>
            </w:r>
          </w:p>
        </w:tc>
        <w:tc>
          <w:tcPr>
            <w:tcW w:w="5273" w:type="dxa"/>
          </w:tcPr>
          <w:p w14:paraId="63370625" w14:textId="16F817C2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lastRenderedPageBreak/>
              <w:t>В тему «Общественно-политическая жизнь во второй половине XIX – начале ХХ</w:t>
            </w:r>
            <w:r w:rsidR="000104E7">
              <w:rPr>
                <w:sz w:val="26"/>
                <w:szCs w:val="26"/>
              </w:rPr>
              <w:t> </w:t>
            </w:r>
            <w:r w:rsidRPr="000C52CE">
              <w:rPr>
                <w:sz w:val="26"/>
                <w:szCs w:val="26"/>
              </w:rPr>
              <w:t xml:space="preserve">в.» включены вопросы «Газета </w:t>
            </w:r>
            <w:r w:rsidRPr="000C52CE">
              <w:rPr>
                <w:sz w:val="26"/>
                <w:szCs w:val="26"/>
                <w:lang w:val="be-BY"/>
              </w:rPr>
              <w:t xml:space="preserve">“Наша </w:t>
            </w:r>
            <w:r w:rsidRPr="000C52CE">
              <w:rPr>
                <w:sz w:val="26"/>
                <w:szCs w:val="26"/>
                <w:lang w:val="be-BY"/>
              </w:rPr>
              <w:lastRenderedPageBreak/>
              <w:t>Нiва”. Л.</w:t>
            </w:r>
            <w:r w:rsidR="00E876BA">
              <w:rPr>
                <w:sz w:val="26"/>
                <w:szCs w:val="26"/>
                <w:lang w:val="be-BY"/>
              </w:rPr>
              <w:t> </w:t>
            </w:r>
            <w:r w:rsidRPr="000C52CE">
              <w:rPr>
                <w:sz w:val="26"/>
                <w:szCs w:val="26"/>
                <w:lang w:val="be-BY"/>
              </w:rPr>
              <w:t>М. Солоневич и “Белорусское общество”</w:t>
            </w:r>
            <w:r w:rsidRPr="000C52CE">
              <w:rPr>
                <w:sz w:val="26"/>
                <w:szCs w:val="26"/>
              </w:rPr>
              <w:t xml:space="preserve">»; </w:t>
            </w:r>
          </w:p>
          <w:p w14:paraId="50F39587" w14:textId="77777777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</w:rPr>
              <w:t>в основные требования к результатам учебной деятельности учащихся</w:t>
            </w:r>
            <w:r w:rsidRPr="000C52CE">
              <w:rPr>
                <w:sz w:val="26"/>
                <w:szCs w:val="26"/>
                <w:lang w:eastAsia="ru-RU"/>
              </w:rPr>
              <w:t xml:space="preserve"> включено:</w:t>
            </w:r>
          </w:p>
          <w:p w14:paraId="2BBC3EF3" w14:textId="77777777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знать общественные объединения и политические партии в Республике Беларусь;</w:t>
            </w:r>
          </w:p>
          <w:p w14:paraId="6FC7C11F" w14:textId="2C97132F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уметь различать исторические и национальные формы государственности на</w:t>
            </w:r>
            <w:r w:rsidR="00177926" w:rsidRPr="000C52CE">
              <w:rPr>
                <w:sz w:val="26"/>
                <w:szCs w:val="26"/>
              </w:rPr>
              <w:t xml:space="preserve"> территории</w:t>
            </w:r>
            <w:r w:rsidRPr="000C52CE">
              <w:rPr>
                <w:sz w:val="26"/>
                <w:szCs w:val="26"/>
              </w:rPr>
              <w:t xml:space="preserve"> Беларуси</w:t>
            </w:r>
          </w:p>
        </w:tc>
      </w:tr>
      <w:tr w:rsidR="002F1C07" w:rsidRPr="000C52CE" w14:paraId="26CD5E6A" w14:textId="77777777" w:rsidTr="000C52CE">
        <w:tc>
          <w:tcPr>
            <w:tcW w:w="1271" w:type="dxa"/>
            <w:vMerge/>
          </w:tcPr>
          <w:p w14:paraId="4B4AC1B3" w14:textId="77777777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90" w:type="dxa"/>
          </w:tcPr>
          <w:p w14:paraId="0DF5C599" w14:textId="77777777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Беларусь в системе международных отношений</w:t>
            </w:r>
          </w:p>
        </w:tc>
        <w:tc>
          <w:tcPr>
            <w:tcW w:w="5273" w:type="dxa"/>
          </w:tcPr>
          <w:p w14:paraId="28AA42B2" w14:textId="45A5AC1E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В учебном содержании темы «Беларусь в годы Второй мировой и Великой Отечественной войн» термин «германские оккупанты» заменен термином «нацисты»</w:t>
            </w:r>
          </w:p>
        </w:tc>
      </w:tr>
      <w:tr w:rsidR="002F1C07" w:rsidRPr="000C52CE" w14:paraId="1EEA9DDF" w14:textId="77777777" w:rsidTr="000C52CE">
        <w:tc>
          <w:tcPr>
            <w:tcW w:w="1271" w:type="dxa"/>
            <w:vMerge/>
          </w:tcPr>
          <w:p w14:paraId="2FABC161" w14:textId="77777777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090" w:type="dxa"/>
          </w:tcPr>
          <w:p w14:paraId="3E45F9DD" w14:textId="244A3EFC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Формирование белорусской нации. Конфессиональное положение в Беларуси</w:t>
            </w:r>
          </w:p>
        </w:tc>
        <w:tc>
          <w:tcPr>
            <w:tcW w:w="5273" w:type="dxa"/>
          </w:tcPr>
          <w:p w14:paraId="1D8F5633" w14:textId="0B7A331D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В тему «Формирование белорусской нации в XIX – начале ХХ в. и вызревание белорусской национальной идеи» включ</w:t>
            </w:r>
            <w:r w:rsidR="000104E7">
              <w:rPr>
                <w:sz w:val="26"/>
                <w:szCs w:val="26"/>
              </w:rPr>
              <w:t>е</w:t>
            </w:r>
            <w:r w:rsidRPr="000C52CE">
              <w:rPr>
                <w:sz w:val="26"/>
                <w:szCs w:val="26"/>
              </w:rPr>
              <w:t>н вопрос «Взгляды М.</w:t>
            </w:r>
            <w:r w:rsidR="00E876BA">
              <w:rPr>
                <w:sz w:val="26"/>
                <w:szCs w:val="26"/>
              </w:rPr>
              <w:t> </w:t>
            </w:r>
            <w:r w:rsidRPr="000C52CE">
              <w:rPr>
                <w:sz w:val="26"/>
                <w:szCs w:val="26"/>
              </w:rPr>
              <w:t xml:space="preserve">О. </w:t>
            </w:r>
            <w:proofErr w:type="spellStart"/>
            <w:r w:rsidRPr="000C52CE">
              <w:rPr>
                <w:sz w:val="26"/>
                <w:szCs w:val="26"/>
              </w:rPr>
              <w:t>Кояловича</w:t>
            </w:r>
            <w:proofErr w:type="spellEnd"/>
            <w:r w:rsidRPr="000C52CE">
              <w:rPr>
                <w:sz w:val="26"/>
                <w:szCs w:val="26"/>
              </w:rPr>
              <w:t>»</w:t>
            </w:r>
          </w:p>
        </w:tc>
      </w:tr>
      <w:tr w:rsidR="002F1C07" w:rsidRPr="000C52CE" w14:paraId="18380B59" w14:textId="77777777" w:rsidTr="000C52CE">
        <w:tc>
          <w:tcPr>
            <w:tcW w:w="1271" w:type="dxa"/>
            <w:vMerge w:val="restart"/>
          </w:tcPr>
          <w:p w14:paraId="29B74875" w14:textId="3AC7BF8D" w:rsidR="002F1C07" w:rsidRPr="000C52CE" w:rsidRDefault="002F1C07" w:rsidP="00E20589">
            <w:pPr>
              <w:ind w:firstLine="0"/>
              <w:jc w:val="center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  <w:lang w:val="en-US"/>
              </w:rPr>
              <w:t>XI</w:t>
            </w:r>
            <w:r w:rsidRPr="000C52CE">
              <w:rPr>
                <w:sz w:val="26"/>
                <w:szCs w:val="26"/>
              </w:rPr>
              <w:t xml:space="preserve"> (</w:t>
            </w:r>
            <w:proofErr w:type="spellStart"/>
            <w:r w:rsidRPr="000C52CE">
              <w:rPr>
                <w:sz w:val="26"/>
                <w:szCs w:val="26"/>
              </w:rPr>
              <w:t>повы-шенный</w:t>
            </w:r>
            <w:proofErr w:type="spellEnd"/>
            <w:r w:rsidRPr="000C52CE">
              <w:rPr>
                <w:sz w:val="26"/>
                <w:szCs w:val="26"/>
              </w:rPr>
              <w:t xml:space="preserve"> уро-</w:t>
            </w:r>
            <w:proofErr w:type="spellStart"/>
            <w:r w:rsidRPr="000C52CE">
              <w:rPr>
                <w:sz w:val="26"/>
                <w:szCs w:val="26"/>
              </w:rPr>
              <w:t>вень</w:t>
            </w:r>
            <w:proofErr w:type="spellEnd"/>
            <w:r w:rsidRPr="000C52CE">
              <w:rPr>
                <w:sz w:val="26"/>
                <w:szCs w:val="26"/>
              </w:rPr>
              <w:t>)</w:t>
            </w:r>
          </w:p>
        </w:tc>
        <w:tc>
          <w:tcPr>
            <w:tcW w:w="3090" w:type="dxa"/>
          </w:tcPr>
          <w:p w14:paraId="77637F2D" w14:textId="6A078A8B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Общественно-политическая жизнь в Беларуси. Развитие белорусской государственности</w:t>
            </w:r>
          </w:p>
        </w:tc>
        <w:tc>
          <w:tcPr>
            <w:tcW w:w="5273" w:type="dxa"/>
          </w:tcPr>
          <w:p w14:paraId="3F12D6E9" w14:textId="3E787396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 xml:space="preserve">В тему «Общественно-политическая ситуация в начале ХХ в.» включены вопросы «Газета </w:t>
            </w:r>
            <w:r w:rsidRPr="000C52CE">
              <w:rPr>
                <w:sz w:val="26"/>
                <w:szCs w:val="26"/>
                <w:lang w:val="be-BY"/>
              </w:rPr>
              <w:t>“Наша Нiва”. Л.</w:t>
            </w:r>
            <w:r w:rsidR="00E876BA">
              <w:rPr>
                <w:sz w:val="26"/>
                <w:szCs w:val="26"/>
                <w:lang w:val="be-BY"/>
              </w:rPr>
              <w:t> </w:t>
            </w:r>
            <w:r w:rsidRPr="000C52CE">
              <w:rPr>
                <w:sz w:val="26"/>
                <w:szCs w:val="26"/>
                <w:lang w:val="be-BY"/>
              </w:rPr>
              <w:t>М. Солоневич и “Белорусское общество”</w:t>
            </w:r>
            <w:r w:rsidRPr="000C52CE">
              <w:rPr>
                <w:sz w:val="26"/>
                <w:szCs w:val="26"/>
              </w:rPr>
              <w:t>»;</w:t>
            </w:r>
          </w:p>
          <w:p w14:paraId="50CB8255" w14:textId="798A7873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в теме «Общественно-политическая жизнь во второй половине 60-х – 90-е гг. XIX</w:t>
            </w:r>
            <w:r w:rsidR="00E876BA">
              <w:rPr>
                <w:sz w:val="26"/>
                <w:szCs w:val="26"/>
              </w:rPr>
              <w:t> </w:t>
            </w:r>
            <w:r w:rsidRPr="000C52CE">
              <w:rPr>
                <w:sz w:val="26"/>
                <w:szCs w:val="26"/>
              </w:rPr>
              <w:t>в.» термин «народнические организации» относительно Беларуси первой половины 1880-</w:t>
            </w:r>
            <w:r w:rsidR="00F879FB" w:rsidRPr="000C52CE">
              <w:rPr>
                <w:sz w:val="26"/>
                <w:szCs w:val="26"/>
              </w:rPr>
              <w:t>х</w:t>
            </w:r>
            <w:r w:rsidRPr="000C52CE">
              <w:rPr>
                <w:sz w:val="26"/>
                <w:szCs w:val="26"/>
              </w:rPr>
              <w:t xml:space="preserve"> гг. заменен на «</w:t>
            </w:r>
            <w:proofErr w:type="spellStart"/>
            <w:r w:rsidRPr="000C52CE">
              <w:rPr>
                <w:sz w:val="26"/>
                <w:szCs w:val="26"/>
              </w:rPr>
              <w:t>неонароднические</w:t>
            </w:r>
            <w:proofErr w:type="spellEnd"/>
            <w:r w:rsidRPr="000C52CE">
              <w:rPr>
                <w:sz w:val="26"/>
                <w:szCs w:val="26"/>
              </w:rPr>
              <w:t xml:space="preserve"> организации»; </w:t>
            </w:r>
          </w:p>
          <w:p w14:paraId="2A53E0FB" w14:textId="77777777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  <w:lang w:eastAsia="ru-RU"/>
              </w:rPr>
            </w:pPr>
            <w:r w:rsidRPr="000C52CE">
              <w:rPr>
                <w:sz w:val="26"/>
                <w:szCs w:val="26"/>
              </w:rPr>
              <w:t>в основные требования к результатам учебной деятельности учащихся</w:t>
            </w:r>
            <w:r w:rsidRPr="000C52CE">
              <w:rPr>
                <w:sz w:val="26"/>
                <w:szCs w:val="26"/>
                <w:lang w:eastAsia="ru-RU"/>
              </w:rPr>
              <w:t xml:space="preserve"> включено:</w:t>
            </w:r>
          </w:p>
          <w:p w14:paraId="6EEAB873" w14:textId="77777777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знать общественные объединения и политические партии в Республике Беларусь;</w:t>
            </w:r>
          </w:p>
          <w:p w14:paraId="3DB3079E" w14:textId="1C0C5705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 xml:space="preserve">уметь различать и характеризовать исторические и национальные формы государственности на </w:t>
            </w:r>
            <w:r w:rsidR="00177926" w:rsidRPr="000C52CE">
              <w:rPr>
                <w:sz w:val="26"/>
                <w:szCs w:val="26"/>
              </w:rPr>
              <w:t xml:space="preserve">территории </w:t>
            </w:r>
            <w:r w:rsidRPr="000C52CE">
              <w:rPr>
                <w:sz w:val="26"/>
                <w:szCs w:val="26"/>
              </w:rPr>
              <w:t>Беларуси</w:t>
            </w:r>
          </w:p>
        </w:tc>
      </w:tr>
      <w:tr w:rsidR="002F1C07" w:rsidRPr="000C52CE" w14:paraId="31C4578D" w14:textId="77777777" w:rsidTr="000C52CE">
        <w:tc>
          <w:tcPr>
            <w:tcW w:w="1271" w:type="dxa"/>
            <w:vMerge/>
          </w:tcPr>
          <w:p w14:paraId="39180BBB" w14:textId="77777777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3090" w:type="dxa"/>
          </w:tcPr>
          <w:p w14:paraId="6A86D9D3" w14:textId="77777777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Беларусь в системе международных отношений</w:t>
            </w:r>
          </w:p>
        </w:tc>
        <w:tc>
          <w:tcPr>
            <w:tcW w:w="5273" w:type="dxa"/>
          </w:tcPr>
          <w:p w14:paraId="525F6C23" w14:textId="207329A5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 xml:space="preserve">В содержании темы «Деятельность коллаборационистских организаций» термин «германские нацисты» заменен на «нацисты»; </w:t>
            </w:r>
          </w:p>
        </w:tc>
      </w:tr>
      <w:tr w:rsidR="002F1C07" w:rsidRPr="000C52CE" w14:paraId="71841F62" w14:textId="77777777" w:rsidTr="000C52CE">
        <w:tc>
          <w:tcPr>
            <w:tcW w:w="1271" w:type="dxa"/>
            <w:vMerge/>
          </w:tcPr>
          <w:p w14:paraId="545F9815" w14:textId="77777777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3090" w:type="dxa"/>
          </w:tcPr>
          <w:p w14:paraId="725A51FD" w14:textId="0CF49972" w:rsidR="002F1C07" w:rsidRPr="000C52CE" w:rsidRDefault="002F1C07" w:rsidP="00E20589">
            <w:pPr>
              <w:ind w:firstLine="0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Формирование белорусской нации. Конфессиональное положение в Беларуси</w:t>
            </w:r>
          </w:p>
        </w:tc>
        <w:tc>
          <w:tcPr>
            <w:tcW w:w="5273" w:type="dxa"/>
          </w:tcPr>
          <w:p w14:paraId="0E085A7D" w14:textId="49559E21" w:rsidR="002F1C07" w:rsidRPr="000C52CE" w:rsidRDefault="002F1C07" w:rsidP="001C58B3">
            <w:pPr>
              <w:tabs>
                <w:tab w:val="left" w:pos="746"/>
                <w:tab w:val="left" w:pos="1905"/>
                <w:tab w:val="left" w:pos="2047"/>
                <w:tab w:val="left" w:pos="2411"/>
              </w:tabs>
              <w:ind w:firstLine="567"/>
              <w:rPr>
                <w:sz w:val="26"/>
                <w:szCs w:val="26"/>
              </w:rPr>
            </w:pPr>
            <w:r w:rsidRPr="000C52CE">
              <w:rPr>
                <w:sz w:val="26"/>
                <w:szCs w:val="26"/>
              </w:rPr>
              <w:t>В тему «Вызревание белорусской национальной идеи в XIX – начале ХХ в.» включ</w:t>
            </w:r>
            <w:r w:rsidR="000104E7">
              <w:rPr>
                <w:sz w:val="26"/>
                <w:szCs w:val="26"/>
              </w:rPr>
              <w:t>е</w:t>
            </w:r>
            <w:r w:rsidRPr="000C52CE">
              <w:rPr>
                <w:sz w:val="26"/>
                <w:szCs w:val="26"/>
              </w:rPr>
              <w:t>н вопрос «Взгляды М.</w:t>
            </w:r>
            <w:r w:rsidR="00E876BA">
              <w:rPr>
                <w:sz w:val="26"/>
                <w:szCs w:val="26"/>
              </w:rPr>
              <w:t> </w:t>
            </w:r>
            <w:r w:rsidRPr="000C52CE">
              <w:rPr>
                <w:sz w:val="26"/>
                <w:szCs w:val="26"/>
              </w:rPr>
              <w:t>О. </w:t>
            </w:r>
            <w:proofErr w:type="spellStart"/>
            <w:r w:rsidRPr="000C52CE">
              <w:rPr>
                <w:sz w:val="26"/>
                <w:szCs w:val="26"/>
              </w:rPr>
              <w:t>Кояловича</w:t>
            </w:r>
            <w:proofErr w:type="spellEnd"/>
            <w:r w:rsidRPr="000C52CE">
              <w:rPr>
                <w:sz w:val="26"/>
                <w:szCs w:val="26"/>
              </w:rPr>
              <w:t>»</w:t>
            </w:r>
          </w:p>
        </w:tc>
      </w:tr>
    </w:tbl>
    <w:p w14:paraId="7AA8C580" w14:textId="77777777" w:rsidR="00114C82" w:rsidRPr="00E20589" w:rsidRDefault="00114C82" w:rsidP="00E20589">
      <w:pPr>
        <w:pBdr>
          <w:top w:val="nil"/>
          <w:left w:val="nil"/>
          <w:bottom w:val="nil"/>
          <w:right w:val="nil"/>
          <w:between w:val="nil"/>
        </w:pBdr>
      </w:pPr>
    </w:p>
    <w:p w14:paraId="6D1AFDC6" w14:textId="30939AA3" w:rsidR="00484490" w:rsidRPr="00E20589" w:rsidRDefault="006318A8" w:rsidP="00E20589">
      <w:pPr>
        <w:pBdr>
          <w:top w:val="nil"/>
          <w:left w:val="nil"/>
          <w:bottom w:val="nil"/>
          <w:right w:val="nil"/>
          <w:between w:val="nil"/>
        </w:pBdr>
        <w:rPr>
          <w:i/>
          <w:u w:val="single"/>
        </w:rPr>
      </w:pPr>
      <w:r w:rsidRPr="00E20589">
        <w:t>Все у</w:t>
      </w:r>
      <w:r w:rsidR="00484490" w:rsidRPr="00E20589">
        <w:t>чебные программы размещены на нацио</w:t>
      </w:r>
      <w:r w:rsidR="00352795" w:rsidRPr="00E20589">
        <w:t>нальном образовательном портале</w:t>
      </w:r>
      <w:r w:rsidR="002B0E66" w:rsidRPr="00E20589">
        <w:t>:</w:t>
      </w:r>
      <w:r w:rsidR="00484490" w:rsidRPr="00E20589">
        <w:t xml:space="preserve"> </w:t>
      </w:r>
      <w:hyperlink r:id="rId8" w:history="1">
        <w:r w:rsidR="002B0E66" w:rsidRPr="00E20589">
          <w:rPr>
            <w:rStyle w:val="a5"/>
            <w:i/>
            <w:color w:val="4F81BD" w:themeColor="accent1"/>
          </w:rPr>
          <w:t>https://adu.by/</w:t>
        </w:r>
      </w:hyperlink>
      <w:r w:rsidR="002B0E66" w:rsidRPr="00E20589">
        <w:rPr>
          <w:i/>
          <w:color w:val="4F81BD" w:themeColor="accent1"/>
          <w:u w:val="single"/>
        </w:rPr>
        <w:t xml:space="preserve"> </w:t>
      </w:r>
      <w:r w:rsidR="00484490" w:rsidRPr="00E20589">
        <w:rPr>
          <w:i/>
          <w:color w:val="4F81BD" w:themeColor="accent1"/>
          <w:u w:val="single"/>
        </w:rPr>
        <w:t>Главная / Образовательный процесс. 202</w:t>
      </w:r>
      <w:r w:rsidR="0099753E" w:rsidRPr="00E20589">
        <w:rPr>
          <w:i/>
          <w:color w:val="4F81BD" w:themeColor="accent1"/>
          <w:u w:val="single"/>
        </w:rPr>
        <w:t>4</w:t>
      </w:r>
      <w:r w:rsidR="00484490" w:rsidRPr="00E20589">
        <w:rPr>
          <w:i/>
          <w:color w:val="4F81BD" w:themeColor="accent1"/>
          <w:u w:val="single"/>
        </w:rPr>
        <w:t>/202</w:t>
      </w:r>
      <w:r w:rsidR="0099753E" w:rsidRPr="00E20589">
        <w:rPr>
          <w:i/>
          <w:color w:val="4F81BD" w:themeColor="accent1"/>
          <w:u w:val="single"/>
        </w:rPr>
        <w:t>5</w:t>
      </w:r>
      <w:r w:rsidR="002B0E66" w:rsidRPr="00E20589">
        <w:rPr>
          <w:i/>
          <w:color w:val="4F81BD" w:themeColor="accent1"/>
          <w:u w:val="single"/>
        </w:rPr>
        <w:t> </w:t>
      </w:r>
      <w:r w:rsidR="00484490" w:rsidRPr="00E20589">
        <w:rPr>
          <w:i/>
          <w:color w:val="4F81BD" w:themeColor="accent1"/>
          <w:u w:val="single"/>
        </w:rPr>
        <w:t xml:space="preserve">учебный год / Общее среднее образование / Учебные предметы. V–XI классы / </w:t>
      </w:r>
      <w:hyperlink r:id="rId9" w:history="1">
        <w:r w:rsidR="00484490" w:rsidRPr="00E20589">
          <w:rPr>
            <w:rStyle w:val="a5"/>
            <w:i/>
            <w:color w:val="4F81BD" w:themeColor="accent1"/>
          </w:rPr>
          <w:t>Всемирная история</w:t>
        </w:r>
      </w:hyperlink>
      <w:r w:rsidR="00484490" w:rsidRPr="00E20589">
        <w:rPr>
          <w:i/>
          <w:color w:val="4F81BD" w:themeColor="accent1"/>
          <w:u w:val="single"/>
        </w:rPr>
        <w:t xml:space="preserve">; </w:t>
      </w:r>
      <w:hyperlink r:id="rId10" w:history="1">
        <w:r w:rsidR="00484490" w:rsidRPr="00E20589">
          <w:rPr>
            <w:rStyle w:val="a5"/>
            <w:i/>
            <w:color w:val="4F81BD" w:themeColor="accent1"/>
          </w:rPr>
          <w:t>История Беларуси</w:t>
        </w:r>
      </w:hyperlink>
      <w:r w:rsidR="00484490" w:rsidRPr="00E20589">
        <w:rPr>
          <w:i/>
          <w:u w:val="single"/>
        </w:rPr>
        <w:t>.</w:t>
      </w:r>
    </w:p>
    <w:p w14:paraId="3F86798F" w14:textId="77777777" w:rsidR="0032563C" w:rsidRPr="00E20589" w:rsidRDefault="00337680" w:rsidP="00E20589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 w:rsidRPr="00E20589">
        <w:rPr>
          <w:b/>
          <w:u w:val="single"/>
        </w:rPr>
        <w:lastRenderedPageBreak/>
        <w:t>2. Учебные издания</w:t>
      </w:r>
    </w:p>
    <w:p w14:paraId="606693EA" w14:textId="1CC4445C" w:rsidR="00756F26" w:rsidRPr="00E20589" w:rsidRDefault="00756F26" w:rsidP="00E20589">
      <w:pPr>
        <w:rPr>
          <w:rFonts w:eastAsia="Calibri"/>
          <w:color w:val="000000"/>
          <w:lang w:val="be-BY" w:eastAsia="en-US"/>
        </w:rPr>
      </w:pPr>
      <w:r w:rsidRPr="00E20589">
        <w:rPr>
          <w:rFonts w:eastAsia="Calibri"/>
          <w:color w:val="000000"/>
          <w:lang w:eastAsia="en-US"/>
        </w:rPr>
        <w:t>Электронные версии учебных пособий, которые будут использоваться в 2024/2025 учебном году, размещены н</w:t>
      </w:r>
      <w:r w:rsidRPr="00E20589">
        <w:rPr>
          <w:rFonts w:eastAsia="Calibri"/>
          <w:color w:val="000000"/>
          <w:lang w:val="be-BY" w:eastAsia="en-US"/>
        </w:rPr>
        <w:t>а национальном образовательном портале</w:t>
      </w:r>
      <w:r w:rsidR="00E876BA">
        <w:rPr>
          <w:rFonts w:eastAsia="Calibri"/>
          <w:color w:val="000000"/>
          <w:lang w:val="be-BY" w:eastAsia="en-US"/>
        </w:rPr>
        <w:t>:</w:t>
      </w:r>
      <w:r w:rsidRPr="00E20589">
        <w:rPr>
          <w:rFonts w:eastAsia="Calibri"/>
          <w:color w:val="000000"/>
          <w:lang w:val="be-BY" w:eastAsia="en-US"/>
        </w:rPr>
        <w:t xml:space="preserve"> </w:t>
      </w:r>
      <w:hyperlink r:id="rId11" w:history="1">
        <w:r w:rsidRPr="00E20589">
          <w:rPr>
            <w:rFonts w:eastAsia="Calibri"/>
            <w:i/>
            <w:iCs/>
            <w:color w:val="0563C1"/>
            <w:u w:val="single"/>
            <w:lang w:eastAsia="en-US"/>
          </w:rPr>
          <w:t>http://e-padruchnik.adu.by/</w:t>
        </w:r>
      </w:hyperlink>
      <w:r w:rsidRPr="00E20589">
        <w:rPr>
          <w:rFonts w:eastAsia="Calibri"/>
          <w:color w:val="000000"/>
          <w:lang w:val="be-BY" w:eastAsia="en-US"/>
        </w:rPr>
        <w:t>.</w:t>
      </w:r>
    </w:p>
    <w:p w14:paraId="5A45730A" w14:textId="50E772DB" w:rsidR="00756F26" w:rsidRPr="00E20589" w:rsidRDefault="00756F26" w:rsidP="00E20589">
      <w:pPr>
        <w:contextualSpacing/>
        <w:rPr>
          <w:rFonts w:eastAsia="Calibri"/>
          <w:color w:val="000000"/>
          <w:lang w:eastAsia="en-US"/>
        </w:rPr>
      </w:pPr>
      <w:r w:rsidRPr="00E20589">
        <w:rPr>
          <w:rFonts w:eastAsia="Calibri"/>
          <w:color w:val="000000"/>
          <w:lang w:eastAsia="en-US"/>
        </w:rPr>
        <w:t xml:space="preserve">К 2024/2025 учебному году </w:t>
      </w:r>
      <w:r w:rsidRPr="00E20589">
        <w:rPr>
          <w:rFonts w:eastAsia="Calibri"/>
          <w:b/>
          <w:color w:val="000000"/>
          <w:lang w:eastAsia="en-US"/>
        </w:rPr>
        <w:t>переизданы</w:t>
      </w:r>
      <w:r w:rsidRPr="00E20589">
        <w:rPr>
          <w:rFonts w:eastAsia="Calibri"/>
          <w:color w:val="000000"/>
          <w:lang w:eastAsia="en-US"/>
        </w:rPr>
        <w:t xml:space="preserve"> с учетом результатов опытной проверки, диалоговых площадок, общественной экспертизы следующие учебные пособия</w:t>
      </w:r>
      <w:r w:rsidR="00ED1001" w:rsidRPr="00E20589">
        <w:rPr>
          <w:rFonts w:eastAsia="Calibri"/>
          <w:color w:val="000000"/>
          <w:lang w:eastAsia="en-US"/>
        </w:rPr>
        <w:t>:</w:t>
      </w:r>
    </w:p>
    <w:p w14:paraId="30070F75" w14:textId="54458B19" w:rsidR="00950F8A" w:rsidRPr="00E20589" w:rsidRDefault="00950F8A" w:rsidP="00E20589">
      <w:pPr>
        <w:autoSpaceDE w:val="0"/>
        <w:snapToGrid w:val="0"/>
      </w:pPr>
      <w:r w:rsidRPr="002E7737">
        <w:rPr>
          <w:i/>
        </w:rPr>
        <w:t>Кошелев, В. С.</w:t>
      </w:r>
      <w:r w:rsidRPr="00E20589">
        <w:t xml:space="preserve"> </w:t>
      </w:r>
      <w:r w:rsidRPr="00E20589">
        <w:rPr>
          <w:b/>
        </w:rPr>
        <w:t>Всемирная история</w:t>
      </w:r>
      <w:r w:rsidR="002E7737">
        <w:rPr>
          <w:b/>
        </w:rPr>
        <w:t xml:space="preserve"> </w:t>
      </w:r>
      <w:r w:rsidRPr="00E20589">
        <w:t>: учебное пособие для 7 класса учреждений образования, реализующих образовательные программы общего среднего образования, с русским языком обучения и воспитания / В. С. Кошелев [и др.]</w:t>
      </w:r>
      <w:r w:rsidR="002E7737">
        <w:t xml:space="preserve"> </w:t>
      </w:r>
      <w:r w:rsidRPr="00E20589">
        <w:t xml:space="preserve">; под ред. В. С. Кошелева. – </w:t>
      </w:r>
      <w:proofErr w:type="gramStart"/>
      <w:r w:rsidRPr="00E20589">
        <w:t>Минск</w:t>
      </w:r>
      <w:r w:rsidR="002E7737">
        <w:t xml:space="preserve"> </w:t>
      </w:r>
      <w:r w:rsidRPr="00E20589">
        <w:t>:</w:t>
      </w:r>
      <w:proofErr w:type="gramEnd"/>
      <w:r w:rsidRPr="00E20589">
        <w:t xml:space="preserve"> Издательский центр БГУ, 2024. </w:t>
      </w:r>
    </w:p>
    <w:p w14:paraId="1202FD07" w14:textId="2BCF1E1B" w:rsidR="00950F8A" w:rsidRPr="00E20589" w:rsidRDefault="00950F8A" w:rsidP="00E20589">
      <w:pPr>
        <w:autoSpaceDE w:val="0"/>
        <w:snapToGrid w:val="0"/>
      </w:pPr>
      <w:proofErr w:type="spellStart"/>
      <w:r w:rsidRPr="002E7737">
        <w:rPr>
          <w:i/>
        </w:rPr>
        <w:t>Кошалеў</w:t>
      </w:r>
      <w:proofErr w:type="spellEnd"/>
      <w:r w:rsidRPr="002E7737">
        <w:rPr>
          <w:i/>
        </w:rPr>
        <w:t>, У. С.</w:t>
      </w:r>
      <w:r w:rsidRPr="00E20589">
        <w:t xml:space="preserve"> </w:t>
      </w:r>
      <w:proofErr w:type="spellStart"/>
      <w:r w:rsidRPr="00E20589">
        <w:rPr>
          <w:b/>
        </w:rPr>
        <w:t>Сусветная</w:t>
      </w:r>
      <w:proofErr w:type="spellEnd"/>
      <w:r w:rsidRPr="00E20589">
        <w:rPr>
          <w:b/>
        </w:rPr>
        <w:t xml:space="preserve"> </w:t>
      </w:r>
      <w:proofErr w:type="spellStart"/>
      <w:proofErr w:type="gramStart"/>
      <w:r w:rsidRPr="00E20589">
        <w:rPr>
          <w:b/>
        </w:rPr>
        <w:t>гісторыя</w:t>
      </w:r>
      <w:proofErr w:type="spellEnd"/>
      <w:r w:rsidR="002E7737">
        <w:rPr>
          <w:b/>
        </w:rPr>
        <w:t xml:space="preserve"> </w:t>
      </w:r>
      <w:r w:rsidRPr="00E20589">
        <w:t>:</w:t>
      </w:r>
      <w:proofErr w:type="gramEnd"/>
      <w:r w:rsidRPr="00E20589">
        <w:t xml:space="preserve"> </w:t>
      </w:r>
      <w:proofErr w:type="spellStart"/>
      <w:r w:rsidRPr="00E20589">
        <w:t>вучэбны</w:t>
      </w:r>
      <w:proofErr w:type="spellEnd"/>
      <w:r w:rsidRPr="00E20589">
        <w:t xml:space="preserve"> </w:t>
      </w:r>
      <w:proofErr w:type="spellStart"/>
      <w:r w:rsidRPr="00E20589">
        <w:t>дапаможнік</w:t>
      </w:r>
      <w:proofErr w:type="spellEnd"/>
      <w:r w:rsidRPr="00E20589">
        <w:t xml:space="preserve"> для 7 </w:t>
      </w:r>
      <w:proofErr w:type="spellStart"/>
      <w:r w:rsidRPr="00E20589">
        <w:t>класа</w:t>
      </w:r>
      <w:proofErr w:type="spellEnd"/>
      <w:r w:rsidRPr="00E20589">
        <w:t xml:space="preserve"> </w:t>
      </w:r>
      <w:proofErr w:type="spellStart"/>
      <w:r w:rsidRPr="00E20589">
        <w:t>ўстаноў</w:t>
      </w:r>
      <w:proofErr w:type="spellEnd"/>
      <w:r w:rsidRPr="00E20589">
        <w:t xml:space="preserve"> </w:t>
      </w:r>
      <w:proofErr w:type="spellStart"/>
      <w:r w:rsidRPr="00E20589">
        <w:t>адукацыі</w:t>
      </w:r>
      <w:proofErr w:type="spellEnd"/>
      <w:r w:rsidRPr="00E20589">
        <w:t xml:space="preserve">, </w:t>
      </w:r>
      <w:proofErr w:type="spellStart"/>
      <w:r w:rsidRPr="00E20589">
        <w:t>якія</w:t>
      </w:r>
      <w:proofErr w:type="spellEnd"/>
      <w:r w:rsidRPr="00E20589">
        <w:t xml:space="preserve"> </w:t>
      </w:r>
      <w:proofErr w:type="spellStart"/>
      <w:r w:rsidRPr="00E20589">
        <w:t>рэалізуюць</w:t>
      </w:r>
      <w:proofErr w:type="spellEnd"/>
      <w:r w:rsidRPr="00E20589">
        <w:t xml:space="preserve"> </w:t>
      </w:r>
      <w:proofErr w:type="spellStart"/>
      <w:r w:rsidRPr="00E20589">
        <w:t>адукацыйныя</w:t>
      </w:r>
      <w:proofErr w:type="spellEnd"/>
      <w:r w:rsidRPr="00E20589">
        <w:t xml:space="preserve"> </w:t>
      </w:r>
      <w:proofErr w:type="spellStart"/>
      <w:r w:rsidRPr="00E20589">
        <w:t>праграмы</w:t>
      </w:r>
      <w:proofErr w:type="spellEnd"/>
      <w:r w:rsidRPr="00E20589">
        <w:t xml:space="preserve"> </w:t>
      </w:r>
      <w:proofErr w:type="spellStart"/>
      <w:r w:rsidRPr="00E20589">
        <w:t>агульнай</w:t>
      </w:r>
      <w:proofErr w:type="spellEnd"/>
      <w:r w:rsidRPr="00E20589">
        <w:t xml:space="preserve"> </w:t>
      </w:r>
      <w:proofErr w:type="spellStart"/>
      <w:r w:rsidRPr="00E20589">
        <w:t>сярэдняй</w:t>
      </w:r>
      <w:proofErr w:type="spellEnd"/>
      <w:r w:rsidRPr="00E20589">
        <w:t xml:space="preserve"> </w:t>
      </w:r>
      <w:proofErr w:type="spellStart"/>
      <w:r w:rsidRPr="00E20589">
        <w:t>адукацыі</w:t>
      </w:r>
      <w:proofErr w:type="spellEnd"/>
      <w:r w:rsidRPr="00E20589">
        <w:t xml:space="preserve">, з </w:t>
      </w:r>
      <w:proofErr w:type="spellStart"/>
      <w:r w:rsidRPr="00E20589">
        <w:t>беларускай</w:t>
      </w:r>
      <w:proofErr w:type="spellEnd"/>
      <w:r w:rsidRPr="00E20589">
        <w:t xml:space="preserve"> </w:t>
      </w:r>
      <w:proofErr w:type="spellStart"/>
      <w:r w:rsidRPr="00E20589">
        <w:t>мовай</w:t>
      </w:r>
      <w:proofErr w:type="spellEnd"/>
      <w:r w:rsidRPr="00E20589">
        <w:t xml:space="preserve"> </w:t>
      </w:r>
      <w:proofErr w:type="spellStart"/>
      <w:r w:rsidRPr="00E20589">
        <w:t>навучання</w:t>
      </w:r>
      <w:proofErr w:type="spellEnd"/>
      <w:r w:rsidRPr="00E20589">
        <w:t xml:space="preserve"> і </w:t>
      </w:r>
      <w:proofErr w:type="spellStart"/>
      <w:r w:rsidRPr="00E20589">
        <w:t>выхавання</w:t>
      </w:r>
      <w:proofErr w:type="spellEnd"/>
      <w:r w:rsidRPr="00E20589">
        <w:t xml:space="preserve"> / У.</w:t>
      </w:r>
      <w:r w:rsidR="002E7737">
        <w:t> </w:t>
      </w:r>
      <w:r w:rsidRPr="00E20589">
        <w:t>С.</w:t>
      </w:r>
      <w:r w:rsidR="00794145" w:rsidRPr="00E20589">
        <w:t> </w:t>
      </w:r>
      <w:proofErr w:type="spellStart"/>
      <w:r w:rsidRPr="00E20589">
        <w:t>Кошалеў</w:t>
      </w:r>
      <w:proofErr w:type="spellEnd"/>
      <w:r w:rsidRPr="00E20589">
        <w:t xml:space="preserve"> [і </w:t>
      </w:r>
      <w:proofErr w:type="spellStart"/>
      <w:r w:rsidRPr="00E20589">
        <w:t>інш</w:t>
      </w:r>
      <w:proofErr w:type="spellEnd"/>
      <w:r w:rsidRPr="00E20589">
        <w:t>.]</w:t>
      </w:r>
      <w:r w:rsidR="002E7737">
        <w:t xml:space="preserve"> </w:t>
      </w:r>
      <w:r w:rsidRPr="00E20589">
        <w:t xml:space="preserve">; </w:t>
      </w:r>
      <w:proofErr w:type="spellStart"/>
      <w:r w:rsidRPr="00E20589">
        <w:t>пад</w:t>
      </w:r>
      <w:proofErr w:type="spellEnd"/>
      <w:r w:rsidRPr="00E20589">
        <w:t xml:space="preserve"> </w:t>
      </w:r>
      <w:proofErr w:type="spellStart"/>
      <w:r w:rsidRPr="00E20589">
        <w:t>рэд</w:t>
      </w:r>
      <w:proofErr w:type="spellEnd"/>
      <w:r w:rsidRPr="00E20589">
        <w:t xml:space="preserve">. У. С. </w:t>
      </w:r>
      <w:proofErr w:type="spellStart"/>
      <w:r w:rsidRPr="00E20589">
        <w:t>Кошалева</w:t>
      </w:r>
      <w:proofErr w:type="spellEnd"/>
      <w:r w:rsidRPr="00E20589">
        <w:t xml:space="preserve">. – </w:t>
      </w:r>
      <w:proofErr w:type="spellStart"/>
      <w:proofErr w:type="gramStart"/>
      <w:r w:rsidRPr="00E20589">
        <w:t>Мінск</w:t>
      </w:r>
      <w:proofErr w:type="spellEnd"/>
      <w:r w:rsidR="002E7737">
        <w:t xml:space="preserve"> </w:t>
      </w:r>
      <w:r w:rsidRPr="00E20589">
        <w:t>:</w:t>
      </w:r>
      <w:proofErr w:type="gramEnd"/>
      <w:r w:rsidRPr="00E20589">
        <w:t xml:space="preserve"> </w:t>
      </w:r>
      <w:bookmarkStart w:id="11" w:name="_Hlk164347883"/>
      <w:proofErr w:type="spellStart"/>
      <w:r w:rsidRPr="00E20589">
        <w:t>Выдавецкі</w:t>
      </w:r>
      <w:proofErr w:type="spellEnd"/>
      <w:r w:rsidRPr="00E20589">
        <w:t xml:space="preserve"> </w:t>
      </w:r>
      <w:proofErr w:type="spellStart"/>
      <w:r w:rsidRPr="00E20589">
        <w:t>цэнтр</w:t>
      </w:r>
      <w:proofErr w:type="spellEnd"/>
      <w:r w:rsidRPr="00E20589">
        <w:t xml:space="preserve"> БДУ, 2024.</w:t>
      </w:r>
    </w:p>
    <w:p w14:paraId="39866F98" w14:textId="392F7795" w:rsidR="00ED1001" w:rsidRPr="00E20589" w:rsidRDefault="00ED1001" w:rsidP="00E20589">
      <w:pPr>
        <w:autoSpaceDE w:val="0"/>
        <w:snapToGrid w:val="0"/>
        <w:rPr>
          <w:highlight w:val="green"/>
        </w:rPr>
      </w:pPr>
      <w:bookmarkStart w:id="12" w:name="_Hlk164347636"/>
      <w:bookmarkEnd w:id="11"/>
      <w:r w:rsidRPr="00E20589">
        <w:t>В 2024/2025 учебном году будут использоваться новые учебные пособия:</w:t>
      </w:r>
    </w:p>
    <w:p w14:paraId="151E3CF5" w14:textId="326012D6" w:rsidR="00950F8A" w:rsidRPr="00E20589" w:rsidRDefault="00950F8A" w:rsidP="00E20589">
      <w:pPr>
        <w:autoSpaceDE w:val="0"/>
        <w:snapToGrid w:val="0"/>
      </w:pPr>
      <w:proofErr w:type="spellStart"/>
      <w:r w:rsidRPr="002E7737">
        <w:rPr>
          <w:i/>
        </w:rPr>
        <w:t>Кохановский</w:t>
      </w:r>
      <w:proofErr w:type="spellEnd"/>
      <w:r w:rsidRPr="002E7737">
        <w:rPr>
          <w:i/>
        </w:rPr>
        <w:t>, А. Г.</w:t>
      </w:r>
      <w:r w:rsidRPr="00E20589">
        <w:t xml:space="preserve"> </w:t>
      </w:r>
      <w:r w:rsidRPr="00E20589">
        <w:rPr>
          <w:b/>
        </w:rPr>
        <w:t xml:space="preserve">История Беларуси в контексте всемирной </w:t>
      </w:r>
      <w:proofErr w:type="gramStart"/>
      <w:r w:rsidRPr="00E20589">
        <w:rPr>
          <w:b/>
        </w:rPr>
        <w:t>истории</w:t>
      </w:r>
      <w:r w:rsidR="002E7737">
        <w:rPr>
          <w:b/>
        </w:rPr>
        <w:t xml:space="preserve"> </w:t>
      </w:r>
      <w:r w:rsidRPr="00E20589">
        <w:t>:</w:t>
      </w:r>
      <w:proofErr w:type="gramEnd"/>
      <w:r w:rsidRPr="00E20589">
        <w:t xml:space="preserve"> учебное пособие для 10 класса учреждений образования, реализующих образовательные программы общего среднего образования, с русским языком обучения и воспитания, с электронным приложением для повышенного уровня</w:t>
      </w:r>
      <w:r w:rsidR="002E7737">
        <w:t xml:space="preserve"> </w:t>
      </w:r>
      <w:r w:rsidRPr="00E20589">
        <w:t xml:space="preserve">: в 2 ч. / А. Г. </w:t>
      </w:r>
      <w:proofErr w:type="spellStart"/>
      <w:r w:rsidRPr="00E20589">
        <w:t>Кохановский</w:t>
      </w:r>
      <w:proofErr w:type="spellEnd"/>
      <w:r w:rsidRPr="00E20589">
        <w:t xml:space="preserve"> [и др.]. – </w:t>
      </w:r>
      <w:proofErr w:type="gramStart"/>
      <w:r w:rsidRPr="00E20589">
        <w:t>Минск</w:t>
      </w:r>
      <w:r w:rsidR="002E7737">
        <w:t xml:space="preserve"> </w:t>
      </w:r>
      <w:r w:rsidRPr="00E20589">
        <w:t>:</w:t>
      </w:r>
      <w:proofErr w:type="gramEnd"/>
      <w:r w:rsidRPr="00E20589">
        <w:t xml:space="preserve"> Издательский центр БГУ, 2024.</w:t>
      </w:r>
    </w:p>
    <w:bookmarkEnd w:id="12"/>
    <w:p w14:paraId="47620963" w14:textId="0AF82A5E" w:rsidR="00950F8A" w:rsidRPr="00E20589" w:rsidRDefault="00950F8A" w:rsidP="00E20589">
      <w:pPr>
        <w:autoSpaceDE w:val="0"/>
        <w:snapToGrid w:val="0"/>
      </w:pPr>
      <w:proofErr w:type="spellStart"/>
      <w:r w:rsidRPr="002E7737">
        <w:rPr>
          <w:i/>
        </w:rPr>
        <w:t>Каханоўскі</w:t>
      </w:r>
      <w:proofErr w:type="spellEnd"/>
      <w:r w:rsidRPr="002E7737">
        <w:rPr>
          <w:i/>
        </w:rPr>
        <w:t>, А. Г.</w:t>
      </w:r>
      <w:r w:rsidRPr="00E20589">
        <w:t xml:space="preserve"> </w:t>
      </w:r>
      <w:proofErr w:type="spellStart"/>
      <w:r w:rsidRPr="00E20589">
        <w:rPr>
          <w:b/>
        </w:rPr>
        <w:t>Гісторыя</w:t>
      </w:r>
      <w:proofErr w:type="spellEnd"/>
      <w:r w:rsidRPr="00E20589">
        <w:rPr>
          <w:b/>
        </w:rPr>
        <w:t xml:space="preserve"> </w:t>
      </w:r>
      <w:proofErr w:type="spellStart"/>
      <w:r w:rsidRPr="00E20589">
        <w:rPr>
          <w:b/>
        </w:rPr>
        <w:t>Беларусі</w:t>
      </w:r>
      <w:proofErr w:type="spellEnd"/>
      <w:r w:rsidRPr="00E20589">
        <w:rPr>
          <w:b/>
        </w:rPr>
        <w:t xml:space="preserve"> ў </w:t>
      </w:r>
      <w:proofErr w:type="spellStart"/>
      <w:r w:rsidRPr="00E20589">
        <w:rPr>
          <w:b/>
        </w:rPr>
        <w:t>кантэксце</w:t>
      </w:r>
      <w:proofErr w:type="spellEnd"/>
      <w:r w:rsidRPr="00E20589">
        <w:rPr>
          <w:b/>
        </w:rPr>
        <w:t xml:space="preserve"> </w:t>
      </w:r>
      <w:proofErr w:type="spellStart"/>
      <w:r w:rsidRPr="00E20589">
        <w:rPr>
          <w:b/>
        </w:rPr>
        <w:t>сусветнай</w:t>
      </w:r>
      <w:proofErr w:type="spellEnd"/>
      <w:r w:rsidRPr="00E20589">
        <w:rPr>
          <w:b/>
        </w:rPr>
        <w:t xml:space="preserve"> </w:t>
      </w:r>
      <w:proofErr w:type="spellStart"/>
      <w:r w:rsidRPr="00E20589">
        <w:rPr>
          <w:b/>
        </w:rPr>
        <w:t>гісторыі</w:t>
      </w:r>
      <w:proofErr w:type="spellEnd"/>
      <w:r w:rsidRPr="00E20589">
        <w:t xml:space="preserve">: </w:t>
      </w:r>
      <w:proofErr w:type="spellStart"/>
      <w:r w:rsidRPr="00E20589">
        <w:t>вучэбны</w:t>
      </w:r>
      <w:proofErr w:type="spellEnd"/>
      <w:r w:rsidRPr="00E20589">
        <w:t xml:space="preserve"> </w:t>
      </w:r>
      <w:proofErr w:type="spellStart"/>
      <w:r w:rsidRPr="00E20589">
        <w:t>дапаможнік</w:t>
      </w:r>
      <w:proofErr w:type="spellEnd"/>
      <w:r w:rsidRPr="00E20589">
        <w:t xml:space="preserve"> для 10 </w:t>
      </w:r>
      <w:proofErr w:type="spellStart"/>
      <w:r w:rsidRPr="00E20589">
        <w:t>класа</w:t>
      </w:r>
      <w:proofErr w:type="spellEnd"/>
      <w:r w:rsidRPr="00E20589">
        <w:t xml:space="preserve"> </w:t>
      </w:r>
      <w:proofErr w:type="spellStart"/>
      <w:r w:rsidRPr="00E20589">
        <w:t>ўстаноў</w:t>
      </w:r>
      <w:proofErr w:type="spellEnd"/>
      <w:r w:rsidRPr="00E20589">
        <w:t xml:space="preserve"> </w:t>
      </w:r>
      <w:proofErr w:type="spellStart"/>
      <w:r w:rsidRPr="00E20589">
        <w:t>адукацыі</w:t>
      </w:r>
      <w:proofErr w:type="spellEnd"/>
      <w:r w:rsidRPr="00E20589">
        <w:t xml:space="preserve">, </w:t>
      </w:r>
      <w:proofErr w:type="spellStart"/>
      <w:r w:rsidRPr="00E20589">
        <w:t>якія</w:t>
      </w:r>
      <w:proofErr w:type="spellEnd"/>
      <w:r w:rsidRPr="00E20589">
        <w:t xml:space="preserve"> </w:t>
      </w:r>
      <w:proofErr w:type="spellStart"/>
      <w:r w:rsidRPr="00E20589">
        <w:t>рэалізуюць</w:t>
      </w:r>
      <w:proofErr w:type="spellEnd"/>
      <w:r w:rsidRPr="00E20589">
        <w:t xml:space="preserve"> </w:t>
      </w:r>
      <w:proofErr w:type="spellStart"/>
      <w:r w:rsidRPr="00E20589">
        <w:t>адукацыйныя</w:t>
      </w:r>
      <w:proofErr w:type="spellEnd"/>
      <w:r w:rsidRPr="00E20589">
        <w:t xml:space="preserve"> </w:t>
      </w:r>
      <w:proofErr w:type="spellStart"/>
      <w:r w:rsidRPr="00E20589">
        <w:t>праграмы</w:t>
      </w:r>
      <w:proofErr w:type="spellEnd"/>
      <w:r w:rsidRPr="00E20589">
        <w:t xml:space="preserve"> </w:t>
      </w:r>
      <w:proofErr w:type="spellStart"/>
      <w:r w:rsidRPr="00E20589">
        <w:t>агульнай</w:t>
      </w:r>
      <w:proofErr w:type="spellEnd"/>
      <w:r w:rsidRPr="00E20589">
        <w:t xml:space="preserve"> </w:t>
      </w:r>
      <w:proofErr w:type="spellStart"/>
      <w:r w:rsidRPr="00E20589">
        <w:t>сярэдняй</w:t>
      </w:r>
      <w:proofErr w:type="spellEnd"/>
      <w:r w:rsidRPr="00E20589">
        <w:t xml:space="preserve"> </w:t>
      </w:r>
      <w:proofErr w:type="spellStart"/>
      <w:r w:rsidRPr="00E20589">
        <w:t>адукацыі</w:t>
      </w:r>
      <w:proofErr w:type="spellEnd"/>
      <w:r w:rsidRPr="00E20589">
        <w:t xml:space="preserve">, </w:t>
      </w:r>
      <w:r w:rsidR="002E7737">
        <w:br/>
      </w:r>
      <w:r w:rsidRPr="00E20589">
        <w:t xml:space="preserve">з </w:t>
      </w:r>
      <w:proofErr w:type="spellStart"/>
      <w:r w:rsidRPr="00E20589">
        <w:t>беларускай</w:t>
      </w:r>
      <w:proofErr w:type="spellEnd"/>
      <w:r w:rsidRPr="00E20589">
        <w:t xml:space="preserve"> </w:t>
      </w:r>
      <w:proofErr w:type="spellStart"/>
      <w:r w:rsidRPr="00E20589">
        <w:t>мовай</w:t>
      </w:r>
      <w:proofErr w:type="spellEnd"/>
      <w:r w:rsidRPr="00E20589">
        <w:t xml:space="preserve"> </w:t>
      </w:r>
      <w:proofErr w:type="spellStart"/>
      <w:r w:rsidRPr="00E20589">
        <w:t>навучання</w:t>
      </w:r>
      <w:proofErr w:type="spellEnd"/>
      <w:r w:rsidRPr="00E20589">
        <w:t xml:space="preserve"> і </w:t>
      </w:r>
      <w:proofErr w:type="spellStart"/>
      <w:r w:rsidRPr="00E20589">
        <w:t>выхавання</w:t>
      </w:r>
      <w:proofErr w:type="spellEnd"/>
      <w:r w:rsidRPr="00E20589">
        <w:t xml:space="preserve">, з электронным </w:t>
      </w:r>
      <w:proofErr w:type="spellStart"/>
      <w:r w:rsidRPr="00E20589">
        <w:t>дадаткам</w:t>
      </w:r>
      <w:proofErr w:type="spellEnd"/>
      <w:r w:rsidRPr="00E20589">
        <w:t xml:space="preserve"> для </w:t>
      </w:r>
      <w:proofErr w:type="spellStart"/>
      <w:r w:rsidRPr="00E20589">
        <w:t>павышанага</w:t>
      </w:r>
      <w:proofErr w:type="spellEnd"/>
      <w:r w:rsidRPr="00E20589">
        <w:t xml:space="preserve"> </w:t>
      </w:r>
      <w:proofErr w:type="spellStart"/>
      <w:proofErr w:type="gramStart"/>
      <w:r w:rsidRPr="00E20589">
        <w:t>ўзроўню</w:t>
      </w:r>
      <w:proofErr w:type="spellEnd"/>
      <w:r w:rsidRPr="00E20589">
        <w:t xml:space="preserve"> :</w:t>
      </w:r>
      <w:proofErr w:type="gramEnd"/>
      <w:r w:rsidRPr="00E20589">
        <w:t xml:space="preserve"> у 2 ч. / А. Г. </w:t>
      </w:r>
      <w:proofErr w:type="spellStart"/>
      <w:r w:rsidRPr="00E20589">
        <w:t>Каханоўскі</w:t>
      </w:r>
      <w:proofErr w:type="spellEnd"/>
      <w:r w:rsidRPr="00E20589">
        <w:t xml:space="preserve"> [і </w:t>
      </w:r>
      <w:proofErr w:type="spellStart"/>
      <w:r w:rsidRPr="00E20589">
        <w:t>інш</w:t>
      </w:r>
      <w:proofErr w:type="spellEnd"/>
      <w:r w:rsidRPr="00E20589">
        <w:t xml:space="preserve">.]. – </w:t>
      </w:r>
      <w:proofErr w:type="spellStart"/>
      <w:proofErr w:type="gramStart"/>
      <w:r w:rsidRPr="00E20589">
        <w:t>Мінск</w:t>
      </w:r>
      <w:proofErr w:type="spellEnd"/>
      <w:r w:rsidR="002E7737">
        <w:t xml:space="preserve"> </w:t>
      </w:r>
      <w:r w:rsidRPr="00E20589">
        <w:t>:</w:t>
      </w:r>
      <w:proofErr w:type="gramEnd"/>
      <w:r w:rsidRPr="00E20589">
        <w:t xml:space="preserve"> </w:t>
      </w:r>
      <w:proofErr w:type="spellStart"/>
      <w:r w:rsidRPr="00E20589">
        <w:t>Выдавецкі</w:t>
      </w:r>
      <w:proofErr w:type="spellEnd"/>
      <w:r w:rsidRPr="00E20589">
        <w:t xml:space="preserve"> </w:t>
      </w:r>
      <w:proofErr w:type="spellStart"/>
      <w:r w:rsidRPr="00E20589">
        <w:t>цэнтр</w:t>
      </w:r>
      <w:proofErr w:type="spellEnd"/>
      <w:r w:rsidRPr="00E20589">
        <w:t xml:space="preserve"> БДУ, 2024. </w:t>
      </w:r>
    </w:p>
    <w:p w14:paraId="14A88C65" w14:textId="512C5210" w:rsidR="0032563C" w:rsidRPr="00E03C6A" w:rsidRDefault="00337680" w:rsidP="00E20589">
      <w:pPr>
        <w:pBdr>
          <w:top w:val="nil"/>
          <w:left w:val="nil"/>
          <w:bottom w:val="nil"/>
          <w:right w:val="nil"/>
          <w:between w:val="nil"/>
        </w:pBdr>
        <w:rPr>
          <w:rStyle w:val="a5"/>
          <w:i/>
          <w:color w:val="auto"/>
          <w:u w:val="none"/>
        </w:rPr>
      </w:pPr>
      <w:r w:rsidRPr="00E20589">
        <w:rPr>
          <w:color w:val="000000"/>
        </w:rPr>
        <w:t xml:space="preserve">Рекомендации по </w:t>
      </w:r>
      <w:r w:rsidR="001F0158" w:rsidRPr="00E20589">
        <w:rPr>
          <w:color w:val="000000"/>
        </w:rPr>
        <w:t>изучению нового учебного предмета «</w:t>
      </w:r>
      <w:r w:rsidR="001F0158" w:rsidRPr="00E20589">
        <w:rPr>
          <w:b/>
        </w:rPr>
        <w:t>История Беларуси в контексте всемирной истории</w:t>
      </w:r>
      <w:r w:rsidR="001F0158" w:rsidRPr="00E20589">
        <w:rPr>
          <w:color w:val="000000"/>
        </w:rPr>
        <w:t xml:space="preserve">» </w:t>
      </w:r>
      <w:r w:rsidRPr="00E20589">
        <w:rPr>
          <w:color w:val="000000"/>
        </w:rPr>
        <w:t>размещены на нацио</w:t>
      </w:r>
      <w:r w:rsidR="00352795" w:rsidRPr="00E20589">
        <w:rPr>
          <w:color w:val="000000"/>
        </w:rPr>
        <w:t>нальном образовательном портале</w:t>
      </w:r>
      <w:r w:rsidR="00AA3629" w:rsidRPr="00E20589">
        <w:rPr>
          <w:color w:val="000000"/>
        </w:rPr>
        <w:t>:</w:t>
      </w:r>
      <w:r w:rsidR="00B00E3F" w:rsidRPr="00E20589">
        <w:rPr>
          <w:color w:val="000000"/>
        </w:rPr>
        <w:t xml:space="preserve"> </w:t>
      </w:r>
      <w:hyperlink r:id="rId12" w:history="1">
        <w:r w:rsidR="00AA3629" w:rsidRPr="00E20589">
          <w:rPr>
            <w:rStyle w:val="a5"/>
            <w:i/>
            <w:color w:val="4F81BD" w:themeColor="accent1"/>
          </w:rPr>
          <w:t>https://adu.by/</w:t>
        </w:r>
      </w:hyperlink>
      <w:r w:rsidR="00AA3629" w:rsidRPr="00E03C6A">
        <w:rPr>
          <w:i/>
        </w:rPr>
        <w:t xml:space="preserve"> </w:t>
      </w:r>
      <w:hyperlink r:id="rId13" w:history="1">
        <w:r w:rsidR="00AA3629" w:rsidRPr="00E03C6A">
          <w:rPr>
            <w:rStyle w:val="a5"/>
            <w:i/>
          </w:rPr>
          <w:t>Главная / Образовательный процесс. 202</w:t>
        </w:r>
        <w:r w:rsidR="0099753E" w:rsidRPr="00E03C6A">
          <w:rPr>
            <w:rStyle w:val="a5"/>
            <w:i/>
          </w:rPr>
          <w:t>4</w:t>
        </w:r>
        <w:r w:rsidR="00AA3629" w:rsidRPr="00E03C6A">
          <w:rPr>
            <w:rStyle w:val="a5"/>
            <w:i/>
          </w:rPr>
          <w:t>/202</w:t>
        </w:r>
        <w:r w:rsidR="0099753E" w:rsidRPr="00E03C6A">
          <w:rPr>
            <w:rStyle w:val="a5"/>
            <w:i/>
          </w:rPr>
          <w:t>5</w:t>
        </w:r>
        <w:r w:rsidR="00AA3629" w:rsidRPr="00E03C6A">
          <w:rPr>
            <w:rStyle w:val="a5"/>
            <w:i/>
          </w:rPr>
          <w:t> учебный год / Общее среднее образование / Учебные предметы. V–XI классы /</w:t>
        </w:r>
        <w:r w:rsidR="00E03C6A" w:rsidRPr="00E03C6A">
          <w:rPr>
            <w:rStyle w:val="a5"/>
            <w:i/>
          </w:rPr>
          <w:t xml:space="preserve"> </w:t>
        </w:r>
        <w:r w:rsidR="001F0158" w:rsidRPr="00E03C6A">
          <w:rPr>
            <w:rStyle w:val="a5"/>
            <w:i/>
          </w:rPr>
          <w:t>История Беларуси</w:t>
        </w:r>
      </w:hyperlink>
      <w:r w:rsidR="00973304" w:rsidRPr="00E03C6A">
        <w:rPr>
          <w:i/>
        </w:rPr>
        <w:t>.</w:t>
      </w:r>
    </w:p>
    <w:p w14:paraId="211ECDBE" w14:textId="18DAB4F8" w:rsidR="0032563C" w:rsidRPr="00F2064A" w:rsidRDefault="00337680" w:rsidP="00E20589">
      <w:pPr>
        <w:rPr>
          <w:i/>
          <w:u w:val="single"/>
        </w:rPr>
      </w:pPr>
      <w:r w:rsidRPr="000C72A0">
        <w:t>Полная информация об учебно-методическом обеспечении образовательного процесса по учебным предметам «Всемирная история»</w:t>
      </w:r>
      <w:r w:rsidR="004F2561" w:rsidRPr="000C72A0">
        <w:t>,</w:t>
      </w:r>
      <w:r w:rsidRPr="000C72A0">
        <w:t xml:space="preserve"> «История Беларуси» в 202</w:t>
      </w:r>
      <w:r w:rsidR="0099753E" w:rsidRPr="000C72A0">
        <w:t>4</w:t>
      </w:r>
      <w:r w:rsidRPr="000C72A0">
        <w:t>/202</w:t>
      </w:r>
      <w:r w:rsidR="0099753E" w:rsidRPr="000C72A0">
        <w:t>5</w:t>
      </w:r>
      <w:r w:rsidRPr="000C72A0">
        <w:t xml:space="preserve"> учебном году размещена на нацио</w:t>
      </w:r>
      <w:r w:rsidR="00352795" w:rsidRPr="000C72A0">
        <w:t>нальном</w:t>
      </w:r>
      <w:r w:rsidR="00352795" w:rsidRPr="00E20589">
        <w:t xml:space="preserve"> образовательном портале</w:t>
      </w:r>
      <w:r w:rsidR="00AA3629" w:rsidRPr="00E20589">
        <w:t>:</w:t>
      </w:r>
      <w:r w:rsidR="00B00E3F" w:rsidRPr="00E20589">
        <w:t xml:space="preserve"> </w:t>
      </w:r>
      <w:bookmarkStart w:id="13" w:name="_Hlk172294572"/>
      <w:r w:rsidR="00A85CCA">
        <w:fldChar w:fldCharType="begin"/>
      </w:r>
      <w:r w:rsidR="00A85CCA">
        <w:instrText xml:space="preserve"> HYPERLINK "https://adu.by/" </w:instrText>
      </w:r>
      <w:r w:rsidR="00A85CCA">
        <w:fldChar w:fldCharType="separate"/>
      </w:r>
      <w:r w:rsidR="00E20589" w:rsidRPr="000158EB">
        <w:rPr>
          <w:rStyle w:val="a5"/>
          <w:i/>
          <w:color w:val="0070C0"/>
        </w:rPr>
        <w:t>https://adu.by/</w:t>
      </w:r>
      <w:r w:rsidR="00A85CCA">
        <w:rPr>
          <w:rStyle w:val="a5"/>
          <w:i/>
          <w:color w:val="0070C0"/>
        </w:rPr>
        <w:fldChar w:fldCharType="end"/>
      </w:r>
      <w:r w:rsidR="00AA3629" w:rsidRPr="00E730EC">
        <w:rPr>
          <w:i/>
        </w:rPr>
        <w:t xml:space="preserve"> </w:t>
      </w:r>
      <w:hyperlink r:id="rId14" w:history="1">
        <w:r w:rsidR="00AA3629" w:rsidRPr="0081326B">
          <w:rPr>
            <w:rStyle w:val="a5"/>
            <w:i/>
          </w:rPr>
          <w:t>Главная / Образовательный процесс. 202</w:t>
        </w:r>
        <w:r w:rsidR="0099753E" w:rsidRPr="0081326B">
          <w:rPr>
            <w:rStyle w:val="a5"/>
            <w:i/>
          </w:rPr>
          <w:t>4</w:t>
        </w:r>
        <w:r w:rsidR="00AA3629" w:rsidRPr="0081326B">
          <w:rPr>
            <w:rStyle w:val="a5"/>
            <w:i/>
          </w:rPr>
          <w:t>/202</w:t>
        </w:r>
        <w:r w:rsidR="0099753E" w:rsidRPr="0081326B">
          <w:rPr>
            <w:rStyle w:val="a5"/>
            <w:i/>
          </w:rPr>
          <w:t>5</w:t>
        </w:r>
        <w:r w:rsidR="00AA3629" w:rsidRPr="0081326B">
          <w:rPr>
            <w:rStyle w:val="a5"/>
            <w:i/>
          </w:rPr>
          <w:t xml:space="preserve"> учебный год / Общее среднее </w:t>
        </w:r>
        <w:r w:rsidR="00AA3629" w:rsidRPr="0081326B">
          <w:rPr>
            <w:rStyle w:val="a5"/>
            <w:i/>
          </w:rPr>
          <w:lastRenderedPageBreak/>
          <w:t>образование / Учебные предметы. V–XI классы / Всемирная история</w:t>
        </w:r>
      </w:hyperlink>
      <w:r w:rsidR="00AA3629" w:rsidRPr="00E730EC">
        <w:rPr>
          <w:i/>
        </w:rPr>
        <w:t xml:space="preserve">; </w:t>
      </w:r>
      <w:hyperlink r:id="rId15" w:history="1">
        <w:r w:rsidR="00AA3629" w:rsidRPr="00F2064A">
          <w:rPr>
            <w:rStyle w:val="a5"/>
            <w:i/>
          </w:rPr>
          <w:t>История Беларуси</w:t>
        </w:r>
      </w:hyperlink>
      <w:r w:rsidRPr="00E730EC">
        <w:t>.</w:t>
      </w:r>
      <w:bookmarkEnd w:id="13"/>
    </w:p>
    <w:p w14:paraId="043E3456" w14:textId="004232C2" w:rsidR="00756F26" w:rsidRPr="00E20589" w:rsidRDefault="00756F26" w:rsidP="00E20589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737973">
        <w:rPr>
          <w:b/>
          <w:bCs/>
        </w:rPr>
        <w:t>Обращаем внимание</w:t>
      </w:r>
      <w:r w:rsidRPr="00E20589">
        <w:t xml:space="preserve">, что при организации образовательного процесса </w:t>
      </w:r>
      <w:r w:rsidR="00177926" w:rsidRPr="00E20589">
        <w:t xml:space="preserve">по учебным предметам «Всемирная история», «История Беларуси» </w:t>
      </w:r>
      <w:r w:rsidRPr="00E20589">
        <w:t>необходимо учитывать рекомендации «Об актуальных вопросах преподавания учебных предметов социально-гуманитарного направления в учреждениях общего среднего образования», размещенные на национальном образовательном портале:</w:t>
      </w:r>
      <w:r w:rsidRPr="00E20589">
        <w:rPr>
          <w:b/>
        </w:rPr>
        <w:t xml:space="preserve"> </w:t>
      </w:r>
      <w:hyperlink r:id="rId16" w:history="1">
        <w:r w:rsidRPr="00E20589">
          <w:rPr>
            <w:rStyle w:val="a5"/>
            <w:i/>
            <w:color w:val="4F81BD" w:themeColor="accent1"/>
          </w:rPr>
          <w:t>https://adu.by</w:t>
        </w:r>
      </w:hyperlink>
      <w:r w:rsidRPr="00E20589">
        <w:rPr>
          <w:i/>
          <w:color w:val="4F81BD" w:themeColor="accent1"/>
        </w:rPr>
        <w:t xml:space="preserve">/ </w:t>
      </w:r>
      <w:hyperlink r:id="rId17" w:history="1">
        <w:r w:rsidRPr="00F2064A">
          <w:rPr>
            <w:rStyle w:val="a5"/>
            <w:i/>
          </w:rPr>
          <w:t>Главная / Образовательный процесс. 2024/2025 учебный год / Общее среднее образование / Методические рекомендации, указания</w:t>
        </w:r>
      </w:hyperlink>
      <w:r w:rsidR="00A95686" w:rsidRPr="00F2064A">
        <w:rPr>
          <w:rStyle w:val="a5"/>
          <w:i/>
          <w:color w:val="auto"/>
          <w:u w:val="none"/>
        </w:rPr>
        <w:t>.</w:t>
      </w:r>
    </w:p>
    <w:p w14:paraId="35C7BDB4" w14:textId="0934056C" w:rsidR="0032563C" w:rsidRPr="00E20589" w:rsidRDefault="00337680" w:rsidP="00E2058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u w:val="single"/>
        </w:rPr>
      </w:pPr>
      <w:r w:rsidRPr="00E20589">
        <w:rPr>
          <w:b/>
        </w:rPr>
        <w:t xml:space="preserve">3. </w:t>
      </w:r>
      <w:r w:rsidRPr="00E20589">
        <w:rPr>
          <w:b/>
          <w:u w:val="single"/>
        </w:rPr>
        <w:t>О</w:t>
      </w:r>
      <w:r w:rsidRPr="00E20589">
        <w:rPr>
          <w:b/>
          <w:color w:val="000000"/>
          <w:u w:val="single"/>
        </w:rPr>
        <w:t>рганизация образовательного процесса</w:t>
      </w:r>
      <w:r w:rsidR="00E8016E" w:rsidRPr="00E20589">
        <w:rPr>
          <w:b/>
          <w:color w:val="000000"/>
          <w:u w:val="single"/>
        </w:rPr>
        <w:t xml:space="preserve"> при изучении учебн</w:t>
      </w:r>
      <w:r w:rsidR="00E20589" w:rsidRPr="00E20589">
        <w:rPr>
          <w:b/>
          <w:color w:val="000000"/>
          <w:u w:val="single"/>
        </w:rPr>
        <w:t>ых предметов</w:t>
      </w:r>
      <w:r w:rsidR="00E8016E" w:rsidRPr="00E20589">
        <w:rPr>
          <w:b/>
          <w:color w:val="000000"/>
          <w:u w:val="single"/>
        </w:rPr>
        <w:t xml:space="preserve"> на повышенном уровне</w:t>
      </w:r>
    </w:p>
    <w:p w14:paraId="79A8C1FB" w14:textId="77777777" w:rsidR="00D14753" w:rsidRPr="00E20589" w:rsidRDefault="00D14753" w:rsidP="00E20589">
      <w:pPr>
        <w:pBdr>
          <w:top w:val="nil"/>
          <w:left w:val="nil"/>
          <w:bottom w:val="nil"/>
          <w:right w:val="nil"/>
          <w:between w:val="nil"/>
        </w:pBdr>
      </w:pPr>
      <w:r w:rsidRPr="00E20589">
        <w:t xml:space="preserve">На II ступени общего среднего образования учебные предметы «Всемирная история» и «История Беларуси» могут изучаться на повышенном уровне в VIII–IX классах учреждений общего среднего образования в объеме не более 2 дополнительных учебных часов в неделю. Особое внимание при этом должно быть уделено отработке способов деятельности, предусмотренных учебными программами. </w:t>
      </w:r>
    </w:p>
    <w:p w14:paraId="5A26BA29" w14:textId="642A0356" w:rsidR="00D14753" w:rsidRPr="00F2064A" w:rsidRDefault="00D14753" w:rsidP="00E20589">
      <w:pPr>
        <w:pBdr>
          <w:top w:val="nil"/>
          <w:left w:val="nil"/>
          <w:bottom w:val="nil"/>
          <w:right w:val="nil"/>
          <w:between w:val="nil"/>
        </w:pBdr>
        <w:rPr>
          <w:rStyle w:val="a5"/>
          <w:i/>
          <w:iCs/>
          <w:color w:val="auto"/>
        </w:rPr>
      </w:pPr>
      <w:r w:rsidRPr="00E20589">
        <w:t xml:space="preserve">Рекомендации по организации изучения всемирной истории и истории Беларуси в VIII–IX классах на повышенном уровне размещены на национальном образовательном портале: </w:t>
      </w:r>
      <w:hyperlink r:id="rId18" w:history="1">
        <w:r w:rsidR="00F2064A" w:rsidRPr="000158EB">
          <w:rPr>
            <w:rStyle w:val="a5"/>
            <w:i/>
            <w:color w:val="0070C0"/>
          </w:rPr>
          <w:t>https://adu.by/</w:t>
        </w:r>
      </w:hyperlink>
      <w:r w:rsidR="00F2064A" w:rsidRPr="00E730EC">
        <w:rPr>
          <w:i/>
        </w:rPr>
        <w:t xml:space="preserve"> </w:t>
      </w:r>
      <w:hyperlink r:id="rId19" w:history="1">
        <w:r w:rsidR="00F2064A" w:rsidRPr="0081326B">
          <w:rPr>
            <w:rStyle w:val="a5"/>
            <w:i/>
          </w:rPr>
          <w:t>Главная / Образовательный процесс. 2024/2025 учебный год / Общее среднее образование / Учебные предметы. V–XI классы / Всемирная история</w:t>
        </w:r>
      </w:hyperlink>
      <w:r w:rsidR="00F2064A" w:rsidRPr="00E730EC">
        <w:rPr>
          <w:i/>
        </w:rPr>
        <w:t xml:space="preserve">; </w:t>
      </w:r>
      <w:hyperlink r:id="rId20" w:history="1">
        <w:r w:rsidR="00F2064A" w:rsidRPr="00F2064A">
          <w:rPr>
            <w:rStyle w:val="a5"/>
            <w:i/>
          </w:rPr>
          <w:t>История Беларуси</w:t>
        </w:r>
      </w:hyperlink>
      <w:r w:rsidR="00F2064A" w:rsidRPr="00E730EC">
        <w:t>.</w:t>
      </w:r>
    </w:p>
    <w:p w14:paraId="231B2B29" w14:textId="38174C41" w:rsidR="00931407" w:rsidRPr="00E20589" w:rsidRDefault="00931407" w:rsidP="00E20589">
      <w:pPr>
        <w:rPr>
          <w:i/>
          <w:color w:val="000000" w:themeColor="text1"/>
          <w:shd w:val="clear" w:color="auto" w:fill="FFFFFF" w:themeFill="background1"/>
        </w:rPr>
      </w:pPr>
      <w:r w:rsidRPr="00E20589">
        <w:rPr>
          <w:rFonts w:eastAsia="Calibri"/>
          <w:color w:val="000000" w:themeColor="text1"/>
          <w:shd w:val="clear" w:color="auto" w:fill="FFFFFF" w:themeFill="background1"/>
        </w:rPr>
        <w:t xml:space="preserve">При изучении </w:t>
      </w:r>
      <w:r w:rsidR="00683B0B" w:rsidRPr="00E20589">
        <w:rPr>
          <w:rFonts w:eastAsia="Calibri"/>
          <w:color w:val="000000" w:themeColor="text1"/>
          <w:shd w:val="clear" w:color="auto" w:fill="FFFFFF" w:themeFill="background1"/>
        </w:rPr>
        <w:t xml:space="preserve">учебного предмета </w:t>
      </w:r>
      <w:bookmarkStart w:id="14" w:name="_Hlk169859081"/>
      <w:r w:rsidR="00683B0B" w:rsidRPr="00E20589">
        <w:rPr>
          <w:rFonts w:eastAsia="Calibri"/>
          <w:color w:val="000000" w:themeColor="text1"/>
          <w:shd w:val="clear" w:color="auto" w:fill="FFFFFF" w:themeFill="background1"/>
        </w:rPr>
        <w:t>«История Беларуси в контексте всемирной истории»</w:t>
      </w:r>
      <w:bookmarkEnd w:id="14"/>
      <w:r w:rsidR="00683B0B" w:rsidRPr="00E20589">
        <w:rPr>
          <w:rFonts w:eastAsia="Calibri"/>
          <w:color w:val="000000" w:themeColor="text1"/>
          <w:shd w:val="clear" w:color="auto" w:fill="FFFFFF" w:themeFill="background1"/>
        </w:rPr>
        <w:t xml:space="preserve"> в Х классе, </w:t>
      </w:r>
      <w:r w:rsidRPr="00E20589">
        <w:rPr>
          <w:rFonts w:eastAsia="Calibri"/>
          <w:color w:val="000000" w:themeColor="text1"/>
          <w:shd w:val="clear" w:color="auto" w:fill="FFFFFF" w:themeFill="background1"/>
        </w:rPr>
        <w:t xml:space="preserve">учебных предметов «Всемирная история», «История Беларуси» в </w:t>
      </w:r>
      <w:r w:rsidRPr="00E20589">
        <w:rPr>
          <w:rFonts w:eastAsia="Calibri"/>
          <w:color w:val="000000" w:themeColor="text1"/>
          <w:shd w:val="clear" w:color="auto" w:fill="FFFFFF" w:themeFill="background1"/>
          <w:lang w:val="en-US"/>
        </w:rPr>
        <w:t>XI</w:t>
      </w:r>
      <w:r w:rsidRPr="00E20589">
        <w:rPr>
          <w:rFonts w:eastAsia="Calibri"/>
          <w:color w:val="000000" w:themeColor="text1"/>
          <w:shd w:val="clear" w:color="auto" w:fill="FFFFFF" w:themeFill="background1"/>
        </w:rPr>
        <w:t xml:space="preserve"> класс</w:t>
      </w:r>
      <w:r w:rsidR="00683B0B" w:rsidRPr="00E20589">
        <w:rPr>
          <w:rFonts w:eastAsia="Calibri"/>
          <w:color w:val="000000" w:themeColor="text1"/>
          <w:shd w:val="clear" w:color="auto" w:fill="FFFFFF" w:themeFill="background1"/>
        </w:rPr>
        <w:t xml:space="preserve">е </w:t>
      </w:r>
      <w:r w:rsidRPr="00E20589">
        <w:rPr>
          <w:rFonts w:eastAsia="Calibri"/>
          <w:color w:val="000000" w:themeColor="text1"/>
          <w:shd w:val="clear" w:color="auto" w:fill="FFFFFF" w:themeFill="background1"/>
        </w:rPr>
        <w:t>на повышенном уровне используются электронные приложения, размещенные на ресурсе</w:t>
      </w:r>
      <w:r w:rsidR="000C72A0">
        <w:rPr>
          <w:rFonts w:eastAsia="Calibri"/>
          <w:color w:val="000000" w:themeColor="text1"/>
          <w:shd w:val="clear" w:color="auto" w:fill="FFFFFF" w:themeFill="background1"/>
        </w:rPr>
        <w:t>:</w:t>
      </w:r>
      <w:r w:rsidRPr="00E20589">
        <w:rPr>
          <w:rFonts w:eastAsia="Calibri"/>
          <w:color w:val="000000" w:themeColor="text1"/>
          <w:shd w:val="clear" w:color="auto" w:fill="FFFFFF" w:themeFill="background1"/>
        </w:rPr>
        <w:t xml:space="preserve"> </w:t>
      </w:r>
      <w:hyperlink r:id="rId21" w:history="1">
        <w:r w:rsidRPr="00E20589">
          <w:rPr>
            <w:i/>
            <w:iCs/>
            <w:color w:val="0563C1"/>
            <w:u w:val="single"/>
            <w:shd w:val="clear" w:color="auto" w:fill="FFFFFF" w:themeFill="background1"/>
          </w:rPr>
          <w:t>http://profil.adu.by</w:t>
        </w:r>
      </w:hyperlink>
      <w:r w:rsidRPr="00E20589">
        <w:rPr>
          <w:i/>
          <w:color w:val="000000" w:themeColor="text1"/>
          <w:shd w:val="clear" w:color="auto" w:fill="FFFFFF" w:themeFill="background1"/>
        </w:rPr>
        <w:t>.</w:t>
      </w:r>
    </w:p>
    <w:p w14:paraId="72C0B60A" w14:textId="76D9B972" w:rsidR="00931407" w:rsidRPr="00F2064A" w:rsidRDefault="00931407" w:rsidP="00E20589">
      <w:pPr>
        <w:pBdr>
          <w:top w:val="nil"/>
          <w:left w:val="nil"/>
          <w:bottom w:val="nil"/>
          <w:right w:val="nil"/>
          <w:between w:val="nil"/>
        </w:pBdr>
        <w:rPr>
          <w:rStyle w:val="a5"/>
          <w:rFonts w:eastAsia="Calibri"/>
          <w:i/>
          <w:color w:val="auto"/>
        </w:rPr>
      </w:pPr>
      <w:r w:rsidRPr="00E20589">
        <w:rPr>
          <w:rFonts w:eastAsia="Calibri"/>
          <w:color w:val="000000"/>
        </w:rPr>
        <w:t>Методические рекомендации по организации образовательного процесса на повышенном уровне в X–</w:t>
      </w:r>
      <w:r w:rsidRPr="00E20589">
        <w:rPr>
          <w:rFonts w:eastAsia="Calibri"/>
          <w:color w:val="000000"/>
          <w:lang w:val="en-US"/>
        </w:rPr>
        <w:t>XI</w:t>
      </w:r>
      <w:r w:rsidRPr="00E20589">
        <w:rPr>
          <w:rFonts w:eastAsia="Calibri"/>
          <w:color w:val="000000"/>
        </w:rPr>
        <w:t xml:space="preserve"> классах учреждений общего среднего образования размещены на национальном образовательном портале:</w:t>
      </w:r>
      <w:r w:rsidRPr="00E20589">
        <w:rPr>
          <w:rFonts w:eastAsia="Calibri"/>
          <w:bCs/>
          <w:color w:val="000000"/>
        </w:rPr>
        <w:t xml:space="preserve"> </w:t>
      </w:r>
      <w:hyperlink r:id="rId22" w:history="1">
        <w:r w:rsidR="00F2064A" w:rsidRPr="000158EB">
          <w:rPr>
            <w:rStyle w:val="a5"/>
            <w:i/>
            <w:color w:val="0070C0"/>
          </w:rPr>
          <w:t>https://adu.by/</w:t>
        </w:r>
      </w:hyperlink>
      <w:r w:rsidR="00F2064A" w:rsidRPr="00E730EC">
        <w:rPr>
          <w:i/>
        </w:rPr>
        <w:t xml:space="preserve"> </w:t>
      </w:r>
      <w:hyperlink r:id="rId23" w:history="1">
        <w:r w:rsidR="00F2064A" w:rsidRPr="0081326B">
          <w:rPr>
            <w:rStyle w:val="a5"/>
            <w:i/>
          </w:rPr>
          <w:t>Главная / Образовательный процесс. 2024/2025 учебный год / Общее среднее образование / Учебные предметы. V–XI классы / Всемирная история</w:t>
        </w:r>
      </w:hyperlink>
      <w:r w:rsidR="00F2064A" w:rsidRPr="00E730EC">
        <w:rPr>
          <w:i/>
        </w:rPr>
        <w:t xml:space="preserve">; </w:t>
      </w:r>
      <w:hyperlink r:id="rId24" w:history="1">
        <w:r w:rsidR="00F2064A" w:rsidRPr="00F2064A">
          <w:rPr>
            <w:rStyle w:val="a5"/>
            <w:i/>
          </w:rPr>
          <w:t>История Беларуси</w:t>
        </w:r>
      </w:hyperlink>
      <w:r w:rsidR="00F2064A" w:rsidRPr="00E730EC">
        <w:t>.</w:t>
      </w:r>
    </w:p>
    <w:p w14:paraId="28D8A863" w14:textId="462B1AD6" w:rsidR="00E8016E" w:rsidRPr="00E20589" w:rsidRDefault="001D3351" w:rsidP="00E2058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 w:themeColor="text1"/>
          <w:u w:val="single"/>
        </w:rPr>
      </w:pPr>
      <w:r w:rsidRPr="00E20589">
        <w:rPr>
          <w:b/>
          <w:color w:val="000000" w:themeColor="text1"/>
          <w:u w:val="single"/>
        </w:rPr>
        <w:t>4</w:t>
      </w:r>
      <w:r w:rsidR="00E8016E" w:rsidRPr="00E20589">
        <w:rPr>
          <w:b/>
          <w:color w:val="000000" w:themeColor="text1"/>
          <w:u w:val="single"/>
        </w:rPr>
        <w:t>. Особенности организации образовательного процесса</w:t>
      </w:r>
    </w:p>
    <w:p w14:paraId="70B278A6" w14:textId="21344100" w:rsidR="00616E2E" w:rsidRPr="00E20589" w:rsidRDefault="00FF2C0B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15" w:name="_Hlk132887218"/>
      <w:r w:rsidRPr="00737973">
        <w:rPr>
          <w:b/>
          <w:bCs/>
          <w:color w:val="000000"/>
        </w:rPr>
        <w:t>Обращаем внимание</w:t>
      </w:r>
      <w:r w:rsidRPr="00E20589">
        <w:rPr>
          <w:color w:val="000000"/>
        </w:rPr>
        <w:t xml:space="preserve">, что при организации образовательного процесса учитель обязан обеспечить выполнение требований учебных программ по учебным предметам. На основе учебных программ </w:t>
      </w:r>
      <w:r w:rsidR="00616E2E" w:rsidRPr="00E20589">
        <w:rPr>
          <w:color w:val="000000"/>
        </w:rPr>
        <w:t xml:space="preserve">учитель разрабатывает </w:t>
      </w:r>
      <w:r w:rsidRPr="00E20589">
        <w:rPr>
          <w:color w:val="000000"/>
        </w:rPr>
        <w:t xml:space="preserve">календарно-тематическое </w:t>
      </w:r>
      <w:r w:rsidR="00616E2E" w:rsidRPr="00E20589">
        <w:rPr>
          <w:color w:val="000000"/>
        </w:rPr>
        <w:t xml:space="preserve">и поурочное </w:t>
      </w:r>
      <w:r w:rsidRPr="00E20589">
        <w:rPr>
          <w:color w:val="000000"/>
        </w:rPr>
        <w:t>планирование</w:t>
      </w:r>
      <w:r w:rsidR="00616E2E" w:rsidRPr="00E20589">
        <w:rPr>
          <w:color w:val="000000"/>
        </w:rPr>
        <w:t xml:space="preserve">. </w:t>
      </w:r>
    </w:p>
    <w:p w14:paraId="3DD64723" w14:textId="09CB6BC6" w:rsidR="00FF2C0B" w:rsidRPr="00E20589" w:rsidRDefault="00FF2C0B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color w:val="000000"/>
        </w:rPr>
        <w:t xml:space="preserve">Цели и задачи уроков </w:t>
      </w:r>
      <w:proofErr w:type="gramStart"/>
      <w:r w:rsidRPr="00E20589">
        <w:rPr>
          <w:color w:val="000000"/>
        </w:rPr>
        <w:t>по</w:t>
      </w:r>
      <w:r w:rsidR="000D6735" w:rsidRPr="00E20589">
        <w:rPr>
          <w:color w:val="000000"/>
        </w:rPr>
        <w:t xml:space="preserve"> </w:t>
      </w:r>
      <w:r w:rsidRPr="00E20589">
        <w:rPr>
          <w:color w:val="000000"/>
        </w:rPr>
        <w:t>изучению</w:t>
      </w:r>
      <w:proofErr w:type="gramEnd"/>
      <w:r w:rsidRPr="00E20589">
        <w:rPr>
          <w:color w:val="000000"/>
        </w:rPr>
        <w:t xml:space="preserve"> предусмотренных учебными программами тем должны быть ориентированы на достижение требований </w:t>
      </w:r>
      <w:r w:rsidRPr="00E20589">
        <w:rPr>
          <w:color w:val="000000"/>
        </w:rPr>
        <w:lastRenderedPageBreak/>
        <w:t>к результатам учебной деятельности учащихся, указанных после каждого раздела учебной программы.</w:t>
      </w:r>
    </w:p>
    <w:p w14:paraId="6073D46B" w14:textId="77777777" w:rsidR="00FF2C0B" w:rsidRPr="00E20589" w:rsidRDefault="00FF2C0B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color w:val="000000"/>
        </w:rPr>
        <w:t>При проведении контроля результатов учебной деятельности учащихся не допускается предъявление к ним требований, не предусмотренных учебными программами.</w:t>
      </w:r>
    </w:p>
    <w:p w14:paraId="56A8EA61" w14:textId="6A39FFCD" w:rsidR="00FF2C0B" w:rsidRPr="00E20589" w:rsidRDefault="00FF2C0B" w:rsidP="00E2058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E20589">
        <w:rPr>
          <w:b/>
          <w:color w:val="000000"/>
        </w:rPr>
        <w:t xml:space="preserve">Порядок изучения всемирной истории и истории Беларуси </w:t>
      </w:r>
      <w:r w:rsidR="000C72A0">
        <w:rPr>
          <w:b/>
          <w:color w:val="000000"/>
        </w:rPr>
        <w:br/>
      </w:r>
      <w:r w:rsidRPr="00E20589">
        <w:rPr>
          <w:b/>
          <w:color w:val="000000"/>
        </w:rPr>
        <w:t>в</w:t>
      </w:r>
      <w:r w:rsidR="000C72A0">
        <w:rPr>
          <w:b/>
          <w:color w:val="000000"/>
        </w:rPr>
        <w:t xml:space="preserve"> </w:t>
      </w:r>
      <w:r w:rsidR="0080066B" w:rsidRPr="00E20589">
        <w:rPr>
          <w:b/>
          <w:color w:val="000000"/>
          <w:lang w:val="en-US"/>
        </w:rPr>
        <w:t>VI</w:t>
      </w:r>
      <w:r w:rsidR="0080066B" w:rsidRPr="00E20589">
        <w:rPr>
          <w:b/>
          <w:color w:val="000000"/>
        </w:rPr>
        <w:t>–</w:t>
      </w:r>
      <w:r w:rsidR="0080066B" w:rsidRPr="00E20589">
        <w:rPr>
          <w:b/>
          <w:color w:val="000000"/>
          <w:lang w:val="en-US"/>
        </w:rPr>
        <w:t>IX</w:t>
      </w:r>
      <w:r w:rsidR="0080066B" w:rsidRPr="00E20589">
        <w:rPr>
          <w:b/>
          <w:color w:val="000000"/>
        </w:rPr>
        <w:t xml:space="preserve">, </w:t>
      </w:r>
      <w:r w:rsidR="0080066B" w:rsidRPr="00E20589">
        <w:rPr>
          <w:b/>
          <w:color w:val="000000"/>
          <w:lang w:val="en-US"/>
        </w:rPr>
        <w:t>XI</w:t>
      </w:r>
      <w:r w:rsidR="0080066B" w:rsidRPr="00E20589">
        <w:rPr>
          <w:b/>
          <w:color w:val="000000"/>
        </w:rPr>
        <w:t xml:space="preserve"> классах </w:t>
      </w:r>
      <w:r w:rsidRPr="00E20589">
        <w:rPr>
          <w:b/>
          <w:color w:val="000000"/>
        </w:rPr>
        <w:t>учреждени</w:t>
      </w:r>
      <w:r w:rsidR="0080066B" w:rsidRPr="00E20589">
        <w:rPr>
          <w:b/>
          <w:color w:val="000000"/>
        </w:rPr>
        <w:t>й</w:t>
      </w:r>
      <w:r w:rsidRPr="00E20589">
        <w:rPr>
          <w:b/>
          <w:color w:val="000000"/>
        </w:rPr>
        <w:t xml:space="preserve"> общего среднего образования</w:t>
      </w:r>
    </w:p>
    <w:p w14:paraId="29347F74" w14:textId="4A97D8A9" w:rsidR="00FF2C0B" w:rsidRPr="00E20589" w:rsidRDefault="00FF2C0B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color w:val="000000"/>
        </w:rPr>
        <w:t xml:space="preserve">Изучение учебных предметов «Всемирная история» и «История Беларуси» </w:t>
      </w:r>
      <w:r w:rsidR="0080066B" w:rsidRPr="00E20589">
        <w:rPr>
          <w:color w:val="000000"/>
        </w:rPr>
        <w:t>в </w:t>
      </w:r>
      <w:r w:rsidR="0080066B" w:rsidRPr="00E20589">
        <w:rPr>
          <w:color w:val="000000"/>
          <w:lang w:val="en-US"/>
        </w:rPr>
        <w:t>VI</w:t>
      </w:r>
      <w:r w:rsidR="0080066B" w:rsidRPr="00E20589">
        <w:rPr>
          <w:color w:val="000000"/>
        </w:rPr>
        <w:t>–</w:t>
      </w:r>
      <w:r w:rsidR="0080066B" w:rsidRPr="00E20589">
        <w:rPr>
          <w:color w:val="000000"/>
          <w:lang w:val="en-US"/>
        </w:rPr>
        <w:t>IX</w:t>
      </w:r>
      <w:r w:rsidR="0080066B" w:rsidRPr="00E20589">
        <w:rPr>
          <w:color w:val="000000"/>
        </w:rPr>
        <w:t xml:space="preserve">, </w:t>
      </w:r>
      <w:r w:rsidR="0080066B" w:rsidRPr="00E20589">
        <w:rPr>
          <w:color w:val="000000"/>
          <w:lang w:val="en-US"/>
        </w:rPr>
        <w:t>XI</w:t>
      </w:r>
      <w:r w:rsidR="0080066B" w:rsidRPr="00E20589">
        <w:rPr>
          <w:color w:val="000000"/>
        </w:rPr>
        <w:t xml:space="preserve"> классах</w:t>
      </w:r>
      <w:r w:rsidR="0080066B" w:rsidRPr="00E20589">
        <w:rPr>
          <w:b/>
          <w:color w:val="000000"/>
        </w:rPr>
        <w:t xml:space="preserve"> </w:t>
      </w:r>
      <w:r w:rsidRPr="00E20589">
        <w:rPr>
          <w:color w:val="000000"/>
        </w:rPr>
        <w:t>в 202</w:t>
      </w:r>
      <w:r w:rsidR="00BF443C" w:rsidRPr="00E20589">
        <w:rPr>
          <w:color w:val="000000"/>
        </w:rPr>
        <w:t>4</w:t>
      </w:r>
      <w:r w:rsidRPr="00E20589">
        <w:rPr>
          <w:color w:val="000000"/>
        </w:rPr>
        <w:t>/202</w:t>
      </w:r>
      <w:r w:rsidR="00BF443C" w:rsidRPr="00E20589">
        <w:rPr>
          <w:color w:val="000000"/>
        </w:rPr>
        <w:t>5</w:t>
      </w:r>
      <w:r w:rsidRPr="00E20589">
        <w:rPr>
          <w:color w:val="000000"/>
        </w:rPr>
        <w:t xml:space="preserve"> учебном году может осуществляться следующим образом:</w:t>
      </w:r>
    </w:p>
    <w:p w14:paraId="5E0A546A" w14:textId="77777777" w:rsidR="00FF2C0B" w:rsidRPr="00E20589" w:rsidRDefault="00FF2C0B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i/>
          <w:color w:val="000000"/>
        </w:rPr>
        <w:t>1-й вариант</w:t>
      </w:r>
      <w:r w:rsidRPr="00E20589">
        <w:rPr>
          <w:color w:val="000000"/>
        </w:rPr>
        <w:t xml:space="preserve">. </w:t>
      </w:r>
      <w:r w:rsidRPr="00E20589">
        <w:rPr>
          <w:b/>
          <w:i/>
          <w:color w:val="000000"/>
        </w:rPr>
        <w:t>Параллельное изучение</w:t>
      </w:r>
      <w:r w:rsidRPr="00E20589">
        <w:rPr>
          <w:color w:val="000000"/>
        </w:rPr>
        <w:t xml:space="preserve"> всемирной истории и истории Беларуси в течение учебного года (каждый учебный предмет изучается по 1 часу в неделю в VI–VIII, XI классах; в IX классе всемирная история изучается 1 час в неделю в первом полугодии, 2 часа в неделю – во втором полугодии). </w:t>
      </w:r>
    </w:p>
    <w:p w14:paraId="4D554717" w14:textId="77777777" w:rsidR="00FF2C0B" w:rsidRPr="00E20589" w:rsidRDefault="00FF2C0B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i/>
          <w:color w:val="000000"/>
        </w:rPr>
        <w:t xml:space="preserve">2-й вариант. </w:t>
      </w:r>
      <w:r w:rsidRPr="00E20589">
        <w:rPr>
          <w:b/>
          <w:i/>
          <w:color w:val="000000"/>
        </w:rPr>
        <w:t>Синхронное изучение</w:t>
      </w:r>
      <w:r w:rsidRPr="00E20589">
        <w:rPr>
          <w:i/>
          <w:color w:val="000000"/>
        </w:rPr>
        <w:t xml:space="preserve"> </w:t>
      </w:r>
      <w:r w:rsidRPr="00E20589">
        <w:rPr>
          <w:color w:val="000000"/>
        </w:rPr>
        <w:t xml:space="preserve">всемирной истории и истории Беларуси в течение учебного года (количество часов в неделю для изучения каждого учебного предмета зависит от распределения тем с учетом синхронизации). </w:t>
      </w:r>
    </w:p>
    <w:p w14:paraId="5B951C5D" w14:textId="77777777" w:rsidR="00FF2C0B" w:rsidRPr="00E20589" w:rsidRDefault="00FF2C0B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color w:val="000000"/>
        </w:rPr>
        <w:t xml:space="preserve">Порядок изучения (параллельное или синхронное изучение) учебных предметов «История Беларуси» и «Всемирная история» (на базовом и повышенном уровнях) определяет учитель по своему усмотрению. </w:t>
      </w:r>
    </w:p>
    <w:p w14:paraId="026E01EB" w14:textId="0036327B" w:rsidR="00FF2C0B" w:rsidRPr="00F2064A" w:rsidRDefault="00FF2C0B" w:rsidP="00E20589">
      <w:pPr>
        <w:pBdr>
          <w:top w:val="nil"/>
          <w:left w:val="nil"/>
          <w:bottom w:val="nil"/>
          <w:right w:val="nil"/>
          <w:between w:val="nil"/>
        </w:pBdr>
        <w:rPr>
          <w:i/>
          <w:u w:val="single"/>
        </w:rPr>
      </w:pPr>
      <w:r w:rsidRPr="004F1756">
        <w:rPr>
          <w:b/>
          <w:iCs/>
          <w:color w:val="000000"/>
        </w:rPr>
        <w:t>Примерное КТП синхронного изучения</w:t>
      </w:r>
      <w:r w:rsidRPr="004F1756">
        <w:rPr>
          <w:iCs/>
          <w:color w:val="000000"/>
        </w:rPr>
        <w:t xml:space="preserve"> </w:t>
      </w:r>
      <w:r w:rsidRPr="004F1756">
        <w:rPr>
          <w:b/>
          <w:iCs/>
          <w:color w:val="000000"/>
        </w:rPr>
        <w:t>учебных предметов «Всемирная история» и «История Беларуси»</w:t>
      </w:r>
      <w:r w:rsidRPr="004F1756">
        <w:rPr>
          <w:iCs/>
          <w:color w:val="000000"/>
        </w:rPr>
        <w:t xml:space="preserve"> размещено на национальном образовательном портале:</w:t>
      </w:r>
      <w:r w:rsidRPr="00E20589">
        <w:rPr>
          <w:color w:val="000000"/>
        </w:rPr>
        <w:t xml:space="preserve"> </w:t>
      </w:r>
      <w:bookmarkStart w:id="16" w:name="_Hlk172295190"/>
      <w:r w:rsidR="00F2064A">
        <w:fldChar w:fldCharType="begin"/>
      </w:r>
      <w:r w:rsidR="00F2064A">
        <w:instrText xml:space="preserve"> HYPERLINK "https://adu.by/" </w:instrText>
      </w:r>
      <w:r w:rsidR="00F2064A">
        <w:fldChar w:fldCharType="separate"/>
      </w:r>
      <w:r w:rsidR="00F2064A" w:rsidRPr="000158EB">
        <w:rPr>
          <w:rStyle w:val="a5"/>
          <w:i/>
          <w:color w:val="0070C0"/>
        </w:rPr>
        <w:t>https://adu.by/</w:t>
      </w:r>
      <w:r w:rsidR="00F2064A">
        <w:rPr>
          <w:rStyle w:val="a5"/>
          <w:i/>
          <w:color w:val="0070C0"/>
        </w:rPr>
        <w:fldChar w:fldCharType="end"/>
      </w:r>
      <w:r w:rsidR="00F2064A" w:rsidRPr="00E730EC">
        <w:rPr>
          <w:i/>
        </w:rPr>
        <w:t xml:space="preserve"> </w:t>
      </w:r>
      <w:hyperlink r:id="rId25" w:history="1">
        <w:r w:rsidR="00F2064A" w:rsidRPr="0081326B">
          <w:rPr>
            <w:rStyle w:val="a5"/>
            <w:i/>
          </w:rPr>
          <w:t>Главная / Образовательный процесс. 2024/2025 учебный год / Общее среднее образование / Учебные предметы. V–XI классы / Всемирная история</w:t>
        </w:r>
      </w:hyperlink>
      <w:r w:rsidR="00F2064A" w:rsidRPr="00E730EC">
        <w:rPr>
          <w:i/>
        </w:rPr>
        <w:t xml:space="preserve">; </w:t>
      </w:r>
      <w:hyperlink r:id="rId26" w:history="1">
        <w:r w:rsidR="00F2064A" w:rsidRPr="00F2064A">
          <w:rPr>
            <w:rStyle w:val="a5"/>
            <w:i/>
          </w:rPr>
          <w:t>История Беларуси</w:t>
        </w:r>
      </w:hyperlink>
      <w:r w:rsidR="00F2064A" w:rsidRPr="00E730EC">
        <w:t>.</w:t>
      </w:r>
      <w:bookmarkEnd w:id="16"/>
    </w:p>
    <w:p w14:paraId="514C3796" w14:textId="77777777" w:rsidR="00FF2C0B" w:rsidRPr="00E20589" w:rsidRDefault="00FF2C0B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color w:val="000000"/>
        </w:rPr>
        <w:t>Учитель имеет право с учетом особенностей организации образовательного процесса в учреждении образования, учебно-познавательной деятельности и познавательных возможностей учащихся изменить количество учебных часов и последовательность изучения материала в пределах учебного времени, предназначенного для усвоения содержания раздела.</w:t>
      </w:r>
    </w:p>
    <w:p w14:paraId="3490D97F" w14:textId="1C5201F4" w:rsidR="00546B45" w:rsidRPr="00CB4475" w:rsidRDefault="00546B45" w:rsidP="00546B45">
      <w:pPr>
        <w:rPr>
          <w:rFonts w:eastAsia="Calibri"/>
          <w:b/>
          <w:lang w:eastAsia="en-US"/>
        </w:rPr>
      </w:pPr>
      <w:r w:rsidRPr="00CB4475">
        <w:rPr>
          <w:rFonts w:eastAsia="Calibri"/>
          <w:b/>
          <w:lang w:eastAsia="en-US"/>
        </w:rPr>
        <w:t>Реализация воспитательного потенциала учебных предметов</w:t>
      </w:r>
    </w:p>
    <w:p w14:paraId="33F4AD3C" w14:textId="53D034B3" w:rsidR="00546B45" w:rsidRPr="00CB4475" w:rsidRDefault="00546B45" w:rsidP="00546B45">
      <w:pPr>
        <w:rPr>
          <w:rFonts w:eastAsia="Calibri"/>
          <w:lang w:eastAsia="en-US"/>
        </w:rPr>
      </w:pPr>
      <w:r w:rsidRPr="00CB4475">
        <w:rPr>
          <w:rFonts w:eastAsia="Calibri"/>
          <w:lang w:eastAsia="en-US"/>
        </w:rPr>
        <w:t xml:space="preserve">В 2024/2025 учебном году актуальными остаются реализация в образовательном процессе воспитательного потенциала учебных предметов </w:t>
      </w:r>
      <w:r w:rsidR="00422560" w:rsidRPr="00E20589">
        <w:rPr>
          <w:rFonts w:eastAsia="Calibri"/>
          <w:color w:val="000000" w:themeColor="text1"/>
          <w:shd w:val="clear" w:color="auto" w:fill="FFFFFF" w:themeFill="background1"/>
        </w:rPr>
        <w:t>«История Беларуси в контексте всемирной истории»</w:t>
      </w:r>
      <w:r w:rsidR="00422560">
        <w:rPr>
          <w:rFonts w:eastAsia="Calibri"/>
          <w:color w:val="000000" w:themeColor="text1"/>
          <w:shd w:val="clear" w:color="auto" w:fill="FFFFFF" w:themeFill="background1"/>
        </w:rPr>
        <w:t>,</w:t>
      </w:r>
      <w:r w:rsidR="00422560" w:rsidRPr="004F1756">
        <w:rPr>
          <w:rFonts w:eastAsia="Calibri"/>
          <w:bCs/>
          <w:lang w:eastAsia="en-US"/>
        </w:rPr>
        <w:t xml:space="preserve"> </w:t>
      </w:r>
      <w:r w:rsidRPr="004F1756">
        <w:rPr>
          <w:rFonts w:eastAsia="Calibri"/>
          <w:bCs/>
          <w:lang w:eastAsia="en-US"/>
        </w:rPr>
        <w:t>«Всемирная история» и «История Беларуси»</w:t>
      </w:r>
      <w:r w:rsidRPr="00CB4475">
        <w:rPr>
          <w:rFonts w:eastAsia="Calibri"/>
          <w:lang w:eastAsia="en-US"/>
        </w:rPr>
        <w:t xml:space="preserve">, формирование у учащихся чувства гражданственности, патриотизма, уважения к историческому прошлому, созидательному труду как главному условию развития </w:t>
      </w:r>
      <w:r w:rsidRPr="00CB4475">
        <w:rPr>
          <w:rFonts w:eastAsia="Calibri"/>
          <w:lang w:eastAsia="en-US"/>
        </w:rPr>
        <w:lastRenderedPageBreak/>
        <w:t>белорусского государства. Решение этих задач должно способствовать формированию атмосферы мира и согласия в белорусском обществе и напрямую связано с достижением учащимися личностных образовательных результатов, отраженных в образовательных стандартах и учебных программах.</w:t>
      </w:r>
    </w:p>
    <w:p w14:paraId="4CA6B74E" w14:textId="02DC1BDE" w:rsidR="00546B45" w:rsidRPr="00CB4475" w:rsidRDefault="00546B45" w:rsidP="00546B45">
      <w:pPr>
        <w:rPr>
          <w:rFonts w:eastAsia="Calibri"/>
          <w:lang w:eastAsia="en-US"/>
        </w:rPr>
      </w:pPr>
      <w:r w:rsidRPr="00CB4475">
        <w:rPr>
          <w:rFonts w:eastAsia="Calibri"/>
          <w:lang w:eastAsia="en-US"/>
        </w:rPr>
        <w:t xml:space="preserve">Отбор учебного материала для уроков необходимо осуществлять с учетом его воспитательного воздействия на учащихся. Изучаемый на уроке учебный материал должен представлять образцы гражданственности, патриотизма, нравственности, духовности, гуманизма. </w:t>
      </w:r>
    </w:p>
    <w:p w14:paraId="32D30361" w14:textId="77777777" w:rsidR="00546B45" w:rsidRPr="00CB4475" w:rsidRDefault="00546B45" w:rsidP="00546B45">
      <w:pPr>
        <w:rPr>
          <w:rFonts w:eastAsia="Calibri"/>
          <w:lang w:eastAsia="en-US"/>
        </w:rPr>
      </w:pPr>
      <w:r w:rsidRPr="00CB4475">
        <w:rPr>
          <w:rFonts w:eastAsia="Calibri"/>
          <w:lang w:eastAsia="en-US"/>
        </w:rPr>
        <w:t>При подборе дидактического материала для учебных занятий рекомендуется отдавать предпочтение заданиям, направленным на формирование эмоционально-ценностного отношения учащихся к историческим фактам (событиям, явлениям, процессам), изучаемым на уроке. Эффективными для реализации воспитательного потенциала урока будут задания, в которых учащимся предлагается оценить изучаемые события, явления, процессы; проявить собственную нравственную, гражданскую позицию; высказать и обосновать свое отношение к изучаемому материалу.</w:t>
      </w:r>
    </w:p>
    <w:p w14:paraId="6435641F" w14:textId="77777777" w:rsidR="00546B45" w:rsidRPr="00CB4475" w:rsidRDefault="00546B45" w:rsidP="00546B45">
      <w:pPr>
        <w:rPr>
          <w:rFonts w:eastAsia="Calibri"/>
          <w:lang w:eastAsia="en-US"/>
        </w:rPr>
      </w:pPr>
      <w:r w:rsidRPr="00CB4475">
        <w:rPr>
          <w:rFonts w:eastAsia="Calibri"/>
          <w:lang w:eastAsia="en-US"/>
        </w:rPr>
        <w:t>На уроках истории необходимо организовывать активную познавательную деятельность учащихся с учетом поставленной воспитательной задачи. Рекомендуется использовать такие методы обучения, как создание проблемных ситуаций, деловая игра, мозговой штурм, дискуссия, решение учебно-познавательных задач. При этом пристальное внимание следует уделять развитию культуры речи учащихся, формированию уважительного отношения к собеседнику.</w:t>
      </w:r>
    </w:p>
    <w:p w14:paraId="6F4EE8D4" w14:textId="77777777" w:rsidR="00546B45" w:rsidRPr="00CB4475" w:rsidRDefault="00546B45" w:rsidP="00546B45">
      <w:pPr>
        <w:rPr>
          <w:rFonts w:eastAsia="Calibri"/>
          <w:lang w:eastAsia="en-US"/>
        </w:rPr>
      </w:pPr>
      <w:r w:rsidRPr="00CB4475">
        <w:rPr>
          <w:rFonts w:eastAsia="Calibri"/>
          <w:lang w:eastAsia="en-US"/>
        </w:rPr>
        <w:t xml:space="preserve">Особое значение для реализации воспитательного потенциала уроков истории имеют темы, связанные с изучением истории Великой Отечественной войны 1941–1945 гг. </w:t>
      </w:r>
    </w:p>
    <w:p w14:paraId="4146F89D" w14:textId="4E175947" w:rsidR="00546B45" w:rsidRPr="000C72A0" w:rsidRDefault="00546B45" w:rsidP="00546B45">
      <w:pPr>
        <w:rPr>
          <w:rFonts w:eastAsia="Calibri"/>
          <w:lang w:eastAsia="en-US"/>
        </w:rPr>
      </w:pPr>
      <w:r w:rsidRPr="00CB4475">
        <w:rPr>
          <w:rFonts w:eastAsia="Calibri"/>
          <w:lang w:eastAsia="en-US"/>
        </w:rPr>
        <w:t xml:space="preserve">Большим воспитательным потенциалом обладают уроки «Наш край», их проведение предусмотрено учебной программой по истории Беларуси. Они должны быть направлены на изучение краеведческого материала, позволяющего выявить особенности исторического развития региона, </w:t>
      </w:r>
      <w:r w:rsidR="000C72A0">
        <w:rPr>
          <w:rFonts w:eastAsia="Calibri"/>
          <w:lang w:eastAsia="en-US"/>
        </w:rPr>
        <w:br/>
      </w:r>
      <w:r w:rsidRPr="00CB4475">
        <w:rPr>
          <w:rFonts w:eastAsia="Calibri"/>
          <w:lang w:eastAsia="en-US"/>
        </w:rPr>
        <w:t>в котором проживают учащиеся. Для проведения таких уроков рекомендуется использовать историко-документальные хроники «</w:t>
      </w:r>
      <w:proofErr w:type="spellStart"/>
      <w:r w:rsidRPr="00CB4475">
        <w:rPr>
          <w:rFonts w:eastAsia="Calibri"/>
          <w:lang w:eastAsia="en-US"/>
        </w:rPr>
        <w:t>Памяць</w:t>
      </w:r>
      <w:proofErr w:type="spellEnd"/>
      <w:r w:rsidRPr="00CB4475">
        <w:rPr>
          <w:rFonts w:eastAsia="Calibri"/>
          <w:lang w:eastAsia="en-US"/>
        </w:rPr>
        <w:t xml:space="preserve">», материалы краеведческих и школьных музеев, публикации в </w:t>
      </w:r>
      <w:r w:rsidRPr="000C72A0">
        <w:rPr>
          <w:rFonts w:eastAsia="Calibri"/>
          <w:lang w:eastAsia="en-US"/>
        </w:rPr>
        <w:t>местной периодической печати.</w:t>
      </w:r>
    </w:p>
    <w:p w14:paraId="521C4A4F" w14:textId="06E9F047" w:rsidR="009A09A6" w:rsidRPr="000C72A0" w:rsidRDefault="009A09A6" w:rsidP="009A09A6">
      <w:pPr>
        <w:rPr>
          <w:color w:val="000000"/>
        </w:rPr>
      </w:pPr>
      <w:r w:rsidRPr="000C72A0">
        <w:rPr>
          <w:color w:val="000000"/>
        </w:rPr>
        <w:t xml:space="preserve">Учитывая большой воспитательный потенциал экскурсий, значительное количество экскурсионных объектов и туристических маршрутов местного значения, рекомендуется продолжить использование этой формы работы </w:t>
      </w:r>
      <w:r w:rsidR="000C72A0">
        <w:rPr>
          <w:color w:val="000000"/>
        </w:rPr>
        <w:t>исходя из</w:t>
      </w:r>
      <w:r w:rsidRPr="000C72A0">
        <w:rPr>
          <w:color w:val="000000"/>
        </w:rPr>
        <w:t xml:space="preserve"> принципа территориальной доступности. </w:t>
      </w:r>
      <w:r w:rsidR="000C72A0">
        <w:rPr>
          <w:color w:val="000000"/>
        </w:rPr>
        <w:br/>
      </w:r>
      <w:r w:rsidRPr="000C72A0">
        <w:rPr>
          <w:color w:val="000000"/>
        </w:rPr>
        <w:t xml:space="preserve">С этой целью разработан Перечень экскурсионных объектов и </w:t>
      </w:r>
      <w:r w:rsidRPr="000C72A0">
        <w:rPr>
          <w:color w:val="000000"/>
        </w:rPr>
        <w:lastRenderedPageBreak/>
        <w:t>туристических маршрутов, рекомендуемых для посещения обучающимися в рамках проведения учебных и факультативных занятий, внеклассных мероприятий с учетом содержания учебных программ по учебным предметам.</w:t>
      </w:r>
    </w:p>
    <w:p w14:paraId="225BA772" w14:textId="3809600A" w:rsidR="009A09A6" w:rsidRPr="000C72A0" w:rsidRDefault="009A09A6" w:rsidP="009A09A6">
      <w:r w:rsidRPr="000C72A0">
        <w:t>Эффективной формой организации образовательного процесса является проведение уроков в музее. Уроки могут проводит</w:t>
      </w:r>
      <w:r w:rsidR="000C72A0">
        <w:t>ь</w:t>
      </w:r>
      <w:r w:rsidRPr="000C72A0">
        <w:t xml:space="preserve">ся на базе музейных экспозиций с экскурсионным сопровождением сотрудников музеев. </w:t>
      </w:r>
      <w:r w:rsidR="000C72A0">
        <w:t>В соответствии с</w:t>
      </w:r>
      <w:r w:rsidRPr="000C72A0">
        <w:t xml:space="preserve"> содержани</w:t>
      </w:r>
      <w:r w:rsidR="000C72A0">
        <w:t>ем</w:t>
      </w:r>
      <w:r w:rsidRPr="000C72A0">
        <w:t xml:space="preserve"> действующих музейных экспозиций разработан перечень тем для проведения учебных занятий в форме экскурсий.</w:t>
      </w:r>
    </w:p>
    <w:p w14:paraId="191215F0" w14:textId="237E0D69" w:rsidR="00546B45" w:rsidRPr="00677FD1" w:rsidRDefault="009A09A6" w:rsidP="009A09A6">
      <w:pPr>
        <w:rPr>
          <w:rStyle w:val="a5"/>
          <w:i/>
          <w:color w:val="auto"/>
        </w:rPr>
      </w:pPr>
      <w:r w:rsidRPr="000C72A0">
        <w:rPr>
          <w:color w:val="000000"/>
        </w:rPr>
        <w:t xml:space="preserve">Указанные выше перечни размещены на национальном образовательном портале: </w:t>
      </w:r>
      <w:hyperlink r:id="rId27" w:history="1">
        <w:r w:rsidRPr="000C72A0">
          <w:rPr>
            <w:rStyle w:val="a5"/>
            <w:i/>
            <w:color w:val="4F81BD" w:themeColor="accent1"/>
          </w:rPr>
          <w:t>https://adu.by</w:t>
        </w:r>
      </w:hyperlink>
      <w:r w:rsidRPr="000C72A0">
        <w:rPr>
          <w:i/>
          <w:color w:val="4F81BD" w:themeColor="accent1"/>
        </w:rPr>
        <w:t xml:space="preserve">/ </w:t>
      </w:r>
      <w:hyperlink r:id="rId28" w:history="1">
        <w:r w:rsidRPr="00677FD1">
          <w:rPr>
            <w:rStyle w:val="a5"/>
            <w:i/>
          </w:rPr>
          <w:t>Главная / Образовательный процесс. 2024/2025 учебный год / Общее среднее образование / Методические рекомендации, указания</w:t>
        </w:r>
      </w:hyperlink>
      <w:r w:rsidR="00677FD1">
        <w:rPr>
          <w:i/>
        </w:rPr>
        <w:t>.</w:t>
      </w:r>
    </w:p>
    <w:p w14:paraId="71C59FF3" w14:textId="1121B773" w:rsidR="00AE34D2" w:rsidRPr="00D96BEB" w:rsidRDefault="00AE34D2" w:rsidP="00AE34D2">
      <w:pPr>
        <w:rPr>
          <w:b/>
          <w:color w:val="000000" w:themeColor="text1"/>
        </w:rPr>
      </w:pPr>
      <w:r w:rsidRPr="00E20589">
        <w:rPr>
          <w:b/>
          <w:color w:val="000000"/>
        </w:rPr>
        <w:t>Использование интерактивных дидактических материалов п</w:t>
      </w:r>
      <w:r>
        <w:rPr>
          <w:b/>
          <w:color w:val="000000"/>
        </w:rPr>
        <w:t>ри</w:t>
      </w:r>
      <w:r w:rsidRPr="00E20589">
        <w:rPr>
          <w:b/>
          <w:color w:val="000000"/>
        </w:rPr>
        <w:t xml:space="preserve"> </w:t>
      </w:r>
      <w:r w:rsidRPr="00D96BEB">
        <w:rPr>
          <w:b/>
          <w:color w:val="000000" w:themeColor="text1"/>
        </w:rPr>
        <w:t>изучении истории Беларуси и всемирной истории</w:t>
      </w:r>
    </w:p>
    <w:p w14:paraId="45962816" w14:textId="77777777" w:rsidR="00AE34D2" w:rsidRPr="00D96BEB" w:rsidRDefault="00AE34D2" w:rsidP="00AE34D2">
      <w:pPr>
        <w:tabs>
          <w:tab w:val="left" w:pos="1134"/>
        </w:tabs>
        <w:rPr>
          <w:rFonts w:eastAsia="Calibri"/>
          <w:color w:val="000000" w:themeColor="text1"/>
          <w:lang w:eastAsia="en-US"/>
        </w:rPr>
      </w:pPr>
      <w:r w:rsidRPr="00D96BEB">
        <w:rPr>
          <w:rFonts w:eastAsia="Calibri"/>
          <w:color w:val="000000" w:themeColor="text1"/>
          <w:lang w:eastAsia="en-US"/>
        </w:rPr>
        <w:t>В результате выполнения научных исследований, направленных на обеспечение деятельности Министерства образования Республики Беларусь, были разработаны:</w:t>
      </w:r>
    </w:p>
    <w:p w14:paraId="2C8CA2BE" w14:textId="77777777" w:rsidR="00AE34D2" w:rsidRPr="00D96BEB" w:rsidRDefault="00AE34D2" w:rsidP="00AE34D2">
      <w:pPr>
        <w:rPr>
          <w:rFonts w:eastAsia="Calibri"/>
          <w:color w:val="000000" w:themeColor="text1"/>
          <w:lang w:eastAsia="en-US"/>
        </w:rPr>
      </w:pPr>
      <w:r w:rsidRPr="00D96BEB">
        <w:rPr>
          <w:rFonts w:eastAsia="Calibri"/>
          <w:color w:val="000000" w:themeColor="text1"/>
          <w:lang w:eastAsia="en-US"/>
        </w:rPr>
        <w:t xml:space="preserve">интерактивные дидактические материалы по учебным предметам «Всемирная история», «История Беларуси» для </w:t>
      </w:r>
      <w:r w:rsidRPr="00D96BEB">
        <w:rPr>
          <w:rFonts w:eastAsia="Calibri"/>
          <w:color w:val="000000" w:themeColor="text1"/>
          <w:lang w:val="en-US" w:eastAsia="en-US"/>
        </w:rPr>
        <w:t>II</w:t>
      </w:r>
      <w:r w:rsidRPr="00D96BEB">
        <w:rPr>
          <w:rFonts w:eastAsia="Calibri"/>
          <w:color w:val="000000" w:themeColor="text1"/>
          <w:lang w:eastAsia="en-US"/>
        </w:rPr>
        <w:t xml:space="preserve"> ступени общего среднего образования; </w:t>
      </w:r>
    </w:p>
    <w:p w14:paraId="2A4C2931" w14:textId="77777777" w:rsidR="00AE34D2" w:rsidRPr="00D96BEB" w:rsidRDefault="00AE34D2" w:rsidP="00AE34D2">
      <w:pPr>
        <w:rPr>
          <w:rFonts w:eastAsia="Calibri"/>
          <w:color w:val="000000" w:themeColor="text1"/>
          <w:lang w:eastAsia="en-US"/>
        </w:rPr>
      </w:pPr>
      <w:r w:rsidRPr="00D96BEB">
        <w:rPr>
          <w:rFonts w:eastAsia="Calibri"/>
          <w:color w:val="000000" w:themeColor="text1"/>
          <w:lang w:eastAsia="en-US"/>
        </w:rPr>
        <w:t xml:space="preserve">электронный вариант учебных карт с элементами интерактивности и методические рекомендации по их применению в процессе обучения учебному предмету «История Беларуси» в X–XI классах учреждений общего среднего образования; </w:t>
      </w:r>
    </w:p>
    <w:p w14:paraId="46D5124B" w14:textId="77777777" w:rsidR="00AE34D2" w:rsidRPr="00D96BEB" w:rsidRDefault="00AE34D2" w:rsidP="00AE34D2">
      <w:pPr>
        <w:tabs>
          <w:tab w:val="left" w:pos="1134"/>
        </w:tabs>
        <w:rPr>
          <w:b/>
          <w:bCs/>
          <w:i/>
          <w:color w:val="000000" w:themeColor="text1"/>
          <w:lang w:eastAsia="ru-RU"/>
        </w:rPr>
      </w:pPr>
      <w:r w:rsidRPr="00D96BEB">
        <w:rPr>
          <w:color w:val="000000" w:themeColor="text1"/>
          <w:lang w:eastAsia="ru-RU" w:bidi="my-MM"/>
        </w:rPr>
        <w:t>интерактивные дидактические материалы по изучению памятных мест Великой Отечественной войны</w:t>
      </w:r>
      <w:r w:rsidRPr="00D96BEB">
        <w:rPr>
          <w:color w:val="000000" w:themeColor="text1"/>
          <w:lang w:eastAsia="ru-RU"/>
        </w:rPr>
        <w:t>;</w:t>
      </w:r>
      <w:r w:rsidRPr="00D96BEB">
        <w:rPr>
          <w:rFonts w:eastAsia="Calibri"/>
          <w:bCs/>
          <w:color w:val="000000" w:themeColor="text1"/>
          <w:lang w:eastAsia="en-US"/>
        </w:rPr>
        <w:t xml:space="preserve"> </w:t>
      </w:r>
    </w:p>
    <w:p w14:paraId="772BAABF" w14:textId="77777777" w:rsidR="00AE34D2" w:rsidRPr="00D96BEB" w:rsidRDefault="00AE34D2" w:rsidP="00AE34D2">
      <w:pPr>
        <w:rPr>
          <w:rFonts w:eastAsia="Calibri"/>
          <w:color w:val="000000" w:themeColor="text1"/>
          <w:lang w:eastAsia="en-US"/>
        </w:rPr>
      </w:pPr>
      <w:r w:rsidRPr="00D96BEB">
        <w:rPr>
          <w:rFonts w:eastAsia="Calibri"/>
          <w:color w:val="000000" w:themeColor="text1"/>
          <w:lang w:eastAsia="en-US"/>
        </w:rPr>
        <w:t xml:space="preserve">интерактивные дидактические материалы по учебным предметам «Всемирная история», «История Беларуси» для </w:t>
      </w:r>
      <w:r w:rsidRPr="00D96BEB">
        <w:rPr>
          <w:rFonts w:eastAsia="Calibri"/>
          <w:color w:val="000000" w:themeColor="text1"/>
          <w:lang w:val="en-US" w:eastAsia="en-US"/>
        </w:rPr>
        <w:t>III</w:t>
      </w:r>
      <w:r w:rsidRPr="00D96BEB">
        <w:rPr>
          <w:rFonts w:eastAsia="Calibri"/>
          <w:color w:val="000000" w:themeColor="text1"/>
          <w:lang w:eastAsia="en-US"/>
        </w:rPr>
        <w:t xml:space="preserve"> ступени общего среднего образования. </w:t>
      </w:r>
    </w:p>
    <w:p w14:paraId="614269FB" w14:textId="77777777" w:rsidR="00AE34D2" w:rsidRPr="00D96BEB" w:rsidRDefault="00AE34D2" w:rsidP="00AE34D2">
      <w:pPr>
        <w:rPr>
          <w:color w:val="000000" w:themeColor="text1"/>
          <w:lang w:eastAsia="ru-RU"/>
        </w:rPr>
      </w:pPr>
      <w:r w:rsidRPr="00D96BEB">
        <w:rPr>
          <w:color w:val="000000" w:themeColor="text1"/>
          <w:lang w:eastAsia="ru-RU"/>
        </w:rPr>
        <w:t xml:space="preserve">Разработанные материалы дополняют и обогащают современные средства обучения, направленные на достижение учащимися образовательных результатов, предусмотренных учебными программами по учебным предметам «Всемирная история», «История Беларуси». </w:t>
      </w:r>
    </w:p>
    <w:p w14:paraId="4BE8A11E" w14:textId="77777777" w:rsidR="00AE34D2" w:rsidRPr="00D96BEB" w:rsidRDefault="00AE34D2" w:rsidP="00AE34D2">
      <w:pPr>
        <w:tabs>
          <w:tab w:val="left" w:pos="1134"/>
        </w:tabs>
        <w:rPr>
          <w:rFonts w:eastAsia="Calibri"/>
          <w:color w:val="000000" w:themeColor="text1"/>
          <w:lang w:eastAsia="en-US"/>
        </w:rPr>
      </w:pPr>
      <w:r w:rsidRPr="00D96BEB">
        <w:rPr>
          <w:rFonts w:eastAsia="Calibri"/>
          <w:color w:val="000000" w:themeColor="text1"/>
          <w:lang w:eastAsia="en-US"/>
        </w:rPr>
        <w:t xml:space="preserve">Интерактивные дидактические материалы могут использоваться на всех этапах процесса обучения истории: при объяснении нового материала, закреплении и повторении изученного материала, в ходе контроля уровня усвоения знаний, навыков и умений. Форма организации учебной деятельности учащихся с интерактивными дидактическими материалами может быть индивидуальной, групповой и фронтальной. </w:t>
      </w:r>
    </w:p>
    <w:p w14:paraId="5C9495D0" w14:textId="55876708" w:rsidR="00AE34D2" w:rsidRPr="00D96BEB" w:rsidRDefault="00AE34D2" w:rsidP="00AE34D2">
      <w:pPr>
        <w:rPr>
          <w:iCs/>
          <w:color w:val="000000"/>
          <w:lang w:val="be-BY"/>
        </w:rPr>
      </w:pPr>
      <w:r w:rsidRPr="00D96BEB">
        <w:rPr>
          <w:color w:val="000000" w:themeColor="text1"/>
          <w:lang w:eastAsia="ru-RU"/>
        </w:rPr>
        <w:lastRenderedPageBreak/>
        <w:t xml:space="preserve">Разработанные материалы размещены на национальном образовательном портале: </w:t>
      </w:r>
      <w:hyperlink r:id="rId29" w:history="1">
        <w:r w:rsidRPr="00D96BEB">
          <w:rPr>
            <w:rStyle w:val="a5"/>
            <w:i/>
            <w:color w:val="000000" w:themeColor="text1"/>
            <w:lang w:eastAsia="ru-RU"/>
          </w:rPr>
          <w:t>https://adu.by/</w:t>
        </w:r>
      </w:hyperlink>
      <w:r w:rsidRPr="00D96BEB">
        <w:rPr>
          <w:i/>
          <w:color w:val="000000" w:themeColor="text1"/>
          <w:lang w:eastAsia="ru-RU"/>
        </w:rPr>
        <w:t xml:space="preserve"> </w:t>
      </w:r>
      <w:hyperlink r:id="rId30" w:history="1">
        <w:r w:rsidRPr="00D96BEB">
          <w:rPr>
            <w:rStyle w:val="a5"/>
            <w:i/>
            <w:color w:val="000000" w:themeColor="text1"/>
            <w:lang w:eastAsia="ru-RU"/>
          </w:rPr>
          <w:t xml:space="preserve">Главная / </w:t>
        </w:r>
        <w:r w:rsidRPr="00D96BEB">
          <w:rPr>
            <w:rStyle w:val="a5"/>
            <w:rFonts w:eastAsia="Calibri"/>
            <w:i/>
            <w:color w:val="000000" w:themeColor="text1"/>
            <w:lang w:eastAsia="en-US"/>
          </w:rPr>
          <w:t xml:space="preserve">Электронные образовательные ресурсы / </w:t>
        </w:r>
        <w:proofErr w:type="spellStart"/>
        <w:r w:rsidRPr="00D96BEB">
          <w:rPr>
            <w:rStyle w:val="a5"/>
            <w:rFonts w:eastAsia="Calibri"/>
            <w:i/>
            <w:color w:val="000000" w:themeColor="text1"/>
            <w:lang w:val="en-US" w:eastAsia="en-US"/>
          </w:rPr>
          <w:t>BoxApps</w:t>
        </w:r>
        <w:proofErr w:type="spellEnd"/>
      </w:hyperlink>
      <w:r w:rsidR="00D96BEB">
        <w:rPr>
          <w:rStyle w:val="a5"/>
          <w:rFonts w:eastAsia="Calibri"/>
          <w:iCs/>
          <w:color w:val="000000" w:themeColor="text1"/>
          <w:u w:val="none"/>
          <w:lang w:val="be-BY" w:eastAsia="en-US"/>
        </w:rPr>
        <w:t>.</w:t>
      </w:r>
    </w:p>
    <w:p w14:paraId="62129DE6" w14:textId="0DC4B214" w:rsidR="00A0098A" w:rsidRPr="009E103D" w:rsidRDefault="00A0098A" w:rsidP="00E20589">
      <w:pPr>
        <w:rPr>
          <w:b/>
        </w:rPr>
      </w:pPr>
      <w:r w:rsidRPr="009E103D">
        <w:rPr>
          <w:b/>
        </w:rPr>
        <w:t xml:space="preserve">Выпускной экзамен по истории Беларуси в </w:t>
      </w:r>
      <w:r w:rsidRPr="009E103D">
        <w:rPr>
          <w:b/>
          <w:lang w:val="en-US"/>
        </w:rPr>
        <w:t>IX</w:t>
      </w:r>
      <w:r w:rsidRPr="009E103D">
        <w:rPr>
          <w:b/>
        </w:rPr>
        <w:t xml:space="preserve"> классе</w:t>
      </w:r>
    </w:p>
    <w:p w14:paraId="7F40615C" w14:textId="2731F8FB" w:rsidR="00A0098A" w:rsidRPr="009E103D" w:rsidRDefault="00A0098A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9E103D">
        <w:rPr>
          <w:color w:val="000000"/>
        </w:rPr>
        <w:t>В 202</w:t>
      </w:r>
      <w:r w:rsidR="0078743C" w:rsidRPr="009E103D">
        <w:rPr>
          <w:color w:val="000000"/>
        </w:rPr>
        <w:t>4</w:t>
      </w:r>
      <w:r w:rsidRPr="009E103D">
        <w:rPr>
          <w:color w:val="000000"/>
        </w:rPr>
        <w:t>/202</w:t>
      </w:r>
      <w:r w:rsidR="0078743C" w:rsidRPr="009E103D">
        <w:rPr>
          <w:color w:val="000000"/>
        </w:rPr>
        <w:t>5</w:t>
      </w:r>
      <w:r w:rsidRPr="009E103D">
        <w:rPr>
          <w:color w:val="000000"/>
        </w:rPr>
        <w:t xml:space="preserve"> учебном году по завершении обучения и воспитания на II ступени общего среднего образования будет проводиться выпускной экзамен по учебному предмету «История Беларуси».</w:t>
      </w:r>
    </w:p>
    <w:p w14:paraId="63E3FA56" w14:textId="7F851A2C" w:rsidR="00A0098A" w:rsidRPr="00E20589" w:rsidRDefault="00A0098A" w:rsidP="00E20589">
      <w:pPr>
        <w:pBdr>
          <w:top w:val="nil"/>
          <w:left w:val="nil"/>
          <w:bottom w:val="nil"/>
          <w:right w:val="nil"/>
          <w:between w:val="nil"/>
        </w:pBdr>
      </w:pPr>
      <w:r w:rsidRPr="009E103D">
        <w:t xml:space="preserve">Экзамен </w:t>
      </w:r>
      <w:r w:rsidR="009E103D">
        <w:t xml:space="preserve">будет </w:t>
      </w:r>
      <w:r w:rsidRPr="009E103D">
        <w:t>проводит</w:t>
      </w:r>
      <w:r w:rsidR="009E103D">
        <w:t>ь</w:t>
      </w:r>
      <w:r w:rsidRPr="009E103D">
        <w:t>ся в устной форме по билетам, утвержденным Министерством образования Республики Беларусь. Экзаменационные билеты разработаны в соответствии с требованиями учебной программы по учебному предмету «История</w:t>
      </w:r>
      <w:r w:rsidRPr="00E20589">
        <w:t xml:space="preserve"> Беларуси» для </w:t>
      </w:r>
      <w:r w:rsidRPr="00E20589">
        <w:rPr>
          <w:lang w:val="en-US"/>
        </w:rPr>
        <w:t>VI</w:t>
      </w:r>
      <w:r w:rsidRPr="00E20589">
        <w:t>–</w:t>
      </w:r>
      <w:r w:rsidRPr="00E20589">
        <w:rPr>
          <w:lang w:val="en-US"/>
        </w:rPr>
        <w:t>IX</w:t>
      </w:r>
      <w:r w:rsidRPr="00E20589">
        <w:t xml:space="preserve"> классов учреждений общего среднего образования. Каждый билет включает два вопроса.</w:t>
      </w:r>
    </w:p>
    <w:p w14:paraId="3C078F15" w14:textId="77777777" w:rsidR="00A0098A" w:rsidRPr="00E20589" w:rsidRDefault="00A0098A" w:rsidP="00E20589">
      <w:pPr>
        <w:pBdr>
          <w:top w:val="nil"/>
          <w:left w:val="nil"/>
          <w:bottom w:val="nil"/>
          <w:right w:val="nil"/>
          <w:between w:val="nil"/>
        </w:pBdr>
      </w:pPr>
      <w:r w:rsidRPr="00E20589">
        <w:rPr>
          <w:b/>
          <w:i/>
        </w:rPr>
        <w:t>Первый вопрос</w:t>
      </w:r>
      <w:r w:rsidRPr="00E20589">
        <w:t xml:space="preserve"> предусматривает проверку усвоения учащимися содержания исторического образования, основных фактов отечественной истории, изученных в VI–IX классах. Ответ учащегося на первый вопрос оценивается по следующим критериям: знание и умение излагать информацию об изученных исторических фактах в их хронологической последовательности с объяснением наиболее существенных причинно-следственных связей между ними, о результатах деятельности известных исторических личностей; грамотное использование исторических терминов.</w:t>
      </w:r>
    </w:p>
    <w:p w14:paraId="0908EA4E" w14:textId="77777777" w:rsidR="00A0098A" w:rsidRPr="00E20589" w:rsidRDefault="00A0098A" w:rsidP="00E20589">
      <w:r w:rsidRPr="00E20589">
        <w:rPr>
          <w:b/>
          <w:i/>
          <w:iCs/>
          <w:lang w:eastAsia="ru-RU"/>
        </w:rPr>
        <w:t>Второй вопрос</w:t>
      </w:r>
      <w:r w:rsidRPr="00E20589">
        <w:rPr>
          <w:lang w:eastAsia="ru-RU"/>
        </w:rPr>
        <w:t xml:space="preserve"> экзаменационного билета предусматривает выполнение практического задания, направленного на </w:t>
      </w:r>
      <w:r w:rsidRPr="00E20589">
        <w:t xml:space="preserve">проверку умений учащихся работать с разными источниками исторической информации: фрагментом исторического документа, исторической картой, схемой, таблицей, диаграммой, графиком, фрагментом статьи, иллюстрацией, </w:t>
      </w:r>
      <w:r w:rsidRPr="00E20589">
        <w:rPr>
          <w:lang w:val="be-BY"/>
        </w:rPr>
        <w:t>иными источниками</w:t>
      </w:r>
      <w:r w:rsidRPr="00E20589">
        <w:t>.</w:t>
      </w:r>
    </w:p>
    <w:p w14:paraId="3611655D" w14:textId="77777777" w:rsidR="00A0098A" w:rsidRPr="00E20589" w:rsidRDefault="00A0098A" w:rsidP="00E20589">
      <w:r w:rsidRPr="00E20589">
        <w:t>При ответе на второй вопрос билета учащиеся анализируют предложенные 3 (три) источника информации и выполняют 4 (четыре) задания к ним.</w:t>
      </w:r>
    </w:p>
    <w:p w14:paraId="162622B8" w14:textId="77777777" w:rsidR="0078743C" w:rsidRPr="00E20589" w:rsidRDefault="0078743C" w:rsidP="00E20589">
      <w:r w:rsidRPr="00E20589">
        <w:t>Задания вторых вопросов билетов будут направлены на проверку умений</w:t>
      </w:r>
      <w:r w:rsidRPr="00E20589">
        <w:rPr>
          <w:lang w:val="be-BY"/>
        </w:rPr>
        <w:t xml:space="preserve">, </w:t>
      </w:r>
      <w:r w:rsidRPr="00E20589">
        <w:t>предусмотренных учебной программой по учебному предмету «История Беларуси»:</w:t>
      </w:r>
    </w:p>
    <w:p w14:paraId="500EBA65" w14:textId="77777777" w:rsidR="0078743C" w:rsidRPr="00E20589" w:rsidRDefault="0078743C" w:rsidP="00E20589">
      <w:r w:rsidRPr="00E20589">
        <w:t>находить и извлекать информацию из предложенных источников;</w:t>
      </w:r>
    </w:p>
    <w:p w14:paraId="60118E74" w14:textId="77777777" w:rsidR="0078743C" w:rsidRPr="00E20589" w:rsidRDefault="0078743C" w:rsidP="00E20589">
      <w:pPr>
        <w:rPr>
          <w:lang w:val="be-BY"/>
        </w:rPr>
      </w:pPr>
      <w:r w:rsidRPr="00E20589">
        <w:t>интегрировать и интерпретировать информацию;</w:t>
      </w:r>
      <w:r w:rsidRPr="00E20589">
        <w:rPr>
          <w:lang w:val="be-BY"/>
        </w:rPr>
        <w:t xml:space="preserve"> </w:t>
      </w:r>
      <w:r w:rsidRPr="00E20589">
        <w:t>обобщать, критически оценивать информацию, формулировать на ее основе выводы;</w:t>
      </w:r>
      <w:r w:rsidRPr="00E20589">
        <w:rPr>
          <w:lang w:val="be-BY"/>
        </w:rPr>
        <w:t xml:space="preserve"> </w:t>
      </w:r>
    </w:p>
    <w:p w14:paraId="1C92E936" w14:textId="77777777" w:rsidR="0078743C" w:rsidRPr="00E20589" w:rsidRDefault="0078743C" w:rsidP="00E20589">
      <w:r w:rsidRPr="00E20589">
        <w:t xml:space="preserve">использовать информацию из представленных источников для </w:t>
      </w:r>
      <w:r w:rsidRPr="00E20589">
        <w:rPr>
          <w:color w:val="000000" w:themeColor="text1"/>
        </w:rPr>
        <w:t>характеристики изученных исторических событий, личностей</w:t>
      </w:r>
      <w:r w:rsidRPr="00E20589">
        <w:t>;</w:t>
      </w:r>
    </w:p>
    <w:p w14:paraId="4B0973C4" w14:textId="77777777" w:rsidR="0078743C" w:rsidRPr="00E20589" w:rsidRDefault="0078743C" w:rsidP="00E20589">
      <w:r w:rsidRPr="00E20589">
        <w:rPr>
          <w:color w:val="000000" w:themeColor="text1"/>
        </w:rPr>
        <w:t>высказывать собственное мнение о значении исторических событий, представленных в источниках информации;</w:t>
      </w:r>
    </w:p>
    <w:p w14:paraId="44AAF40E" w14:textId="77777777" w:rsidR="0078743C" w:rsidRPr="00E20589" w:rsidRDefault="0078743C" w:rsidP="00E20589">
      <w:pPr>
        <w:pStyle w:val="ad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20589">
        <w:rPr>
          <w:rFonts w:ascii="Times New Roman" w:hAnsi="Times New Roman"/>
          <w:sz w:val="30"/>
          <w:szCs w:val="30"/>
        </w:rPr>
        <w:lastRenderedPageBreak/>
        <w:t xml:space="preserve">определять продолжительность и хронологическую последовательность изученных исторических событий на территории Беларуси, соотносить их с историческими периодами; </w:t>
      </w:r>
    </w:p>
    <w:p w14:paraId="6D618C5C" w14:textId="030130BC" w:rsidR="0078743C" w:rsidRPr="00E20589" w:rsidRDefault="0078743C" w:rsidP="00E20589">
      <w:r w:rsidRPr="00E20589">
        <w:t>читать и анализировать историческую карту; характеризовать</w:t>
      </w:r>
      <w:r w:rsidR="009E103D">
        <w:t xml:space="preserve"> с</w:t>
      </w:r>
      <w:r w:rsidRPr="00E20589">
        <w:t xml:space="preserve"> помощью</w:t>
      </w:r>
      <w:r w:rsidR="009E103D">
        <w:t xml:space="preserve"> </w:t>
      </w:r>
      <w:r w:rsidR="009E103D" w:rsidRPr="00E20589">
        <w:t>е</w:t>
      </w:r>
      <w:r w:rsidR="009E103D">
        <w:t>е</w:t>
      </w:r>
      <w:r w:rsidRPr="00E20589">
        <w:t xml:space="preserve"> исторические события </w:t>
      </w:r>
      <w:r w:rsidRPr="00E20589">
        <w:rPr>
          <w:color w:val="000000" w:themeColor="text1"/>
        </w:rPr>
        <w:t>на территории Беларуси;</w:t>
      </w:r>
    </w:p>
    <w:p w14:paraId="52528601" w14:textId="77777777" w:rsidR="0078743C" w:rsidRPr="00E20589" w:rsidRDefault="0078743C" w:rsidP="00E20589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20589">
        <w:rPr>
          <w:rFonts w:ascii="Times New Roman" w:hAnsi="Times New Roman"/>
          <w:color w:val="000000" w:themeColor="text1"/>
          <w:sz w:val="30"/>
          <w:szCs w:val="30"/>
        </w:rPr>
        <w:t>давать определения историческим понятиям и правильно использовать их;</w:t>
      </w:r>
    </w:p>
    <w:p w14:paraId="42EBB373" w14:textId="77777777" w:rsidR="0078743C" w:rsidRPr="00E20589" w:rsidRDefault="0078743C" w:rsidP="00E20589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20589">
        <w:rPr>
          <w:rFonts w:ascii="Times New Roman" w:hAnsi="Times New Roman"/>
          <w:color w:val="000000" w:themeColor="text1"/>
          <w:sz w:val="30"/>
          <w:szCs w:val="30"/>
        </w:rPr>
        <w:t>устанавливать и объяснять причинно-следственные связи между историческими событиями;</w:t>
      </w:r>
    </w:p>
    <w:p w14:paraId="67500982" w14:textId="77777777" w:rsidR="0078743C" w:rsidRPr="00E20589" w:rsidRDefault="0078743C" w:rsidP="00E20589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20589">
        <w:rPr>
          <w:rFonts w:ascii="Times New Roman" w:hAnsi="Times New Roman"/>
          <w:color w:val="000000" w:themeColor="text1"/>
          <w:sz w:val="30"/>
          <w:szCs w:val="30"/>
        </w:rPr>
        <w:t>сравнивать исторические события, выявлять общее и особенное, формулировать выводы;</w:t>
      </w:r>
    </w:p>
    <w:p w14:paraId="0489AC0D" w14:textId="77777777" w:rsidR="0078743C" w:rsidRPr="00E20589" w:rsidRDefault="0078743C" w:rsidP="00E20589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20589">
        <w:rPr>
          <w:rFonts w:ascii="Times New Roman" w:hAnsi="Times New Roman"/>
          <w:color w:val="000000" w:themeColor="text1"/>
          <w:sz w:val="30"/>
          <w:szCs w:val="30"/>
        </w:rPr>
        <w:t xml:space="preserve">составлять план </w:t>
      </w:r>
      <w:r w:rsidRPr="00E20589">
        <w:rPr>
          <w:rFonts w:ascii="Times New Roman" w:hAnsi="Times New Roman"/>
          <w:color w:val="000000" w:themeColor="text1"/>
          <w:sz w:val="30"/>
          <w:szCs w:val="30"/>
          <w:lang w:val="be-BY"/>
        </w:rPr>
        <w:t>предложенного текста</w:t>
      </w:r>
      <w:r w:rsidRPr="00E20589">
        <w:rPr>
          <w:rFonts w:ascii="Times New Roman" w:hAnsi="Times New Roman"/>
          <w:color w:val="000000" w:themeColor="text1"/>
          <w:sz w:val="30"/>
          <w:szCs w:val="30"/>
        </w:rPr>
        <w:t xml:space="preserve"> или ответ</w:t>
      </w:r>
      <w:r w:rsidRPr="00E20589">
        <w:rPr>
          <w:rFonts w:ascii="Times New Roman" w:hAnsi="Times New Roman"/>
          <w:color w:val="000000" w:themeColor="text1"/>
          <w:sz w:val="30"/>
          <w:szCs w:val="30"/>
          <w:lang w:val="be-BY"/>
        </w:rPr>
        <w:t>а</w:t>
      </w:r>
      <w:r w:rsidRPr="00E20589">
        <w:rPr>
          <w:rFonts w:ascii="Times New Roman" w:hAnsi="Times New Roman"/>
          <w:color w:val="000000" w:themeColor="text1"/>
          <w:sz w:val="30"/>
          <w:szCs w:val="30"/>
        </w:rPr>
        <w:t xml:space="preserve"> на конкретный вопрос; </w:t>
      </w:r>
    </w:p>
    <w:p w14:paraId="309A30D0" w14:textId="77777777" w:rsidR="0078743C" w:rsidRPr="00E20589" w:rsidRDefault="0078743C" w:rsidP="00E20589">
      <w:pPr>
        <w:pStyle w:val="ad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E20589">
        <w:rPr>
          <w:rFonts w:ascii="Times New Roman" w:hAnsi="Times New Roman"/>
          <w:color w:val="000000" w:themeColor="text1"/>
          <w:sz w:val="30"/>
          <w:szCs w:val="30"/>
        </w:rPr>
        <w:t>переводить информацию из вербально-логической в образно-наглядную форму и наоборот;</w:t>
      </w:r>
    </w:p>
    <w:p w14:paraId="264F56FC" w14:textId="77777777" w:rsidR="0078743C" w:rsidRPr="00E20589" w:rsidRDefault="0078743C" w:rsidP="00E20589">
      <w:pPr>
        <w:rPr>
          <w:color w:val="000000" w:themeColor="text1"/>
        </w:rPr>
      </w:pPr>
      <w:proofErr w:type="spellStart"/>
      <w:r w:rsidRPr="00E20589">
        <w:rPr>
          <w:color w:val="000000" w:themeColor="text1"/>
        </w:rPr>
        <w:t>объясн</w:t>
      </w:r>
      <w:proofErr w:type="spellEnd"/>
      <w:r w:rsidRPr="00E20589">
        <w:rPr>
          <w:color w:val="000000" w:themeColor="text1"/>
          <w:lang w:val="be-BY"/>
        </w:rPr>
        <w:t xml:space="preserve">ять </w:t>
      </w:r>
      <w:r w:rsidRPr="00E20589">
        <w:rPr>
          <w:color w:val="000000" w:themeColor="text1"/>
        </w:rPr>
        <w:t>исторический контекст предложенного в задании фрагмента художественной литературы, иллюстрации.</w:t>
      </w:r>
    </w:p>
    <w:p w14:paraId="58D278A1" w14:textId="34DCA813" w:rsidR="00A0098A" w:rsidRPr="00E20589" w:rsidRDefault="0078743C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b/>
        </w:rPr>
        <w:t>О</w:t>
      </w:r>
      <w:r w:rsidR="00A0098A" w:rsidRPr="00E20589">
        <w:rPr>
          <w:b/>
        </w:rPr>
        <w:t>бращаем внимание</w:t>
      </w:r>
      <w:r w:rsidR="00A0098A" w:rsidRPr="00E20589">
        <w:t xml:space="preserve">, что </w:t>
      </w:r>
      <w:r w:rsidRPr="00E20589">
        <w:t xml:space="preserve">указанные выше </w:t>
      </w:r>
      <w:r w:rsidR="00A0098A" w:rsidRPr="00E20589">
        <w:t xml:space="preserve">умения </w:t>
      </w:r>
      <w:r w:rsidR="00A0098A" w:rsidRPr="00E20589">
        <w:rPr>
          <w:color w:val="000000"/>
        </w:rPr>
        <w:t>должны системно формироваться у учащихся при изучении истории Беларуси в VI–IX</w:t>
      </w:r>
      <w:r w:rsidR="00CB4475">
        <w:rPr>
          <w:color w:val="000000"/>
        </w:rPr>
        <w:t> </w:t>
      </w:r>
      <w:r w:rsidR="00A0098A" w:rsidRPr="00E20589">
        <w:rPr>
          <w:color w:val="000000"/>
        </w:rPr>
        <w:t>классах.</w:t>
      </w:r>
    </w:p>
    <w:p w14:paraId="1D6AA9EF" w14:textId="659A9650" w:rsidR="00A0098A" w:rsidRPr="00E20589" w:rsidRDefault="00A0098A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color w:val="000000"/>
        </w:rPr>
        <w:t>На выпускном экзамене по истории Беларуси учащиеся могут пользоваться учебными настенными картами</w:t>
      </w:r>
      <w:r w:rsidR="0078743C" w:rsidRPr="00E20589">
        <w:rPr>
          <w:color w:val="000000"/>
        </w:rPr>
        <w:t>, атласами</w:t>
      </w:r>
      <w:r w:rsidRPr="00E20589">
        <w:rPr>
          <w:color w:val="000000"/>
        </w:rPr>
        <w:t xml:space="preserve">. </w:t>
      </w:r>
    </w:p>
    <w:p w14:paraId="20060074" w14:textId="5FB75EAF" w:rsidR="00A0098A" w:rsidRPr="00E20589" w:rsidRDefault="00A0098A" w:rsidP="00E20589">
      <w:pPr>
        <w:pBdr>
          <w:top w:val="nil"/>
          <w:left w:val="nil"/>
          <w:bottom w:val="nil"/>
          <w:right w:val="nil"/>
          <w:between w:val="nil"/>
        </w:pBdr>
        <w:rPr>
          <w:rStyle w:val="a5"/>
          <w:color w:val="auto"/>
        </w:rPr>
      </w:pPr>
      <w:r w:rsidRPr="00E20589">
        <w:rPr>
          <w:color w:val="000000"/>
        </w:rPr>
        <w:t xml:space="preserve">Для повторения учебного материала при подготовке к выпускному экзамену рекомендуется использовать учебные пособия по истории Беларуси для VI–IX классов, которые размещены на национальном образовательном портале: </w:t>
      </w:r>
      <w:hyperlink r:id="rId31" w:history="1">
        <w:r w:rsidRPr="00E20589">
          <w:rPr>
            <w:rStyle w:val="a5"/>
            <w:i/>
            <w:color w:val="4F81BD" w:themeColor="accent1"/>
          </w:rPr>
          <w:t>https://adu.by/</w:t>
        </w:r>
      </w:hyperlink>
      <w:r w:rsidRPr="00E20589">
        <w:rPr>
          <w:i/>
          <w:color w:val="4F81BD" w:themeColor="accent1"/>
        </w:rPr>
        <w:t xml:space="preserve"> </w:t>
      </w:r>
      <w:hyperlink r:id="rId32" w:history="1">
        <w:r w:rsidRPr="00E20589">
          <w:rPr>
            <w:rStyle w:val="a5"/>
            <w:i/>
            <w:color w:val="4F81BD" w:themeColor="accent1"/>
          </w:rPr>
          <w:t>Главная / Электронная библиотека</w:t>
        </w:r>
        <w:r w:rsidR="009E103D">
          <w:rPr>
            <w:rStyle w:val="a5"/>
            <w:i/>
            <w:color w:val="4F81BD" w:themeColor="accent1"/>
          </w:rPr>
          <w:t xml:space="preserve"> </w:t>
        </w:r>
        <w:r w:rsidRPr="00E20589">
          <w:rPr>
            <w:rStyle w:val="a5"/>
            <w:i/>
            <w:color w:val="4F81BD" w:themeColor="accent1"/>
          </w:rPr>
          <w:t>/ Электронные учебные издания</w:t>
        </w:r>
      </w:hyperlink>
      <w:r w:rsidRPr="00E20589">
        <w:rPr>
          <w:color w:val="4F81BD" w:themeColor="accent1"/>
        </w:rPr>
        <w:t>.</w:t>
      </w:r>
    </w:p>
    <w:p w14:paraId="214C38AF" w14:textId="18B836DF" w:rsidR="00A0098A" w:rsidRPr="00E20589" w:rsidRDefault="00A0098A" w:rsidP="00E20589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  <w:r w:rsidRPr="00E20589">
        <w:rPr>
          <w:color w:val="000000"/>
        </w:rPr>
        <w:t>При подготовке учащихся IX класса к обязательному выпускному экзамену по истории Беларуси предлагается проводить факультативные занятия «</w:t>
      </w:r>
      <w:proofErr w:type="spellStart"/>
      <w:r w:rsidRPr="00E20589">
        <w:rPr>
          <w:color w:val="000000"/>
        </w:rPr>
        <w:t>Гісторыя</w:t>
      </w:r>
      <w:proofErr w:type="spellEnd"/>
      <w:r w:rsidRPr="00E20589">
        <w:rPr>
          <w:color w:val="000000"/>
        </w:rPr>
        <w:t xml:space="preserve"> </w:t>
      </w:r>
      <w:proofErr w:type="spellStart"/>
      <w:r w:rsidRPr="00E20589">
        <w:rPr>
          <w:color w:val="000000"/>
        </w:rPr>
        <w:t>Беларусі</w:t>
      </w:r>
      <w:proofErr w:type="spellEnd"/>
      <w:r w:rsidRPr="00E20589">
        <w:rPr>
          <w:color w:val="000000"/>
        </w:rPr>
        <w:t xml:space="preserve"> ў </w:t>
      </w:r>
      <w:proofErr w:type="spellStart"/>
      <w:r w:rsidRPr="00E20589">
        <w:rPr>
          <w:color w:val="000000"/>
        </w:rPr>
        <w:t>імёнах</w:t>
      </w:r>
      <w:proofErr w:type="spellEnd"/>
      <w:r w:rsidRPr="00E20589">
        <w:rPr>
          <w:color w:val="000000"/>
        </w:rPr>
        <w:t xml:space="preserve"> і </w:t>
      </w:r>
      <w:proofErr w:type="spellStart"/>
      <w:r w:rsidRPr="00E20589">
        <w:rPr>
          <w:color w:val="000000"/>
        </w:rPr>
        <w:t>падзеях</w:t>
      </w:r>
      <w:proofErr w:type="spellEnd"/>
      <w:r w:rsidRPr="00E20589">
        <w:rPr>
          <w:color w:val="000000"/>
        </w:rPr>
        <w:t>». Учебная программа факультативных занятий размещена на национальном образовательном портале</w:t>
      </w:r>
      <w:r w:rsidR="009E103D">
        <w:rPr>
          <w:color w:val="000000"/>
        </w:rPr>
        <w:t>:</w:t>
      </w:r>
      <w:r w:rsidRPr="00E20589">
        <w:rPr>
          <w:color w:val="000000"/>
        </w:rPr>
        <w:t xml:space="preserve"> </w:t>
      </w:r>
      <w:hyperlink r:id="rId33" w:history="1">
        <w:r w:rsidRPr="00E20589">
          <w:rPr>
            <w:rStyle w:val="a5"/>
            <w:i/>
            <w:color w:val="4F81BD" w:themeColor="accent1"/>
          </w:rPr>
          <w:t>https://adu.by/</w:t>
        </w:r>
      </w:hyperlink>
      <w:r w:rsidRPr="00E20589">
        <w:rPr>
          <w:i/>
          <w:color w:val="4F81BD" w:themeColor="accent1"/>
        </w:rPr>
        <w:t xml:space="preserve"> </w:t>
      </w:r>
      <w:hyperlink r:id="rId34" w:history="1">
        <w:r w:rsidRPr="00E20589">
          <w:rPr>
            <w:rStyle w:val="a5"/>
            <w:i/>
            <w:color w:val="4F81BD" w:themeColor="accent1"/>
          </w:rPr>
          <w:t>Главная / Образовательный процесс. 2023/2024 учебный год / Общее среднее образование / Учебные предметы. V–XI классы / История Беларуси</w:t>
        </w:r>
      </w:hyperlink>
      <w:r w:rsidRPr="00E20589">
        <w:rPr>
          <w:i/>
          <w:color w:val="4F81BD" w:themeColor="accent1"/>
        </w:rPr>
        <w:t xml:space="preserve">. </w:t>
      </w:r>
    </w:p>
    <w:p w14:paraId="0427638D" w14:textId="77777777" w:rsidR="00A0098A" w:rsidRPr="00E20589" w:rsidRDefault="00A0098A" w:rsidP="00E20589">
      <w:pPr>
        <w:pBdr>
          <w:top w:val="nil"/>
          <w:left w:val="nil"/>
          <w:bottom w:val="nil"/>
          <w:right w:val="nil"/>
          <w:between w:val="nil"/>
        </w:pBdr>
        <w:rPr>
          <w:i/>
          <w:color w:val="4F81BD" w:themeColor="accent1"/>
          <w:highlight w:val="yellow"/>
        </w:rPr>
      </w:pPr>
      <w:r w:rsidRPr="00E20589">
        <w:rPr>
          <w:color w:val="000000"/>
        </w:rPr>
        <w:t xml:space="preserve">Методические рекомендации по организации и проведению выпускного экзамена по учебному предмету «История Беларуси» по завершении обучения и воспитания на II ступени общего среднего образования размещены на национальном образовательном портале: </w:t>
      </w:r>
      <w:hyperlink r:id="rId35" w:history="1">
        <w:r w:rsidRPr="00E20589">
          <w:rPr>
            <w:rStyle w:val="a5"/>
            <w:rFonts w:eastAsia="Calibri"/>
            <w:i/>
            <w:color w:val="4F81BD" w:themeColor="accent1"/>
            <w:shd w:val="clear" w:color="auto" w:fill="FFFFFF"/>
          </w:rPr>
          <w:t>https://adu.by</w:t>
        </w:r>
      </w:hyperlink>
      <w:r w:rsidRPr="00E20589">
        <w:rPr>
          <w:rFonts w:eastAsia="Calibri"/>
          <w:i/>
          <w:color w:val="4F81BD" w:themeColor="accent1"/>
          <w:shd w:val="clear" w:color="auto" w:fill="FFFFFF"/>
        </w:rPr>
        <w:t xml:space="preserve">/ </w:t>
      </w:r>
      <w:hyperlink r:id="rId36" w:history="1">
        <w:r w:rsidRPr="00E20589">
          <w:rPr>
            <w:rStyle w:val="a5"/>
            <w:rFonts w:eastAsia="Calibri"/>
            <w:i/>
            <w:color w:val="4F81BD" w:themeColor="accent1"/>
            <w:shd w:val="clear" w:color="auto" w:fill="FFFFFF"/>
          </w:rPr>
          <w:t>Главная / Информация для педагогов / Итоговые и вступительные испытания</w:t>
        </w:r>
      </w:hyperlink>
      <w:hyperlink r:id="rId37" w:history="1">
        <w:r w:rsidRPr="00E20589">
          <w:rPr>
            <w:rStyle w:val="a5"/>
            <w:color w:val="4F81BD" w:themeColor="accent1"/>
            <w:u w:val="none"/>
          </w:rPr>
          <w:t>.</w:t>
        </w:r>
      </w:hyperlink>
    </w:p>
    <w:p w14:paraId="70EF05F1" w14:textId="45D7C829" w:rsidR="00E20589" w:rsidRPr="00A85CCA" w:rsidRDefault="00E20589" w:rsidP="00E20589">
      <w:pPr>
        <w:rPr>
          <w:rStyle w:val="a5"/>
          <w:rFonts w:eastAsia="Calibri"/>
          <w:i/>
          <w:color w:val="auto"/>
          <w:u w:val="none"/>
        </w:rPr>
      </w:pPr>
      <w:r w:rsidRPr="00E20589">
        <w:lastRenderedPageBreak/>
        <w:t xml:space="preserve">В 2023/2024 учебном году в учреждениях образования, реализующих образовательные программы общего среднего образования, проведена </w:t>
      </w:r>
      <w:r w:rsidRPr="00E20589">
        <w:rPr>
          <w:b/>
        </w:rPr>
        <w:t>республиканская контрольная работа по учебному предмету «История Беларуси»</w:t>
      </w:r>
      <w:r w:rsidRPr="00E20589">
        <w:t xml:space="preserve">, в которой приняли участие учащиеся </w:t>
      </w:r>
      <w:r w:rsidR="00D96C19">
        <w:t>11</w:t>
      </w:r>
      <w:r w:rsidR="009F529F">
        <w:t>-х</w:t>
      </w:r>
      <w:r w:rsidRPr="00E20589">
        <w:t xml:space="preserve"> класс</w:t>
      </w:r>
      <w:r w:rsidR="009F529F">
        <w:t>ов</w:t>
      </w:r>
      <w:r w:rsidRPr="00E20589">
        <w:t xml:space="preserve">. По результатам республиканской контрольной работы подготовлены рекомендации по совершенствованию образовательного процесса по учебному предмету. Данные рекомендации размещены на национальном образовательном портале: </w:t>
      </w:r>
      <w:hyperlink r:id="rId38" w:history="1">
        <w:r w:rsidR="00A85CCA" w:rsidRPr="0036215E">
          <w:rPr>
            <w:rStyle w:val="a5"/>
            <w:rFonts w:eastAsia="Calibri"/>
            <w:i/>
          </w:rPr>
          <w:t>https://adu.by</w:t>
        </w:r>
      </w:hyperlink>
      <w:r w:rsidRPr="00E20589">
        <w:rPr>
          <w:rStyle w:val="a5"/>
          <w:rFonts w:eastAsia="Calibri"/>
          <w:i/>
          <w:color w:val="4F81BD" w:themeColor="accent1"/>
        </w:rPr>
        <w:t>/</w:t>
      </w:r>
      <w:r w:rsidRPr="00A85CCA">
        <w:rPr>
          <w:rStyle w:val="a5"/>
          <w:rFonts w:eastAsia="Calibri"/>
          <w:i/>
          <w:color w:val="auto"/>
          <w:u w:val="none"/>
        </w:rPr>
        <w:t xml:space="preserve"> </w:t>
      </w:r>
      <w:hyperlink r:id="rId39" w:history="1">
        <w:r w:rsidRPr="00A85CCA">
          <w:rPr>
            <w:rStyle w:val="a5"/>
            <w:rFonts w:eastAsia="Calibri"/>
            <w:i/>
          </w:rPr>
          <w:t>Главная / Информация для педагогов/ Республиканский мониторинг качества образования</w:t>
        </w:r>
      </w:hyperlink>
      <w:r w:rsidRPr="00A85CCA">
        <w:rPr>
          <w:rStyle w:val="a5"/>
          <w:rFonts w:eastAsia="Calibri"/>
          <w:i/>
          <w:color w:val="auto"/>
          <w:u w:val="none"/>
        </w:rPr>
        <w:t>.</w:t>
      </w:r>
    </w:p>
    <w:p w14:paraId="3E3FB1D1" w14:textId="77777777" w:rsidR="009B60A1" w:rsidRDefault="00E20589" w:rsidP="00E2058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E20589">
        <w:rPr>
          <w:b/>
          <w:color w:val="000000"/>
        </w:rPr>
        <w:t>И</w:t>
      </w:r>
      <w:r w:rsidRPr="00E20589">
        <w:rPr>
          <w:b/>
          <w:color w:val="000000"/>
          <w:lang w:val="be-BY"/>
        </w:rPr>
        <w:t xml:space="preserve">зучение модуля </w:t>
      </w:r>
      <w:r w:rsidRPr="00E20589">
        <w:rPr>
          <w:b/>
          <w:color w:val="000000"/>
        </w:rPr>
        <w:t>«</w:t>
      </w:r>
      <w:r w:rsidRPr="00E20589">
        <w:rPr>
          <w:b/>
          <w:color w:val="000000"/>
          <w:lang w:val="be-BY"/>
        </w:rPr>
        <w:t>Великая Отечественная война</w:t>
      </w:r>
      <w:r w:rsidRPr="00E20589">
        <w:rPr>
          <w:b/>
          <w:color w:val="000000"/>
        </w:rPr>
        <w:t>»</w:t>
      </w:r>
    </w:p>
    <w:p w14:paraId="1CC3EB02" w14:textId="2C9564E9" w:rsidR="00E20589" w:rsidRPr="00E20589" w:rsidRDefault="00E20589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color w:val="000000"/>
        </w:rPr>
        <w:t>Модуль «Великая Отечественная война» изучается в </w:t>
      </w:r>
      <w:r w:rsidRPr="00E20589">
        <w:rPr>
          <w:color w:val="000000"/>
          <w:lang w:val="en-US"/>
        </w:rPr>
        <w:t>IX</w:t>
      </w:r>
      <w:r w:rsidRPr="00E20589">
        <w:rPr>
          <w:color w:val="000000"/>
        </w:rPr>
        <w:t> классе. Он включает:</w:t>
      </w:r>
    </w:p>
    <w:p w14:paraId="231B7A54" w14:textId="77777777" w:rsidR="00E20589" w:rsidRPr="00E20589" w:rsidRDefault="00E20589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color w:val="000000"/>
        </w:rPr>
        <w:t>раздел «Вторая мировая война. Великая Отечественная война советского народа» учебной программы по учебному предмету «Всемирная история»;</w:t>
      </w:r>
    </w:p>
    <w:p w14:paraId="7030B0BE" w14:textId="77777777" w:rsidR="00E20589" w:rsidRPr="00E20589" w:rsidRDefault="00E20589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color w:val="000000"/>
        </w:rPr>
        <w:t>раздел «Беларусь в годы Второй мировой и Великой Отечественной войн» учебной программы по учебному предмету «История Беларуси»;</w:t>
      </w:r>
    </w:p>
    <w:p w14:paraId="16F96D20" w14:textId="77777777" w:rsidR="00E20589" w:rsidRPr="00E20589" w:rsidRDefault="00E20589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color w:val="000000"/>
        </w:rPr>
        <w:t>учебную программу факультативного занятия «Великая Отечественная война советского народа (в контексте Второй мировой войны)».</w:t>
      </w:r>
    </w:p>
    <w:p w14:paraId="79DC2117" w14:textId="53D24A4B" w:rsidR="00E20589" w:rsidRPr="00E20589" w:rsidRDefault="00E20589" w:rsidP="00E20589">
      <w:pPr>
        <w:pBdr>
          <w:top w:val="nil"/>
          <w:left w:val="nil"/>
          <w:bottom w:val="nil"/>
          <w:right w:val="nil"/>
          <w:between w:val="nil"/>
        </w:pBdr>
        <w:rPr>
          <w:color w:val="4F81BD" w:themeColor="accent1"/>
        </w:rPr>
      </w:pPr>
      <w:r w:rsidRPr="00E20589">
        <w:rPr>
          <w:color w:val="000000"/>
        </w:rPr>
        <w:t>Учебная программа факультативных занятий «Великая Отечественная война советского народа (в контексте Второй мировой войны)» рассчитана на 1 час в неделю в течение учебного года и размещена на национальном образовательном портале</w:t>
      </w:r>
      <w:r w:rsidR="009F529F">
        <w:rPr>
          <w:color w:val="000000"/>
        </w:rPr>
        <w:t>:</w:t>
      </w:r>
      <w:r w:rsidRPr="00E20589">
        <w:rPr>
          <w:color w:val="000000"/>
        </w:rPr>
        <w:t xml:space="preserve"> </w:t>
      </w:r>
      <w:hyperlink r:id="rId40" w:history="1">
        <w:r w:rsidRPr="00E20589">
          <w:rPr>
            <w:rStyle w:val="a5"/>
            <w:i/>
            <w:color w:val="4F81BD" w:themeColor="accent1"/>
          </w:rPr>
          <w:t>https://adu.by/</w:t>
        </w:r>
      </w:hyperlink>
      <w:r w:rsidRPr="00E20589">
        <w:rPr>
          <w:i/>
          <w:color w:val="4F81BD" w:themeColor="accent1"/>
        </w:rPr>
        <w:t xml:space="preserve"> </w:t>
      </w:r>
      <w:hyperlink r:id="rId41" w:history="1">
        <w:r w:rsidRPr="00E20589">
          <w:rPr>
            <w:rStyle w:val="a5"/>
            <w:i/>
            <w:color w:val="4F81BD" w:themeColor="accent1"/>
          </w:rPr>
          <w:t>Главная / Модуль «Великая Отечественная война»</w:t>
        </w:r>
      </w:hyperlink>
      <w:r w:rsidRPr="00E20589">
        <w:rPr>
          <w:color w:val="4F81BD" w:themeColor="accent1"/>
        </w:rPr>
        <w:t xml:space="preserve">. </w:t>
      </w:r>
    </w:p>
    <w:p w14:paraId="0CEE5F9A" w14:textId="02269428" w:rsidR="00E20589" w:rsidRPr="00A85CCA" w:rsidRDefault="00E20589" w:rsidP="00E20589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 w:rsidRPr="00E20589">
        <w:rPr>
          <w:color w:val="000000"/>
        </w:rPr>
        <w:t xml:space="preserve">Часы на ее освоение выделяются из компонента учебного плана учреждения образования. Занятия проводит учитель истории, который преподает учебные предметы «Всемирная история», «История Беларуси» в IX классе. Проведенные факультативные занятия фиксируются на отдельной странице в классном журнале, отведенной для записи освоения учебных программ факультативных занятий. Отметки учащимся не выставляются. Комментарии по освоению модуля «Великая Отечественная война» размещены на национальном образовательном портале: </w:t>
      </w:r>
      <w:hyperlink r:id="rId42" w:history="1">
        <w:r w:rsidRPr="00E20589">
          <w:rPr>
            <w:rStyle w:val="a5"/>
            <w:i/>
            <w:color w:val="4F81BD" w:themeColor="accent1"/>
          </w:rPr>
          <w:t>https://adu.by/</w:t>
        </w:r>
      </w:hyperlink>
      <w:r w:rsidRPr="00E20589">
        <w:rPr>
          <w:i/>
          <w:color w:val="4F81BD" w:themeColor="accent1"/>
        </w:rPr>
        <w:t xml:space="preserve"> </w:t>
      </w:r>
      <w:hyperlink r:id="rId43" w:history="1">
        <w:r w:rsidRPr="00E20589">
          <w:rPr>
            <w:rStyle w:val="a5"/>
            <w:i/>
            <w:color w:val="4F81BD" w:themeColor="accent1"/>
          </w:rPr>
          <w:t>Главная / Модуль «Великая Отечественная война»</w:t>
        </w:r>
      </w:hyperlink>
      <w:r w:rsidRPr="00A85CCA">
        <w:t>.</w:t>
      </w:r>
    </w:p>
    <w:p w14:paraId="2FD64E52" w14:textId="067B4EB1" w:rsidR="00E20589" w:rsidRPr="00A85CCA" w:rsidRDefault="00E20589" w:rsidP="00E20589">
      <w:pPr>
        <w:pBdr>
          <w:top w:val="nil"/>
          <w:left w:val="nil"/>
          <w:bottom w:val="nil"/>
          <w:right w:val="nil"/>
          <w:between w:val="nil"/>
        </w:pBdr>
      </w:pPr>
      <w:r w:rsidRPr="00E20589">
        <w:rPr>
          <w:color w:val="000000"/>
        </w:rPr>
        <w:t xml:space="preserve">Для реализации учебной программы факультативных занятий «Великая Отечественная война советского народа (в контексте Второй мировой войны)» разработан учебно-методический комплекс с одноименным названием, включающий учебное пособие, учебно-методическое пособие, хрестоматию, атлас. Электронные версии пособий размещены на национальном образовательном портале: </w:t>
      </w:r>
      <w:hyperlink r:id="rId44" w:history="1">
        <w:r w:rsidRPr="00E20589">
          <w:rPr>
            <w:rStyle w:val="a5"/>
            <w:i/>
            <w:color w:val="4F81BD" w:themeColor="accent1"/>
          </w:rPr>
          <w:t>https://adu.by/</w:t>
        </w:r>
      </w:hyperlink>
      <w:r w:rsidRPr="00E20589">
        <w:rPr>
          <w:i/>
          <w:color w:val="4F81BD" w:themeColor="accent1"/>
        </w:rPr>
        <w:t xml:space="preserve"> </w:t>
      </w:r>
      <w:hyperlink r:id="rId45" w:history="1">
        <w:r w:rsidRPr="00E20589">
          <w:rPr>
            <w:rStyle w:val="a5"/>
            <w:i/>
            <w:color w:val="4F81BD" w:themeColor="accent1"/>
          </w:rPr>
          <w:t>Главная / Модуль «Великая Отечественная война»</w:t>
        </w:r>
      </w:hyperlink>
      <w:r w:rsidRPr="00A85CCA">
        <w:t>.</w:t>
      </w:r>
    </w:p>
    <w:p w14:paraId="707A63EE" w14:textId="00096881" w:rsidR="00AE34D2" w:rsidRPr="00D96BEB" w:rsidRDefault="00AE34D2" w:rsidP="00AE34D2">
      <w:pPr>
        <w:tabs>
          <w:tab w:val="left" w:pos="1134"/>
        </w:tabs>
        <w:rPr>
          <w:color w:val="000000" w:themeColor="text1"/>
          <w:lang w:eastAsia="ru-RU"/>
        </w:rPr>
      </w:pPr>
      <w:r w:rsidRPr="00D96BEB">
        <w:rPr>
          <w:color w:val="000000" w:themeColor="text1"/>
        </w:rPr>
        <w:lastRenderedPageBreak/>
        <w:t xml:space="preserve">Для проведения факультативных занятий рекомендуется </w:t>
      </w:r>
      <w:r w:rsidR="00A01801">
        <w:rPr>
          <w:color w:val="000000" w:themeColor="text1"/>
        </w:rPr>
        <w:t>применя</w:t>
      </w:r>
      <w:r w:rsidRPr="00D96BEB">
        <w:rPr>
          <w:color w:val="000000" w:themeColor="text1"/>
        </w:rPr>
        <w:t>ть интерактивные дидактические материалы по изучению памятных мест Великой Отечественной войны. Материалы</w:t>
      </w:r>
      <w:r w:rsidRPr="00D96BEB">
        <w:rPr>
          <w:bCs/>
          <w:color w:val="000000" w:themeColor="text1"/>
          <w:lang w:eastAsia="ru-RU"/>
        </w:rPr>
        <w:t xml:space="preserve"> построены на использовании различных источников исторических знаний: исторических документов, биографических данных, литературно-художественных текстов, воспоминаний участников или свидетелей событий. </w:t>
      </w:r>
      <w:r w:rsidRPr="00D96BEB">
        <w:rPr>
          <w:color w:val="000000" w:themeColor="text1"/>
          <w:lang w:eastAsia="ru-RU"/>
        </w:rPr>
        <w:t xml:space="preserve">Они направлены на формирование у учащихся уважения к историческому прошлому нашей страны, патриотизма, чувства гордости за подвиг белорусского народа в годы Великой Отечественной войны, стремления к изучению памятных мест, повышение учебной мотивации учащихся и их социальной активности. </w:t>
      </w:r>
    </w:p>
    <w:p w14:paraId="22589FB8" w14:textId="18F5429A" w:rsidR="00AE34D2" w:rsidRPr="00D96BEB" w:rsidRDefault="00AE34D2" w:rsidP="00AE34D2">
      <w:p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lang w:val="be-BY"/>
        </w:rPr>
      </w:pPr>
      <w:r w:rsidRPr="00D96BEB">
        <w:rPr>
          <w:color w:val="000000" w:themeColor="text1"/>
          <w:lang w:eastAsia="ru-RU"/>
        </w:rPr>
        <w:t xml:space="preserve">Разработанные материалы размещены на национальном образовательном портале: </w:t>
      </w:r>
      <w:hyperlink r:id="rId46" w:history="1">
        <w:r w:rsidRPr="00D96BEB">
          <w:rPr>
            <w:rStyle w:val="a5"/>
            <w:i/>
            <w:color w:val="000000" w:themeColor="text1"/>
            <w:lang w:eastAsia="ru-RU"/>
          </w:rPr>
          <w:t>https://adu.by/</w:t>
        </w:r>
      </w:hyperlink>
      <w:r w:rsidRPr="00D96BEB">
        <w:rPr>
          <w:i/>
          <w:color w:val="000000" w:themeColor="text1"/>
          <w:lang w:eastAsia="ru-RU"/>
        </w:rPr>
        <w:t xml:space="preserve"> </w:t>
      </w:r>
      <w:hyperlink r:id="rId47" w:history="1">
        <w:r w:rsidRPr="00D96BEB">
          <w:rPr>
            <w:rStyle w:val="a5"/>
            <w:i/>
            <w:color w:val="000000" w:themeColor="text1"/>
            <w:lang w:eastAsia="ru-RU"/>
          </w:rPr>
          <w:t xml:space="preserve">Главная / </w:t>
        </w:r>
        <w:r w:rsidRPr="00D96BEB">
          <w:rPr>
            <w:rStyle w:val="a5"/>
            <w:rFonts w:eastAsia="Calibri"/>
            <w:i/>
            <w:color w:val="000000" w:themeColor="text1"/>
            <w:lang w:eastAsia="en-US"/>
          </w:rPr>
          <w:t xml:space="preserve">Электронные образовательные ресурсы / </w:t>
        </w:r>
        <w:proofErr w:type="spellStart"/>
        <w:r w:rsidRPr="00D96BEB">
          <w:rPr>
            <w:rStyle w:val="a5"/>
            <w:rFonts w:eastAsia="Calibri"/>
            <w:i/>
            <w:color w:val="000000" w:themeColor="text1"/>
            <w:lang w:val="en-US" w:eastAsia="en-US"/>
          </w:rPr>
          <w:t>BoxApps</w:t>
        </w:r>
        <w:proofErr w:type="spellEnd"/>
      </w:hyperlink>
      <w:r w:rsidR="00D96BEB" w:rsidRPr="00D96BEB">
        <w:rPr>
          <w:rStyle w:val="a5"/>
          <w:rFonts w:eastAsia="Calibri"/>
          <w:iCs/>
          <w:color w:val="000000" w:themeColor="text1"/>
          <w:u w:val="none"/>
          <w:lang w:val="be-BY" w:eastAsia="en-US"/>
        </w:rPr>
        <w:t>.</w:t>
      </w:r>
    </w:p>
    <w:p w14:paraId="4B875C2E" w14:textId="6E6E4FB8" w:rsidR="00E20589" w:rsidRPr="00E20589" w:rsidRDefault="00E20589" w:rsidP="00E20589">
      <w:pPr>
        <w:rPr>
          <w:b/>
          <w:iCs/>
          <w:color w:val="000000" w:themeColor="text1"/>
        </w:rPr>
      </w:pPr>
      <w:r w:rsidRPr="00E20589">
        <w:rPr>
          <w:b/>
          <w:iCs/>
          <w:color w:val="000000" w:themeColor="text1"/>
        </w:rPr>
        <w:t>Использование информации о результатах расследования Генеральной прокуратурой Республики Беларусь уголовного дела о геноциде белорусского народа в годы Великой Отечественной войны и послевоенный период</w:t>
      </w:r>
    </w:p>
    <w:p w14:paraId="22E839FD" w14:textId="77777777" w:rsidR="00E20589" w:rsidRPr="00E20589" w:rsidRDefault="00E20589" w:rsidP="00E20589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 w:rsidRPr="00E20589">
        <w:rPr>
          <w:rFonts w:eastAsia="Calibri"/>
          <w:color w:val="000000" w:themeColor="text1"/>
          <w:lang w:eastAsia="en-US"/>
        </w:rPr>
        <w:t xml:space="preserve">Методические рекомендации по освещению политики геноцида белорусского народа в годы Великой Отечественной войны с использованием информационно-аналитических материалов и документов по расследованию уголовного дела, представленных Генеральной прокуратурой Республики Беларусь, а также презентации размещены на национальном образовательном портале: </w:t>
      </w:r>
      <w:hyperlink r:id="rId48" w:history="1">
        <w:r w:rsidRPr="00E20589">
          <w:rPr>
            <w:rStyle w:val="a5"/>
            <w:i/>
            <w:color w:val="4F81BD" w:themeColor="accent1"/>
          </w:rPr>
          <w:t>https://adu.by/</w:t>
        </w:r>
      </w:hyperlink>
      <w:r w:rsidRPr="00E20589">
        <w:rPr>
          <w:i/>
          <w:color w:val="4F81BD" w:themeColor="accent1"/>
        </w:rPr>
        <w:t xml:space="preserve"> </w:t>
      </w:r>
      <w:hyperlink r:id="rId49" w:history="1">
        <w:r w:rsidRPr="00E20589">
          <w:rPr>
            <w:rStyle w:val="a5"/>
            <w:i/>
            <w:color w:val="4F81BD" w:themeColor="accent1"/>
          </w:rPr>
          <w:t>Главная / Образовательный процесс. 2023/2024 учебный год / Общее среднее образование / Методические рекомендации, указания</w:t>
        </w:r>
      </w:hyperlink>
      <w:r w:rsidRPr="00E20589">
        <w:rPr>
          <w:color w:val="4F81BD" w:themeColor="accent1"/>
        </w:rPr>
        <w:t>.</w:t>
      </w:r>
    </w:p>
    <w:p w14:paraId="42055A41" w14:textId="77777777" w:rsidR="00E20589" w:rsidRPr="00E20589" w:rsidRDefault="00E20589" w:rsidP="00E20589">
      <w:pPr>
        <w:rPr>
          <w:rFonts w:eastAsia="Calibri"/>
          <w:color w:val="000000" w:themeColor="text1"/>
          <w:lang w:eastAsia="en-US"/>
        </w:rPr>
      </w:pPr>
      <w:r w:rsidRPr="00737973">
        <w:rPr>
          <w:rFonts w:eastAsia="Calibri"/>
          <w:b/>
          <w:color w:val="000000" w:themeColor="text1"/>
          <w:lang w:eastAsia="en-US"/>
        </w:rPr>
        <w:t>Обращаем внимание</w:t>
      </w:r>
      <w:r w:rsidRPr="00E20589">
        <w:rPr>
          <w:rFonts w:eastAsia="Calibri"/>
          <w:color w:val="000000" w:themeColor="text1"/>
          <w:lang w:eastAsia="en-US"/>
        </w:rPr>
        <w:t>, что в содержание электронных версий учебных пособий по учебному предмету «История Беларуси» для IX и XI классов информация, представленная временной межведомственной рабочей группой, внесена в виде подстрочных сносок (с. 74 и с. 131 соответственно).</w:t>
      </w:r>
    </w:p>
    <w:p w14:paraId="6264440E" w14:textId="77777777" w:rsidR="00E20589" w:rsidRPr="00E20589" w:rsidRDefault="00E20589" w:rsidP="00E20589">
      <w:r w:rsidRPr="00E20589">
        <w:rPr>
          <w:iCs/>
        </w:rPr>
        <w:t>В целях</w:t>
      </w:r>
      <w:r w:rsidRPr="00E20589">
        <w:t xml:space="preserve"> обеспечения широкого использования в образовательном процессе учреждений общего среднего образования результатов расследования уголовного дела о геноциде белорусского народа в годы Великой Отечественной войны и послевоенный период Генеральной прокуратурой Республики Беларусь и Министерством образования Республики Беларусь подготовлены и изданы учебные пособия:</w:t>
      </w:r>
    </w:p>
    <w:p w14:paraId="3B93C220" w14:textId="1F9B7D63" w:rsidR="00E20589" w:rsidRPr="00E20589" w:rsidRDefault="00E20589" w:rsidP="00E20589">
      <w:pPr>
        <w:ind w:firstLine="993"/>
      </w:pPr>
      <w:r w:rsidRPr="00E20589">
        <w:t>Геноцид белорусского народа в годы Великой Отечественной войны</w:t>
      </w:r>
      <w:r w:rsidR="00A01801">
        <w:t xml:space="preserve"> </w:t>
      </w:r>
      <w:r w:rsidRPr="00E20589">
        <w:t xml:space="preserve">: учебное пособие для учащихся 5–9-х классов учреждений образования, реализующих образовательные программы общего среднего </w:t>
      </w:r>
      <w:r w:rsidRPr="00E20589">
        <w:lastRenderedPageBreak/>
        <w:t>образования</w:t>
      </w:r>
      <w:r w:rsidR="00A01801">
        <w:t>,</w:t>
      </w:r>
      <w:r w:rsidRPr="00E20589">
        <w:t xml:space="preserve"> с белорусским и русским языками обучения и воспитания / составители: Толкачёв В. В. [и др.]. </w:t>
      </w:r>
      <w:r w:rsidR="00A01801">
        <w:t xml:space="preserve">– </w:t>
      </w:r>
      <w:proofErr w:type="gramStart"/>
      <w:r w:rsidRPr="00E20589">
        <w:t>Минск</w:t>
      </w:r>
      <w:r w:rsidR="00A01801">
        <w:t xml:space="preserve"> </w:t>
      </w:r>
      <w:r w:rsidRPr="00E20589">
        <w:t>:</w:t>
      </w:r>
      <w:proofErr w:type="gramEnd"/>
      <w:r w:rsidRPr="00E20589">
        <w:t xml:space="preserve"> </w:t>
      </w:r>
      <w:proofErr w:type="spellStart"/>
      <w:r w:rsidRPr="00E20589">
        <w:t>Адукацыя</w:t>
      </w:r>
      <w:proofErr w:type="spellEnd"/>
      <w:r w:rsidRPr="00E20589">
        <w:t xml:space="preserve"> і </w:t>
      </w:r>
      <w:proofErr w:type="spellStart"/>
      <w:r w:rsidRPr="00E20589">
        <w:t>выхаванне</w:t>
      </w:r>
      <w:proofErr w:type="spellEnd"/>
      <w:r w:rsidRPr="00E20589">
        <w:t>, 2023.</w:t>
      </w:r>
    </w:p>
    <w:p w14:paraId="2E8B14D3" w14:textId="1EFB4385" w:rsidR="00E20589" w:rsidRPr="00E20589" w:rsidRDefault="00E20589" w:rsidP="00E20589">
      <w:pPr>
        <w:ind w:firstLine="993"/>
      </w:pPr>
      <w:r w:rsidRPr="00E20589">
        <w:t>Геноцид белорусского народа в годы Великой Отечественной войны</w:t>
      </w:r>
      <w:r w:rsidR="00A01801">
        <w:t xml:space="preserve"> </w:t>
      </w:r>
      <w:r w:rsidRPr="00E20589">
        <w:t>: учебное пособие для учащихся 10–11-х классов учреждений образования, реализующих образовательные программы общего среднего образования</w:t>
      </w:r>
      <w:r w:rsidR="00A01801">
        <w:t>,</w:t>
      </w:r>
      <w:r w:rsidRPr="00E20589">
        <w:t xml:space="preserve"> с белорусским и русским языками обучения и воспитания / составители: Толкачёв В. В. [и др.]. </w:t>
      </w:r>
      <w:r w:rsidR="00A01801">
        <w:t xml:space="preserve">– </w:t>
      </w:r>
      <w:proofErr w:type="gramStart"/>
      <w:r w:rsidRPr="00E20589">
        <w:t>Минск</w:t>
      </w:r>
      <w:r w:rsidR="00A01801">
        <w:t xml:space="preserve"> </w:t>
      </w:r>
      <w:r w:rsidRPr="00E20589">
        <w:t>:</w:t>
      </w:r>
      <w:proofErr w:type="gramEnd"/>
      <w:r w:rsidRPr="00E20589">
        <w:t xml:space="preserve"> </w:t>
      </w:r>
      <w:proofErr w:type="spellStart"/>
      <w:r w:rsidRPr="00E20589">
        <w:t>Адукацыя</w:t>
      </w:r>
      <w:proofErr w:type="spellEnd"/>
      <w:r w:rsidRPr="00E20589">
        <w:t xml:space="preserve"> і </w:t>
      </w:r>
      <w:proofErr w:type="spellStart"/>
      <w:r w:rsidRPr="00E20589">
        <w:t>выхаванне</w:t>
      </w:r>
      <w:proofErr w:type="spellEnd"/>
      <w:r w:rsidRPr="00E20589">
        <w:t>, 2023.</w:t>
      </w:r>
    </w:p>
    <w:p w14:paraId="28AABC45" w14:textId="1AAB783B" w:rsidR="00E20589" w:rsidRPr="00A85CCA" w:rsidRDefault="00E20589" w:rsidP="00E20589">
      <w:pPr>
        <w:ind w:firstLine="993"/>
      </w:pPr>
      <w:r w:rsidRPr="00E20589">
        <w:t xml:space="preserve">Методические рекомендации по использованию в образовательном процессе данных учебных пособий (учебного пособия) размещены на национальном образовательном портале: </w:t>
      </w:r>
      <w:bookmarkStart w:id="17" w:name="_Hlk172295149"/>
      <w:r w:rsidR="00A85CCA">
        <w:rPr>
          <w:rStyle w:val="a5"/>
          <w:rFonts w:eastAsia="Calibri"/>
          <w:i/>
          <w:color w:val="4F81BD" w:themeColor="accent1"/>
        </w:rPr>
        <w:fldChar w:fldCharType="begin"/>
      </w:r>
      <w:r w:rsidR="00A85CCA">
        <w:rPr>
          <w:rStyle w:val="a5"/>
          <w:rFonts w:eastAsia="Calibri"/>
          <w:i/>
          <w:color w:val="4F81BD" w:themeColor="accent1"/>
        </w:rPr>
        <w:instrText xml:space="preserve"> HYPERLINK "</w:instrText>
      </w:r>
      <w:r w:rsidR="00A85CCA" w:rsidRPr="00E20589">
        <w:rPr>
          <w:rStyle w:val="a5"/>
          <w:rFonts w:eastAsia="Calibri"/>
          <w:i/>
          <w:color w:val="4F81BD" w:themeColor="accent1"/>
        </w:rPr>
        <w:instrText>https://adu.by</w:instrText>
      </w:r>
      <w:r w:rsidR="00A85CCA">
        <w:rPr>
          <w:rStyle w:val="a5"/>
          <w:rFonts w:eastAsia="Calibri"/>
          <w:i/>
          <w:color w:val="4F81BD" w:themeColor="accent1"/>
        </w:rPr>
        <w:instrText xml:space="preserve">" </w:instrText>
      </w:r>
      <w:r w:rsidR="00A85CCA">
        <w:rPr>
          <w:rStyle w:val="a5"/>
          <w:rFonts w:eastAsia="Calibri"/>
          <w:i/>
          <w:color w:val="4F81BD" w:themeColor="accent1"/>
        </w:rPr>
        <w:fldChar w:fldCharType="separate"/>
      </w:r>
      <w:r w:rsidR="00A85CCA" w:rsidRPr="0036215E">
        <w:rPr>
          <w:rStyle w:val="a5"/>
          <w:rFonts w:eastAsia="Calibri"/>
          <w:i/>
        </w:rPr>
        <w:t>https://adu.by</w:t>
      </w:r>
      <w:r w:rsidR="00A85CCA">
        <w:rPr>
          <w:rStyle w:val="a5"/>
          <w:rFonts w:eastAsia="Calibri"/>
          <w:i/>
          <w:color w:val="4F81BD" w:themeColor="accent1"/>
        </w:rPr>
        <w:fldChar w:fldCharType="end"/>
      </w:r>
      <w:r w:rsidRPr="00E20589">
        <w:rPr>
          <w:rStyle w:val="a5"/>
          <w:rFonts w:eastAsia="Calibri"/>
          <w:i/>
          <w:color w:val="4F81BD" w:themeColor="accent1"/>
        </w:rPr>
        <w:t>/</w:t>
      </w:r>
      <w:r w:rsidRPr="00A85CCA">
        <w:rPr>
          <w:rStyle w:val="a5"/>
          <w:rFonts w:eastAsia="Calibri"/>
          <w:i/>
          <w:color w:val="auto"/>
          <w:u w:val="none"/>
        </w:rPr>
        <w:t xml:space="preserve"> </w:t>
      </w:r>
      <w:hyperlink r:id="rId50" w:history="1">
        <w:r w:rsidRPr="00A85CCA">
          <w:rPr>
            <w:rStyle w:val="a5"/>
            <w:rFonts w:eastAsia="Calibri"/>
            <w:i/>
          </w:rPr>
          <w:t>Главная / Информация для педагогов / Расследование уголовного дела о геноциде белорусского народа</w:t>
        </w:r>
        <w:r w:rsidR="00A01801" w:rsidRPr="00A85CCA">
          <w:rPr>
            <w:rStyle w:val="a5"/>
            <w:rFonts w:eastAsia="Calibri"/>
            <w:i/>
          </w:rPr>
          <w:t>.</w:t>
        </w:r>
      </w:hyperlink>
      <w:bookmarkEnd w:id="17"/>
    </w:p>
    <w:p w14:paraId="39055FD6" w14:textId="028CCC23" w:rsidR="00E20589" w:rsidRPr="00A85CCA" w:rsidRDefault="00E20589" w:rsidP="00E20589">
      <w:pPr>
        <w:pStyle w:val="a7"/>
        <w:ind w:left="0" w:firstLine="709"/>
        <w:jc w:val="both"/>
        <w:rPr>
          <w:sz w:val="30"/>
          <w:szCs w:val="30"/>
        </w:rPr>
      </w:pPr>
      <w:r w:rsidRPr="00E20589">
        <w:rPr>
          <w:sz w:val="30"/>
          <w:szCs w:val="30"/>
        </w:rPr>
        <w:t>При организации образовательного процесса по учебным предметам</w:t>
      </w:r>
      <w:r w:rsidR="00422560">
        <w:rPr>
          <w:sz w:val="30"/>
          <w:szCs w:val="30"/>
        </w:rPr>
        <w:t xml:space="preserve"> </w:t>
      </w:r>
      <w:r w:rsidR="00422560" w:rsidRPr="00422560">
        <w:rPr>
          <w:sz w:val="30"/>
          <w:szCs w:val="30"/>
        </w:rPr>
        <w:t>«История Беларуси в контексте всемирной истории»</w:t>
      </w:r>
      <w:r w:rsidR="00422560">
        <w:rPr>
          <w:sz w:val="30"/>
          <w:szCs w:val="30"/>
        </w:rPr>
        <w:t>,</w:t>
      </w:r>
      <w:r w:rsidRPr="00E20589">
        <w:rPr>
          <w:sz w:val="30"/>
          <w:szCs w:val="30"/>
        </w:rPr>
        <w:t xml:space="preserve"> «Всемирная история», «История Беларуси» необходимо руководствоваться </w:t>
      </w:r>
      <w:hyperlink r:id="rId51" w:history="1">
        <w:r w:rsidRPr="00E20589">
          <w:rPr>
            <w:sz w:val="30"/>
            <w:szCs w:val="30"/>
          </w:rPr>
          <w:t>инструктивно-методическим письмом Министерства образования Республики Беларусь «Об изучении в учреждениях общего среднего образования материалов о геноциде белорусского народа в годы Великой Отечественной войны»</w:t>
        </w:r>
      </w:hyperlink>
      <w:r w:rsidR="00A01801">
        <w:rPr>
          <w:sz w:val="30"/>
          <w:szCs w:val="30"/>
        </w:rPr>
        <w:t>, которое размещено на национальном образовательном портале:</w:t>
      </w:r>
      <w:r w:rsidRPr="00E20589">
        <w:rPr>
          <w:sz w:val="30"/>
          <w:szCs w:val="30"/>
        </w:rPr>
        <w:t xml:space="preserve"> </w:t>
      </w:r>
      <w:hyperlink r:id="rId52" w:history="1">
        <w:r w:rsidR="00A85CCA" w:rsidRPr="00A85CCA">
          <w:rPr>
            <w:rStyle w:val="a5"/>
            <w:rFonts w:eastAsia="Calibri"/>
            <w:i/>
            <w:sz w:val="30"/>
            <w:szCs w:val="30"/>
          </w:rPr>
          <w:t>https://adu.by</w:t>
        </w:r>
      </w:hyperlink>
      <w:r w:rsidR="00A85CCA" w:rsidRPr="00A85CCA">
        <w:rPr>
          <w:rFonts w:eastAsia="Calibri"/>
          <w:i/>
          <w:color w:val="4F81BD" w:themeColor="accent1"/>
          <w:sz w:val="30"/>
          <w:szCs w:val="30"/>
          <w:u w:val="single"/>
        </w:rPr>
        <w:t xml:space="preserve">/ </w:t>
      </w:r>
      <w:hyperlink r:id="rId53" w:history="1">
        <w:r w:rsidR="00A85CCA" w:rsidRPr="00A85CCA">
          <w:rPr>
            <w:rStyle w:val="a5"/>
            <w:rFonts w:eastAsia="Calibri"/>
            <w:i/>
            <w:sz w:val="30"/>
            <w:szCs w:val="30"/>
          </w:rPr>
          <w:t>Главная / Информация для педагогов / Расследование уголовного дела о геноциде белорусского народа.</w:t>
        </w:r>
      </w:hyperlink>
    </w:p>
    <w:p w14:paraId="6C2A9458" w14:textId="77777777" w:rsidR="009B60A1" w:rsidRDefault="00E20589" w:rsidP="00E2058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lang w:val="be-BY"/>
        </w:rPr>
      </w:pPr>
      <w:r w:rsidRPr="00E20589">
        <w:rPr>
          <w:b/>
          <w:color w:val="000000"/>
        </w:rPr>
        <w:t>Формирование картографических умений и навыков у учащихся</w:t>
      </w:r>
    </w:p>
    <w:p w14:paraId="52ADC7AE" w14:textId="4FCC501F" w:rsidR="00E20589" w:rsidRPr="00E20589" w:rsidRDefault="00E20589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color w:val="000000"/>
        </w:rPr>
        <w:t xml:space="preserve">Особое внимание при обучении истории необходимо обратить на формирование у учащихся умений локализовать изучаемые исторические факты в пространстве, «читать» историческую карту, использовать ее как источник знаний. </w:t>
      </w:r>
    </w:p>
    <w:p w14:paraId="6FD238F2" w14:textId="14F41563" w:rsidR="00E20589" w:rsidRPr="00E20589" w:rsidRDefault="00E20589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color w:val="000000"/>
        </w:rPr>
        <w:t xml:space="preserve">Сформированность картографических умений и навыков учащихся – одно из требований к результатам учебной деятельности учащихся по учебным предметам </w:t>
      </w:r>
      <w:r w:rsidR="00422560" w:rsidRPr="00E20589">
        <w:rPr>
          <w:rFonts w:eastAsia="Calibri"/>
          <w:color w:val="000000" w:themeColor="text1"/>
          <w:shd w:val="clear" w:color="auto" w:fill="FFFFFF" w:themeFill="background1"/>
        </w:rPr>
        <w:t>«История Беларуси в контексте всемирной истории»</w:t>
      </w:r>
      <w:r w:rsidR="00422560">
        <w:rPr>
          <w:rFonts w:eastAsia="Calibri"/>
          <w:color w:val="000000" w:themeColor="text1"/>
          <w:shd w:val="clear" w:color="auto" w:fill="FFFFFF" w:themeFill="background1"/>
        </w:rPr>
        <w:t>,</w:t>
      </w:r>
      <w:r w:rsidR="00422560" w:rsidRPr="00E20589">
        <w:rPr>
          <w:color w:val="000000"/>
        </w:rPr>
        <w:t xml:space="preserve"> </w:t>
      </w:r>
      <w:r w:rsidRPr="00E20589">
        <w:rPr>
          <w:color w:val="000000"/>
        </w:rPr>
        <w:t xml:space="preserve">«Всемирная история», «История Беларуси». </w:t>
      </w:r>
      <w:r w:rsidRPr="00E20589">
        <w:rPr>
          <w:b/>
          <w:color w:val="000000"/>
        </w:rPr>
        <w:t>Работа с учебными картами в процессе обучения истории является обязательной.</w:t>
      </w:r>
      <w:r w:rsidRPr="00E20589">
        <w:rPr>
          <w:color w:val="000000"/>
        </w:rPr>
        <w:t xml:space="preserve"> С целью формирования у учащихся картографических умений и навыков рекомендуется использовать учебные настенные карты, учебные атласы.</w:t>
      </w:r>
    </w:p>
    <w:p w14:paraId="6EDF9AD7" w14:textId="22587F6A" w:rsidR="00E20589" w:rsidRPr="00E20589" w:rsidRDefault="00E20589" w:rsidP="00E20589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 w:rsidRPr="00E20589">
        <w:rPr>
          <w:color w:val="000000"/>
        </w:rPr>
        <w:t>Учебные карты необходимо использовать на всех этапах обучения: при изучении нового учебного материала, закреплении и обобщении изученного материала, проверке знаний и умений. Перечень учебных настенных карт, учебных атласов по учебным предметам «Всемирная история», «История Беларуси», изданных РУП «</w:t>
      </w:r>
      <w:proofErr w:type="spellStart"/>
      <w:r w:rsidRPr="00E20589">
        <w:rPr>
          <w:color w:val="000000"/>
        </w:rPr>
        <w:t>Белкартография</w:t>
      </w:r>
      <w:proofErr w:type="spellEnd"/>
      <w:r w:rsidRPr="00E20589">
        <w:rPr>
          <w:color w:val="000000"/>
        </w:rPr>
        <w:t xml:space="preserve">», размещен на национальном образовательном портале: </w:t>
      </w:r>
      <w:hyperlink r:id="rId54" w:history="1">
        <w:r w:rsidR="00A85CCA" w:rsidRPr="000158EB">
          <w:rPr>
            <w:rStyle w:val="a5"/>
            <w:i/>
            <w:color w:val="0070C0"/>
          </w:rPr>
          <w:t>https://adu.by/</w:t>
        </w:r>
      </w:hyperlink>
      <w:r w:rsidR="00A85CCA" w:rsidRPr="00E730EC">
        <w:rPr>
          <w:i/>
        </w:rPr>
        <w:t xml:space="preserve"> </w:t>
      </w:r>
      <w:hyperlink r:id="rId55" w:history="1">
        <w:r w:rsidR="00A85CCA" w:rsidRPr="0081326B">
          <w:rPr>
            <w:rStyle w:val="a5"/>
            <w:i/>
          </w:rPr>
          <w:t xml:space="preserve">Главная / Образовательный процесс. 2024/2025 учебный год / Общее </w:t>
        </w:r>
        <w:r w:rsidR="00A85CCA" w:rsidRPr="0081326B">
          <w:rPr>
            <w:rStyle w:val="a5"/>
            <w:i/>
          </w:rPr>
          <w:lastRenderedPageBreak/>
          <w:t>среднее образование / Учебные предметы. V–XI классы / Всемирная история</w:t>
        </w:r>
      </w:hyperlink>
      <w:r w:rsidR="00A85CCA" w:rsidRPr="00E730EC">
        <w:rPr>
          <w:i/>
        </w:rPr>
        <w:t xml:space="preserve">; </w:t>
      </w:r>
      <w:hyperlink r:id="rId56" w:history="1">
        <w:r w:rsidR="00A85CCA" w:rsidRPr="00F2064A">
          <w:rPr>
            <w:rStyle w:val="a5"/>
            <w:i/>
          </w:rPr>
          <w:t>История Беларуси</w:t>
        </w:r>
      </w:hyperlink>
      <w:r w:rsidR="00A85CCA" w:rsidRPr="00E730EC">
        <w:t>.</w:t>
      </w:r>
    </w:p>
    <w:p w14:paraId="352D1263" w14:textId="4438C775" w:rsidR="00E20589" w:rsidRPr="00A85CCA" w:rsidRDefault="00E20589" w:rsidP="00E20589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 w:rsidRPr="00E20589">
        <w:rPr>
          <w:color w:val="000000"/>
        </w:rPr>
        <w:t xml:space="preserve">Практические задания для закрепления картографических знаний и умений учащихся предложены в учебных пособиях, контурных картах. </w:t>
      </w:r>
      <w:r w:rsidRPr="00E20589">
        <w:rPr>
          <w:b/>
          <w:color w:val="000000"/>
        </w:rPr>
        <w:t>Контурные карты являются необязательным компонентом учебно-методических комплексов (УМК) по учебным предметам «Всемирная история», «История Беларуси».</w:t>
      </w:r>
      <w:r w:rsidRPr="00E20589">
        <w:rPr>
          <w:color w:val="000000"/>
        </w:rPr>
        <w:t xml:space="preserve"> Перечень контурных карт, которые могут использоваться в образовательном процессе, размещен на национальном образовательном портале: </w:t>
      </w:r>
      <w:bookmarkStart w:id="18" w:name="_Hlk172295530"/>
      <w:r w:rsidR="00A85CCA">
        <w:fldChar w:fldCharType="begin"/>
      </w:r>
      <w:r w:rsidR="00A85CCA">
        <w:instrText xml:space="preserve"> HYPERLINK "https://adu.by/" </w:instrText>
      </w:r>
      <w:r w:rsidR="00A85CCA">
        <w:fldChar w:fldCharType="separate"/>
      </w:r>
      <w:r w:rsidR="00A85CCA" w:rsidRPr="000158EB">
        <w:rPr>
          <w:rStyle w:val="a5"/>
          <w:i/>
          <w:color w:val="0070C0"/>
        </w:rPr>
        <w:t>https://adu.by/</w:t>
      </w:r>
      <w:r w:rsidR="00A85CCA">
        <w:rPr>
          <w:rStyle w:val="a5"/>
          <w:i/>
          <w:color w:val="0070C0"/>
        </w:rPr>
        <w:fldChar w:fldCharType="end"/>
      </w:r>
      <w:r w:rsidR="00A85CCA" w:rsidRPr="00E730EC">
        <w:rPr>
          <w:i/>
        </w:rPr>
        <w:t xml:space="preserve"> </w:t>
      </w:r>
      <w:hyperlink r:id="rId57" w:history="1">
        <w:r w:rsidR="00A85CCA" w:rsidRPr="0081326B">
          <w:rPr>
            <w:rStyle w:val="a5"/>
            <w:i/>
          </w:rPr>
          <w:t>Главная / Образовательный процесс. 2024/2025 учебный год / Общее среднее образование / Учебные предметы. V–XI классы / Всемирная история</w:t>
        </w:r>
      </w:hyperlink>
      <w:r w:rsidR="00A85CCA" w:rsidRPr="00E730EC">
        <w:rPr>
          <w:i/>
        </w:rPr>
        <w:t xml:space="preserve">; </w:t>
      </w:r>
      <w:hyperlink r:id="rId58" w:history="1">
        <w:r w:rsidR="00A85CCA" w:rsidRPr="00F2064A">
          <w:rPr>
            <w:rStyle w:val="a5"/>
            <w:i/>
          </w:rPr>
          <w:t>История Беларуси</w:t>
        </w:r>
      </w:hyperlink>
      <w:r w:rsidR="00A85CCA" w:rsidRPr="00E730EC">
        <w:t>.</w:t>
      </w:r>
      <w:bookmarkEnd w:id="18"/>
    </w:p>
    <w:p w14:paraId="437AD634" w14:textId="30E4B158" w:rsidR="00E20589" w:rsidRPr="00E20589" w:rsidRDefault="00E20589" w:rsidP="00E20589">
      <w:pPr>
        <w:rPr>
          <w:rFonts w:eastAsia="Calibri"/>
          <w:b/>
          <w:lang w:eastAsia="en-US"/>
        </w:rPr>
      </w:pPr>
      <w:r w:rsidRPr="00E20589">
        <w:rPr>
          <w:rFonts w:eastAsia="Calibri"/>
          <w:b/>
          <w:lang w:eastAsia="en-US"/>
        </w:rPr>
        <w:t>Электронный вариант учебных карт</w:t>
      </w:r>
      <w:r w:rsidRPr="00E20589">
        <w:rPr>
          <w:rFonts w:eastAsia="Calibri"/>
          <w:lang w:eastAsia="en-US"/>
        </w:rPr>
        <w:t xml:space="preserve"> с элементами интерактивности и методические рекомендации по их применению в процессе обучения учебному предмету «История Беларуси» в XI класс</w:t>
      </w:r>
      <w:r w:rsidR="00422560">
        <w:rPr>
          <w:rFonts w:eastAsia="Calibri"/>
          <w:lang w:eastAsia="en-US"/>
        </w:rPr>
        <w:t>е</w:t>
      </w:r>
      <w:r w:rsidR="00C24B1F">
        <w:rPr>
          <w:rFonts w:eastAsia="Calibri"/>
          <w:lang w:eastAsia="en-US"/>
        </w:rPr>
        <w:t xml:space="preserve">, </w:t>
      </w:r>
      <w:r w:rsidRPr="00E20589">
        <w:rPr>
          <w:rFonts w:eastAsia="Calibri"/>
          <w:lang w:eastAsia="en-US"/>
        </w:rPr>
        <w:t xml:space="preserve">интерактивные картографические материалы, позволяющие рассмотреть развитие исторических и национальных форм государственности на белорусских землях, а также основные политические и военные события, происходившие на территории Беларуси, размещены на национальном образовательном портале в виде отдельного проекта </w:t>
      </w:r>
      <w:r w:rsidRPr="00E20589">
        <w:rPr>
          <w:rFonts w:eastAsia="Calibri"/>
          <w:b/>
          <w:lang w:eastAsia="en-US"/>
        </w:rPr>
        <w:t>«История Беларуси во времени и пространстве».</w:t>
      </w:r>
    </w:p>
    <w:p w14:paraId="2D6F1000" w14:textId="086EAC9A" w:rsidR="00296AB7" w:rsidRPr="00E20589" w:rsidRDefault="00296AB7" w:rsidP="00E20589">
      <w:pPr>
        <w:rPr>
          <w:b/>
        </w:rPr>
      </w:pPr>
      <w:r w:rsidRPr="00E20589">
        <w:rPr>
          <w:b/>
        </w:rPr>
        <w:t>Формирование функциональной грамотности учащихся</w:t>
      </w:r>
    </w:p>
    <w:p w14:paraId="0D2B7DE6" w14:textId="504BC985" w:rsidR="00ED1001" w:rsidRPr="00A85CCA" w:rsidRDefault="00ED1001" w:rsidP="00E20589">
      <w:pPr>
        <w:rPr>
          <w:rStyle w:val="a5"/>
          <w:color w:val="auto"/>
          <w:u w:val="none"/>
        </w:rPr>
      </w:pPr>
      <w:r w:rsidRPr="00E20589">
        <w:t xml:space="preserve">В 2023 году </w:t>
      </w:r>
      <w:r w:rsidR="00AE34D2" w:rsidRPr="009B60A1">
        <w:t>проводилось</w:t>
      </w:r>
      <w:r w:rsidRPr="00E20589">
        <w:t xml:space="preserve"> национальное исследование качества образования (НИКО), направленное на выявление уровня сформированности функциональной грамотности обучающихся. Рекомендации по результатам НИКО, которыми следует руководствоваться в целях формирования читательской, математической, естественно</w:t>
      </w:r>
      <w:r w:rsidR="00C24B1F">
        <w:t>-</w:t>
      </w:r>
      <w:r w:rsidRPr="00E20589">
        <w:t>научной, финансовой грамотности</w:t>
      </w:r>
      <w:r w:rsidR="00296AB7" w:rsidRPr="00E20589">
        <w:t xml:space="preserve"> учащихся</w:t>
      </w:r>
      <w:r w:rsidRPr="00E20589">
        <w:t xml:space="preserve">, размещены на национальном образовательном портале: </w:t>
      </w:r>
      <w:hyperlink r:id="rId59" w:history="1">
        <w:r w:rsidRPr="00E20589">
          <w:rPr>
            <w:rStyle w:val="a5"/>
            <w:rFonts w:eastAsia="Calibri"/>
            <w:i/>
            <w:color w:val="4F81BD" w:themeColor="accent1"/>
          </w:rPr>
          <w:t>https://adu.by</w:t>
        </w:r>
      </w:hyperlink>
      <w:r w:rsidRPr="00E20589">
        <w:rPr>
          <w:rStyle w:val="a5"/>
          <w:i/>
          <w:color w:val="4F81BD" w:themeColor="accent1"/>
        </w:rPr>
        <w:t>/</w:t>
      </w:r>
      <w:hyperlink r:id="rId60" w:history="1">
        <w:r w:rsidRPr="00A85CCA">
          <w:rPr>
            <w:rStyle w:val="a5"/>
            <w:i/>
          </w:rPr>
          <w:t xml:space="preserve"> </w:t>
        </w:r>
        <w:r w:rsidRPr="00A85CCA">
          <w:rPr>
            <w:rStyle w:val="a5"/>
            <w:rFonts w:eastAsia="Calibri"/>
            <w:i/>
          </w:rPr>
          <w:t>Главная / НИКО</w:t>
        </w:r>
      </w:hyperlink>
      <w:r w:rsidR="00C24B1F" w:rsidRPr="00A85CCA">
        <w:rPr>
          <w:rStyle w:val="a5"/>
          <w:rFonts w:eastAsia="Calibri"/>
          <w:i/>
          <w:color w:val="auto"/>
          <w:u w:val="none"/>
        </w:rPr>
        <w:t>.</w:t>
      </w:r>
    </w:p>
    <w:p w14:paraId="58899587" w14:textId="77777777" w:rsidR="00ED1001" w:rsidRPr="00E20589" w:rsidRDefault="00ED1001" w:rsidP="00E20589">
      <w:r w:rsidRPr="00E20589">
        <w:rPr>
          <w:rFonts w:eastAsia="Calibri"/>
          <w:bCs/>
          <w:lang w:eastAsia="ru-RU"/>
        </w:rPr>
        <w:t xml:space="preserve">Формирование у учащихся функциональной грамотности средствами учебного предмета </w:t>
      </w:r>
      <w:r w:rsidRPr="00E20589">
        <w:t>предполагает развитие способностей использовать приобретаемые знания, умения и навыки для решения широкого диапазона жизненных задач в различных сферах деятельности, общения и социальных отношений.</w:t>
      </w:r>
    </w:p>
    <w:p w14:paraId="313A45FE" w14:textId="0CD86108" w:rsidR="00ED1001" w:rsidRPr="00E20589" w:rsidRDefault="00ED1001" w:rsidP="00E20589">
      <w:pPr>
        <w:rPr>
          <w:rFonts w:eastAsia="Calibri"/>
          <w:bCs/>
          <w:lang w:eastAsia="ru-RU"/>
        </w:rPr>
      </w:pPr>
      <w:r w:rsidRPr="00E20589">
        <w:rPr>
          <w:rFonts w:eastAsia="Calibri"/>
          <w:bCs/>
          <w:lang w:eastAsia="ru-RU"/>
        </w:rPr>
        <w:t>Процесс формирования функциональной грамотности требует от учителя использова</w:t>
      </w:r>
      <w:r w:rsidR="00C24B1F">
        <w:rPr>
          <w:rFonts w:eastAsia="Calibri"/>
          <w:bCs/>
          <w:lang w:eastAsia="ru-RU"/>
        </w:rPr>
        <w:t>ть</w:t>
      </w:r>
      <w:r w:rsidRPr="00E20589">
        <w:rPr>
          <w:rFonts w:eastAsia="Calibri"/>
          <w:bCs/>
          <w:lang w:eastAsia="ru-RU"/>
        </w:rPr>
        <w:t xml:space="preserve"> метод</w:t>
      </w:r>
      <w:r w:rsidR="00C24B1F">
        <w:rPr>
          <w:rFonts w:eastAsia="Calibri"/>
          <w:bCs/>
          <w:lang w:eastAsia="ru-RU"/>
        </w:rPr>
        <w:t>ы</w:t>
      </w:r>
      <w:r w:rsidRPr="00E20589">
        <w:rPr>
          <w:rFonts w:eastAsia="Calibri"/>
          <w:bCs/>
          <w:lang w:eastAsia="ru-RU"/>
        </w:rPr>
        <w:t xml:space="preserve"> и прием</w:t>
      </w:r>
      <w:r w:rsidR="00C24B1F">
        <w:rPr>
          <w:rFonts w:eastAsia="Calibri"/>
          <w:bCs/>
          <w:lang w:eastAsia="ru-RU"/>
        </w:rPr>
        <w:t>ы</w:t>
      </w:r>
      <w:r w:rsidRPr="00E20589">
        <w:rPr>
          <w:rFonts w:eastAsia="Calibri"/>
          <w:bCs/>
          <w:lang w:eastAsia="ru-RU"/>
        </w:rPr>
        <w:t xml:space="preserve"> обучения, позволяющи</w:t>
      </w:r>
      <w:r w:rsidR="00C24B1F">
        <w:rPr>
          <w:rFonts w:eastAsia="Calibri"/>
          <w:bCs/>
          <w:lang w:eastAsia="ru-RU"/>
        </w:rPr>
        <w:t>е</w:t>
      </w:r>
      <w:r w:rsidRPr="00E20589">
        <w:rPr>
          <w:rFonts w:eastAsia="Calibri"/>
          <w:bCs/>
          <w:lang w:eastAsia="ru-RU"/>
        </w:rPr>
        <w:t xml:space="preserve"> развивать инициативную, самостоятельную и творчески мыслящую личность:</w:t>
      </w:r>
    </w:p>
    <w:p w14:paraId="239BF4F8" w14:textId="6EC0F34C" w:rsidR="00ED1001" w:rsidRPr="00F32001" w:rsidRDefault="00ED1001" w:rsidP="00E20589">
      <w:pPr>
        <w:rPr>
          <w:rFonts w:eastAsia="Calibri"/>
          <w:bCs/>
          <w:lang w:eastAsia="ru-RU"/>
        </w:rPr>
      </w:pPr>
      <w:r w:rsidRPr="00F32001">
        <w:rPr>
          <w:rFonts w:eastAsia="Calibri"/>
          <w:bCs/>
          <w:lang w:eastAsia="ru-RU"/>
        </w:rPr>
        <w:t>коммуникативный метод, включающий приемы: дискуссия, дебаты, устная презентация, публичное выступление, высказывание собственной точки зрения, интервью и др.;</w:t>
      </w:r>
    </w:p>
    <w:p w14:paraId="3111A3D0" w14:textId="77777777" w:rsidR="00ED1001" w:rsidRPr="00F32001" w:rsidRDefault="00ED1001" w:rsidP="00E20589">
      <w:pPr>
        <w:rPr>
          <w:rFonts w:eastAsia="Calibri"/>
          <w:bCs/>
          <w:lang w:eastAsia="ru-RU"/>
        </w:rPr>
      </w:pPr>
      <w:r w:rsidRPr="00F32001">
        <w:rPr>
          <w:rFonts w:eastAsia="Calibri"/>
          <w:bCs/>
          <w:lang w:eastAsia="ru-RU"/>
        </w:rPr>
        <w:lastRenderedPageBreak/>
        <w:t xml:space="preserve">эвристический метод, включающий приемы: мозговой штурм, нахождение аналогий, функциональный анализ, эвристические наблюдения, </w:t>
      </w:r>
      <w:r w:rsidRPr="00F32001">
        <w:rPr>
          <w:shd w:val="clear" w:color="auto" w:fill="FFFFFF"/>
        </w:rPr>
        <w:t>эвристические вопросы и др.;</w:t>
      </w:r>
    </w:p>
    <w:p w14:paraId="0CC6349D" w14:textId="77777777" w:rsidR="00ED1001" w:rsidRPr="00F32001" w:rsidRDefault="00ED1001" w:rsidP="00E20589">
      <w:pPr>
        <w:rPr>
          <w:rFonts w:eastAsia="Calibri"/>
          <w:bCs/>
          <w:lang w:eastAsia="ru-RU"/>
        </w:rPr>
      </w:pPr>
      <w:r w:rsidRPr="00F32001">
        <w:rPr>
          <w:rFonts w:eastAsia="Calibri"/>
          <w:bCs/>
          <w:lang w:eastAsia="ru-RU"/>
        </w:rPr>
        <w:t>метод проектов, включающий приемы: выдвижение гипотезы (предположения),</w:t>
      </w:r>
      <w:r w:rsidRPr="00F32001">
        <w:t xml:space="preserve"> доказательство выдвинутой гипотезы (предположения),</w:t>
      </w:r>
      <w:r w:rsidRPr="00F32001">
        <w:rPr>
          <w:rFonts w:eastAsia="Calibri"/>
          <w:bCs/>
          <w:lang w:eastAsia="ru-RU"/>
        </w:rPr>
        <w:t xml:space="preserve"> п</w:t>
      </w:r>
      <w:r w:rsidRPr="00F32001">
        <w:rPr>
          <w:shd w:val="clear" w:color="auto" w:fill="FFFFFF"/>
        </w:rPr>
        <w:t>родолжение исследования</w:t>
      </w:r>
      <w:r w:rsidRPr="00F32001">
        <w:rPr>
          <w:rFonts w:eastAsia="Calibri"/>
          <w:bCs/>
          <w:lang w:eastAsia="ru-RU"/>
        </w:rPr>
        <w:t xml:space="preserve"> и др.;</w:t>
      </w:r>
    </w:p>
    <w:p w14:paraId="2ADD1A8B" w14:textId="77777777" w:rsidR="00ED1001" w:rsidRPr="00E20589" w:rsidRDefault="00ED1001" w:rsidP="00E20589">
      <w:pPr>
        <w:rPr>
          <w:rFonts w:eastAsia="Calibri"/>
          <w:bCs/>
          <w:lang w:eastAsia="ru-RU"/>
        </w:rPr>
      </w:pPr>
      <w:r w:rsidRPr="00F32001">
        <w:rPr>
          <w:rFonts w:eastAsia="Calibri"/>
          <w:bCs/>
          <w:lang w:eastAsia="ru-RU"/>
        </w:rPr>
        <w:t xml:space="preserve">проблемный метод, включающий приемы: </w:t>
      </w:r>
      <w:r w:rsidRPr="00F32001">
        <w:rPr>
          <w:shd w:val="clear" w:color="auto" w:fill="FFFFFF"/>
        </w:rPr>
        <w:t xml:space="preserve">постановка </w:t>
      </w:r>
      <w:r w:rsidRPr="00F32001">
        <w:rPr>
          <w:bCs/>
          <w:shd w:val="clear" w:color="auto" w:fill="FFFFFF"/>
        </w:rPr>
        <w:t>проблемы</w:t>
      </w:r>
      <w:r w:rsidRPr="00F32001">
        <w:rPr>
          <w:shd w:val="clear" w:color="auto" w:fill="FFFFFF"/>
        </w:rPr>
        <w:t xml:space="preserve">, создание </w:t>
      </w:r>
      <w:r w:rsidRPr="00F32001">
        <w:rPr>
          <w:bCs/>
          <w:shd w:val="clear" w:color="auto" w:fill="FFFFFF"/>
        </w:rPr>
        <w:t>проблемной</w:t>
      </w:r>
      <w:r w:rsidRPr="00F32001">
        <w:rPr>
          <w:shd w:val="clear" w:color="auto" w:fill="FFFFFF"/>
        </w:rPr>
        <w:t xml:space="preserve"> ситуации</w:t>
      </w:r>
      <w:r w:rsidRPr="00E20589">
        <w:rPr>
          <w:shd w:val="clear" w:color="auto" w:fill="FFFFFF"/>
        </w:rPr>
        <w:t xml:space="preserve">, </w:t>
      </w:r>
      <w:r w:rsidRPr="00E20589">
        <w:rPr>
          <w:rFonts w:eastAsia="Calibri"/>
          <w:bCs/>
          <w:lang w:eastAsia="ru-RU"/>
        </w:rPr>
        <w:t xml:space="preserve">анализ проблемной ситуации, </w:t>
      </w:r>
      <w:r w:rsidRPr="00E20589">
        <w:t>нахождение причинно-следственных связей, решение проблемной ситуации и др.</w:t>
      </w:r>
    </w:p>
    <w:p w14:paraId="7F50001D" w14:textId="7B4290E2" w:rsidR="00ED1001" w:rsidRPr="00E20589" w:rsidRDefault="00ED1001" w:rsidP="00E20589">
      <w:r w:rsidRPr="00E20589">
        <w:t>Ведущая роль в формировании функциональной грамотности отводится заданиям, в основе которых лежат различные жизненные ситуации. Подобные задания не имеют четкого алгоритма решения и не являются стандартными по своей сути. Для их выполнения необходимо использовать межпредметные знания и умения, универсальные учебные действия, включающие критическое и креативное мышление, навыки поиска и переработки информации.</w:t>
      </w:r>
    </w:p>
    <w:p w14:paraId="3B214C86" w14:textId="7647201C" w:rsidR="00ED1001" w:rsidRPr="00E20589" w:rsidRDefault="00ED1001" w:rsidP="00E20589">
      <w:r w:rsidRPr="00E20589">
        <w:t>В образовательный процесс целесообразно включать задания, направленные:</w:t>
      </w:r>
    </w:p>
    <w:p w14:paraId="0781916A" w14:textId="281489B9" w:rsidR="00ED1001" w:rsidRPr="00E20589" w:rsidRDefault="00757551" w:rsidP="00E20589">
      <w:r>
        <w:t xml:space="preserve">на </w:t>
      </w:r>
      <w:r w:rsidR="00ED1001" w:rsidRPr="00E20589">
        <w:t>трактовку учащимися информации об объекте, представленной в текстовой или графической форме;</w:t>
      </w:r>
    </w:p>
    <w:p w14:paraId="10B45618" w14:textId="77777777" w:rsidR="00ED1001" w:rsidRPr="00E20589" w:rsidRDefault="00ED1001" w:rsidP="00E20589">
      <w:pPr>
        <w:autoSpaceDE w:val="0"/>
        <w:autoSpaceDN w:val="0"/>
        <w:adjustRightInd w:val="0"/>
      </w:pPr>
      <w:r w:rsidRPr="00E20589">
        <w:t>выделение сходных и различных свойств изучаемого объекта или явления;</w:t>
      </w:r>
    </w:p>
    <w:p w14:paraId="71578E3D" w14:textId="77777777" w:rsidR="00ED1001" w:rsidRPr="00E20589" w:rsidRDefault="00ED1001" w:rsidP="00E20589">
      <w:pPr>
        <w:autoSpaceDE w:val="0"/>
        <w:autoSpaceDN w:val="0"/>
        <w:adjustRightInd w:val="0"/>
      </w:pPr>
      <w:r w:rsidRPr="00E20589">
        <w:t>установление сходства (аналогии) малоизученного объекта с хорошо известным объектом в форме гипотезы;</w:t>
      </w:r>
    </w:p>
    <w:p w14:paraId="46F8AADA" w14:textId="77777777" w:rsidR="00ED1001" w:rsidRPr="00E20589" w:rsidRDefault="00ED1001" w:rsidP="00E20589">
      <w:r w:rsidRPr="00E20589">
        <w:t>применение приема моделирования;</w:t>
      </w:r>
    </w:p>
    <w:p w14:paraId="4CBF4E3A" w14:textId="77777777" w:rsidR="00ED1001" w:rsidRPr="00E20589" w:rsidRDefault="00ED1001" w:rsidP="00E20589">
      <w:pPr>
        <w:autoSpaceDE w:val="0"/>
        <w:autoSpaceDN w:val="0"/>
        <w:adjustRightInd w:val="0"/>
      </w:pPr>
      <w:r w:rsidRPr="00E20589">
        <w:t>формирование умений формулировать выводы на</w:t>
      </w:r>
      <w:r w:rsidRPr="00E20589">
        <w:rPr>
          <w:spacing w:val="1"/>
        </w:rPr>
        <w:t xml:space="preserve"> </w:t>
      </w:r>
      <w:r w:rsidRPr="00E20589">
        <w:t>основе имеющихся данных;</w:t>
      </w:r>
    </w:p>
    <w:p w14:paraId="6228E986" w14:textId="77777777" w:rsidR="00ED1001" w:rsidRPr="00E20589" w:rsidRDefault="00ED1001" w:rsidP="00E20589">
      <w:pPr>
        <w:autoSpaceDE w:val="0"/>
        <w:autoSpaceDN w:val="0"/>
        <w:adjustRightInd w:val="0"/>
      </w:pPr>
      <w:r w:rsidRPr="00E20589">
        <w:t>нахождение путей решения проблемных жизненных ситуаций;</w:t>
      </w:r>
    </w:p>
    <w:p w14:paraId="5693AD71" w14:textId="77777777" w:rsidR="00ED1001" w:rsidRPr="00E20589" w:rsidRDefault="00ED1001" w:rsidP="00E20589">
      <w:pPr>
        <w:autoSpaceDE w:val="0"/>
        <w:autoSpaceDN w:val="0"/>
        <w:adjustRightInd w:val="0"/>
      </w:pPr>
      <w:r w:rsidRPr="00E20589">
        <w:t>поиск, извлечение, интерпретацию, преобразование, оценку и критическое осмысление информации и т.д.</w:t>
      </w:r>
    </w:p>
    <w:p w14:paraId="67940AD1" w14:textId="1730168F" w:rsidR="00372F2A" w:rsidRPr="00E20589" w:rsidRDefault="00372F2A" w:rsidP="00E20589">
      <w:pPr>
        <w:widowControl w:val="0"/>
        <w:autoSpaceDE w:val="0"/>
        <w:autoSpaceDN w:val="0"/>
        <w:adjustRightInd w:val="0"/>
        <w:rPr>
          <w:i/>
        </w:rPr>
      </w:pPr>
      <w:r w:rsidRPr="00E20589">
        <w:t xml:space="preserve">К 2024/2025 учебному году подготовлена серия УМК факультативных занятий по формированию функциональной грамотности средствами проектной деятельности. Полный перечень УМК факультативных занятий размещен на национальном образовательном портале: </w:t>
      </w:r>
      <w:hyperlink r:id="rId61" w:history="1">
        <w:r w:rsidRPr="00E20589">
          <w:rPr>
            <w:rStyle w:val="a5"/>
            <w:i/>
            <w:color w:val="0070C0"/>
          </w:rPr>
          <w:t>https://adu.by</w:t>
        </w:r>
      </w:hyperlink>
      <w:r w:rsidRPr="00E20589">
        <w:rPr>
          <w:i/>
          <w:color w:val="0070C0"/>
        </w:rPr>
        <w:t xml:space="preserve">/ </w:t>
      </w:r>
      <w:hyperlink r:id="rId62" w:history="1">
        <w:r w:rsidRPr="007E600D">
          <w:rPr>
            <w:rStyle w:val="a5"/>
            <w:i/>
          </w:rPr>
          <w:t>Главная / Образовательный процесс. 2024/2025</w:t>
        </w:r>
        <w:r w:rsidR="007E600D" w:rsidRPr="007E600D">
          <w:rPr>
            <w:rStyle w:val="a5"/>
            <w:i/>
          </w:rPr>
          <w:t> </w:t>
        </w:r>
        <w:r w:rsidRPr="007E600D">
          <w:rPr>
            <w:rStyle w:val="a5"/>
            <w:i/>
          </w:rPr>
          <w:t>учебный год / Общее среднее образование / Учебные предметы. V–XI классы / Учебно-методические комплексы факультативных занятий по формированию функциональной грамотности учащихся</w:t>
        </w:r>
      </w:hyperlink>
      <w:r w:rsidRPr="007E600D">
        <w:rPr>
          <w:rStyle w:val="a5"/>
          <w:i/>
          <w:color w:val="auto"/>
          <w:u w:val="none"/>
        </w:rPr>
        <w:t>.</w:t>
      </w:r>
    </w:p>
    <w:p w14:paraId="653AF438" w14:textId="24E4F246" w:rsidR="00372F2A" w:rsidRPr="00E20589" w:rsidRDefault="00372F2A" w:rsidP="00E20589">
      <w:r w:rsidRPr="00E20589">
        <w:t>Каждый УМК факультативных занятий включает учебную программу факультативных занятий, дидактические материалы (пособие для учащихся) и методические рекомендации (пособие для учителей).</w:t>
      </w:r>
    </w:p>
    <w:p w14:paraId="5CF69879" w14:textId="2486DA39" w:rsidR="00E8016E" w:rsidRPr="00E20589" w:rsidRDefault="00E8016E" w:rsidP="00E20589">
      <w:pPr>
        <w:rPr>
          <w:b/>
          <w:color w:val="000000" w:themeColor="text1"/>
        </w:rPr>
      </w:pPr>
      <w:bookmarkStart w:id="19" w:name="_Hlk132887818"/>
      <w:bookmarkEnd w:id="15"/>
      <w:r w:rsidRPr="00E20589">
        <w:rPr>
          <w:b/>
          <w:color w:val="000000" w:themeColor="text1"/>
        </w:rPr>
        <w:lastRenderedPageBreak/>
        <w:t>Учебные программы факультативных занятий</w:t>
      </w:r>
    </w:p>
    <w:p w14:paraId="33674C4E" w14:textId="77777777" w:rsidR="0004547A" w:rsidRPr="00E20589" w:rsidRDefault="00330304" w:rsidP="00E20589">
      <w:bookmarkStart w:id="20" w:name="_Hlk132887886"/>
      <w:bookmarkEnd w:id="19"/>
      <w:r w:rsidRPr="00E20589">
        <w:t>При проведени</w:t>
      </w:r>
      <w:r w:rsidR="00884BA3" w:rsidRPr="00E20589">
        <w:t>и</w:t>
      </w:r>
      <w:r w:rsidRPr="00E20589">
        <w:t xml:space="preserve"> факультативных занятий по всемирной истории и истории Беларуси предлагается использовать учебные программы, утвержденные Министерством образования Республики Беларусь. </w:t>
      </w:r>
    </w:p>
    <w:p w14:paraId="7B4454FC" w14:textId="57F0024B" w:rsidR="00330304" w:rsidRPr="007E600D" w:rsidRDefault="00330304" w:rsidP="00E20589">
      <w:pPr>
        <w:rPr>
          <w:i/>
        </w:rPr>
      </w:pPr>
      <w:r w:rsidRPr="00E20589">
        <w:t>Учебные программы факультативных занятий размещены на нацио</w:t>
      </w:r>
      <w:r w:rsidR="00F80A29" w:rsidRPr="00E20589">
        <w:t>нальном образовательном портале</w:t>
      </w:r>
      <w:r w:rsidR="002B1F30" w:rsidRPr="00E20589">
        <w:t xml:space="preserve">: </w:t>
      </w:r>
      <w:hyperlink r:id="rId63" w:history="1">
        <w:r w:rsidR="002B1F30" w:rsidRPr="00E20589">
          <w:rPr>
            <w:rStyle w:val="a5"/>
            <w:i/>
            <w:color w:val="4F81BD" w:themeColor="accent1"/>
          </w:rPr>
          <w:t>https://adu.by/</w:t>
        </w:r>
      </w:hyperlink>
      <w:r w:rsidR="002B1F30" w:rsidRPr="00E20589">
        <w:rPr>
          <w:i/>
          <w:color w:val="4F81BD" w:themeColor="accent1"/>
        </w:rPr>
        <w:t xml:space="preserve"> </w:t>
      </w:r>
      <w:hyperlink r:id="rId64" w:history="1">
        <w:r w:rsidR="007E600D" w:rsidRPr="000158EB">
          <w:rPr>
            <w:rStyle w:val="a5"/>
            <w:i/>
            <w:color w:val="0070C0"/>
          </w:rPr>
          <w:t>https://adu.by/</w:t>
        </w:r>
      </w:hyperlink>
      <w:r w:rsidR="007E600D" w:rsidRPr="00E730EC">
        <w:rPr>
          <w:i/>
        </w:rPr>
        <w:t xml:space="preserve"> </w:t>
      </w:r>
      <w:hyperlink r:id="rId65" w:history="1">
        <w:r w:rsidR="007E600D" w:rsidRPr="0081326B">
          <w:rPr>
            <w:rStyle w:val="a5"/>
            <w:i/>
          </w:rPr>
          <w:t>Главная / Образовательный процесс. 2024/2025 учебный год / Общее среднее образование / Учебные предметы. V–XI классы / Всемирная история</w:t>
        </w:r>
      </w:hyperlink>
      <w:r w:rsidR="007E600D" w:rsidRPr="00E730EC">
        <w:rPr>
          <w:i/>
        </w:rPr>
        <w:t xml:space="preserve">; </w:t>
      </w:r>
      <w:hyperlink r:id="rId66" w:history="1">
        <w:r w:rsidR="007E600D" w:rsidRPr="00F2064A">
          <w:rPr>
            <w:rStyle w:val="a5"/>
            <w:i/>
          </w:rPr>
          <w:t>История Беларуси</w:t>
        </w:r>
      </w:hyperlink>
      <w:r w:rsidR="007E600D" w:rsidRPr="00E730EC">
        <w:t>.</w:t>
      </w:r>
    </w:p>
    <w:bookmarkEnd w:id="20"/>
    <w:p w14:paraId="7FFF1F87" w14:textId="646E88C2" w:rsidR="00E61846" w:rsidRPr="00E20589" w:rsidRDefault="0004547A" w:rsidP="00E20589">
      <w:pPr>
        <w:pBdr>
          <w:top w:val="nil"/>
          <w:left w:val="nil"/>
          <w:bottom w:val="nil"/>
          <w:right w:val="nil"/>
          <w:between w:val="nil"/>
        </w:pBdr>
        <w:rPr>
          <w:b/>
          <w:u w:val="single"/>
        </w:rPr>
      </w:pPr>
      <w:r w:rsidRPr="00E20589">
        <w:rPr>
          <w:b/>
          <w:u w:val="single"/>
        </w:rPr>
        <w:t xml:space="preserve">5. </w:t>
      </w:r>
      <w:r w:rsidR="00506BBF" w:rsidRPr="00E20589">
        <w:rPr>
          <w:b/>
          <w:u w:val="single"/>
        </w:rPr>
        <w:t>Юбилейные и памятные даты</w:t>
      </w:r>
    </w:p>
    <w:p w14:paraId="6DAC11AF" w14:textId="5FC78370" w:rsidR="000D3054" w:rsidRPr="00E20589" w:rsidRDefault="00CF3D08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color w:val="000000"/>
        </w:rPr>
        <w:t>В 202</w:t>
      </w:r>
      <w:r w:rsidR="00E61846" w:rsidRPr="00E20589">
        <w:rPr>
          <w:color w:val="000000"/>
        </w:rPr>
        <w:t>4</w:t>
      </w:r>
      <w:r w:rsidRPr="00E20589">
        <w:rPr>
          <w:color w:val="000000"/>
        </w:rPr>
        <w:t>/202</w:t>
      </w:r>
      <w:r w:rsidR="00E61846" w:rsidRPr="00E20589">
        <w:rPr>
          <w:color w:val="000000"/>
        </w:rPr>
        <w:t>5</w:t>
      </w:r>
      <w:r w:rsidRPr="00E20589">
        <w:rPr>
          <w:color w:val="000000"/>
        </w:rPr>
        <w:t xml:space="preserve"> учебном году при изучении </w:t>
      </w:r>
      <w:r w:rsidR="00DE15EB" w:rsidRPr="00E20589">
        <w:rPr>
          <w:color w:val="000000"/>
        </w:rPr>
        <w:t xml:space="preserve">всемирной истории и </w:t>
      </w:r>
      <w:r w:rsidRPr="00E20589">
        <w:rPr>
          <w:color w:val="000000"/>
        </w:rPr>
        <w:t xml:space="preserve">истории Беларуси рекомендуется уделить особое внимание юбилейным </w:t>
      </w:r>
      <w:r w:rsidR="001B7927" w:rsidRPr="00E20589">
        <w:rPr>
          <w:color w:val="000000"/>
        </w:rPr>
        <w:t xml:space="preserve">и памятным </w:t>
      </w:r>
      <w:r w:rsidRPr="00E20589">
        <w:rPr>
          <w:color w:val="000000"/>
        </w:rPr>
        <w:t>датам</w:t>
      </w:r>
      <w:r w:rsidR="000D3054" w:rsidRPr="00E20589">
        <w:rPr>
          <w:color w:val="000000"/>
        </w:rPr>
        <w:t>:</w:t>
      </w:r>
    </w:p>
    <w:p w14:paraId="2AFD66C0" w14:textId="6578580C" w:rsidR="00E61846" w:rsidRPr="00E20589" w:rsidRDefault="00E61846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b/>
          <w:bCs/>
          <w:color w:val="000000"/>
        </w:rPr>
        <w:t>80 лет</w:t>
      </w:r>
      <w:r w:rsidRPr="00E20589">
        <w:rPr>
          <w:color w:val="000000"/>
        </w:rPr>
        <w:t xml:space="preserve"> назад был</w:t>
      </w:r>
      <w:r w:rsidR="00757551">
        <w:rPr>
          <w:color w:val="000000"/>
        </w:rPr>
        <w:t>и</w:t>
      </w:r>
      <w:r w:rsidRPr="00E20589">
        <w:rPr>
          <w:color w:val="000000"/>
        </w:rPr>
        <w:t xml:space="preserve"> окончен</w:t>
      </w:r>
      <w:r w:rsidR="00757551">
        <w:rPr>
          <w:color w:val="000000"/>
        </w:rPr>
        <w:t>ы</w:t>
      </w:r>
      <w:r w:rsidRPr="00E20589">
        <w:rPr>
          <w:color w:val="000000"/>
        </w:rPr>
        <w:t xml:space="preserve"> Великая Отечественная и Вторая </w:t>
      </w:r>
      <w:r w:rsidR="00757551" w:rsidRPr="00E20589">
        <w:rPr>
          <w:color w:val="000000"/>
        </w:rPr>
        <w:t>м</w:t>
      </w:r>
      <w:r w:rsidRPr="00E20589">
        <w:rPr>
          <w:color w:val="000000"/>
        </w:rPr>
        <w:t>ировая войн</w:t>
      </w:r>
      <w:r w:rsidR="00757551">
        <w:rPr>
          <w:color w:val="000000"/>
        </w:rPr>
        <w:t>ы</w:t>
      </w:r>
      <w:r w:rsidRPr="00E20589">
        <w:rPr>
          <w:color w:val="000000"/>
        </w:rPr>
        <w:t>;</w:t>
      </w:r>
    </w:p>
    <w:p w14:paraId="040A3D6D" w14:textId="09A2EFBC" w:rsidR="00E61846" w:rsidRPr="00E20589" w:rsidRDefault="00E61846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b/>
          <w:bCs/>
          <w:color w:val="000000"/>
        </w:rPr>
        <w:t>80 лет</w:t>
      </w:r>
      <w:r w:rsidRPr="00E20589">
        <w:rPr>
          <w:color w:val="000000"/>
        </w:rPr>
        <w:t xml:space="preserve"> назад нача</w:t>
      </w:r>
      <w:r w:rsidR="00767F2C" w:rsidRPr="00E20589">
        <w:rPr>
          <w:color w:val="000000"/>
        </w:rPr>
        <w:t>лось</w:t>
      </w:r>
      <w:r w:rsidRPr="00E20589">
        <w:rPr>
          <w:color w:val="000000"/>
        </w:rPr>
        <w:t xml:space="preserve"> членство Белорусской Советской Социалистической Республики (БССР) в Организации Объединенных Наций (ООН);</w:t>
      </w:r>
    </w:p>
    <w:p w14:paraId="32173246" w14:textId="7ED5DCCE" w:rsidR="00E61846" w:rsidRPr="00E20589" w:rsidRDefault="00E61846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b/>
          <w:bCs/>
          <w:color w:val="000000"/>
        </w:rPr>
        <w:t>85 лет</w:t>
      </w:r>
      <w:r w:rsidRPr="00E20589">
        <w:rPr>
          <w:color w:val="000000"/>
        </w:rPr>
        <w:t xml:space="preserve"> </w:t>
      </w:r>
      <w:r w:rsidR="00913D78" w:rsidRPr="00E20589">
        <w:rPr>
          <w:color w:val="000000"/>
        </w:rPr>
        <w:t>назад произошло воссоединение Западной и Восточной Беларуси;</w:t>
      </w:r>
    </w:p>
    <w:p w14:paraId="6DFF5B49" w14:textId="17B66FAE" w:rsidR="00913D78" w:rsidRPr="00E20589" w:rsidRDefault="00913D78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b/>
          <w:bCs/>
          <w:color w:val="000000"/>
        </w:rPr>
        <w:t>110 лет</w:t>
      </w:r>
      <w:r w:rsidRPr="00E20589">
        <w:rPr>
          <w:color w:val="000000"/>
        </w:rPr>
        <w:t xml:space="preserve"> назад началась длительная оборона Сморгони в годы Первой </w:t>
      </w:r>
      <w:r w:rsidR="00757551" w:rsidRPr="00E20589">
        <w:rPr>
          <w:color w:val="000000"/>
        </w:rPr>
        <w:t>м</w:t>
      </w:r>
      <w:r w:rsidRPr="00E20589">
        <w:rPr>
          <w:color w:val="000000"/>
        </w:rPr>
        <w:t>ировой войны;</w:t>
      </w:r>
    </w:p>
    <w:p w14:paraId="548825CD" w14:textId="14ACAB87" w:rsidR="00913D78" w:rsidRPr="00E20589" w:rsidRDefault="00913D78" w:rsidP="00E2058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20589">
        <w:rPr>
          <w:b/>
          <w:bCs/>
          <w:color w:val="000000"/>
        </w:rPr>
        <w:t>495 лет</w:t>
      </w:r>
      <w:r w:rsidRPr="00E20589">
        <w:rPr>
          <w:color w:val="000000"/>
        </w:rPr>
        <w:t xml:space="preserve"> назад был принят </w:t>
      </w:r>
      <w:r w:rsidRPr="00E20589">
        <w:rPr>
          <w:color w:val="000000"/>
          <w:lang w:val="en-US"/>
        </w:rPr>
        <w:t>I</w:t>
      </w:r>
      <w:r w:rsidRPr="00E20589">
        <w:rPr>
          <w:color w:val="000000"/>
        </w:rPr>
        <w:t xml:space="preserve"> Статут Великого Княжества Литовского (ВКЛ).</w:t>
      </w:r>
    </w:p>
    <w:p w14:paraId="5CB23084" w14:textId="33E6E39C" w:rsidR="0032563C" w:rsidRPr="00E20589" w:rsidRDefault="0004547A" w:rsidP="00E20589">
      <w:pPr>
        <w:rPr>
          <w:b/>
        </w:rPr>
      </w:pPr>
      <w:bookmarkStart w:id="21" w:name="_1fob9te" w:colFirst="0" w:colLast="0"/>
      <w:bookmarkEnd w:id="21"/>
      <w:r w:rsidRPr="00E20589">
        <w:rPr>
          <w:b/>
          <w:u w:val="single"/>
        </w:rPr>
        <w:t>6</w:t>
      </w:r>
      <w:r w:rsidR="00337680" w:rsidRPr="00E20589">
        <w:rPr>
          <w:b/>
          <w:u w:val="single"/>
        </w:rPr>
        <w:t>. Дополнительные ресурсы</w:t>
      </w:r>
    </w:p>
    <w:p w14:paraId="3AFC1A2F" w14:textId="77777777" w:rsidR="001446C0" w:rsidRPr="00E20589" w:rsidRDefault="001446C0" w:rsidP="00E20589">
      <w:r w:rsidRPr="00E20589">
        <w:t>Полезную информацию для подготовки к учебным занятиям можно найти на следующих интернет-ресурсах:</w:t>
      </w:r>
    </w:p>
    <w:p w14:paraId="74855BEE" w14:textId="29A7E1D1" w:rsidR="001446C0" w:rsidRPr="00E20589" w:rsidRDefault="004F51D1" w:rsidP="00E20589">
      <w:hyperlink r:id="rId67" w:history="1">
        <w:r w:rsidR="007E600D" w:rsidRPr="007E600D">
          <w:rPr>
            <w:rStyle w:val="a5"/>
            <w:i/>
          </w:rPr>
          <w:t>http://eior.unibel.by</w:t>
        </w:r>
      </w:hyperlink>
      <w:r w:rsidR="001446C0" w:rsidRPr="007E600D">
        <w:t xml:space="preserve"> </w:t>
      </w:r>
      <w:r w:rsidR="001446C0" w:rsidRPr="00757551">
        <w:t>–</w:t>
      </w:r>
      <w:r w:rsidR="001446C0" w:rsidRPr="00E20589">
        <w:rPr>
          <w:color w:val="4F81BD" w:themeColor="accent1"/>
        </w:rPr>
        <w:t xml:space="preserve"> </w:t>
      </w:r>
      <w:r w:rsidR="001446C0" w:rsidRPr="00E20589">
        <w:t>единый информационно-образовательный ресурс;</w:t>
      </w:r>
    </w:p>
    <w:p w14:paraId="3B24B804" w14:textId="08343FCC" w:rsidR="0017366E" w:rsidRPr="00E20589" w:rsidRDefault="004F51D1" w:rsidP="00E20589">
      <w:pPr>
        <w:rPr>
          <w:strike/>
        </w:rPr>
      </w:pPr>
      <w:hyperlink r:id="rId68" w:history="1">
        <w:r w:rsidR="007E600D" w:rsidRPr="00215208">
          <w:rPr>
            <w:rStyle w:val="a5"/>
            <w:i/>
          </w:rPr>
          <w:t>http</w:t>
        </w:r>
        <w:r w:rsidR="007E600D" w:rsidRPr="00215208">
          <w:rPr>
            <w:rStyle w:val="a5"/>
            <w:i/>
            <w:lang w:val="en-US"/>
          </w:rPr>
          <w:t>s</w:t>
        </w:r>
        <w:r w:rsidR="007E600D" w:rsidRPr="00215208">
          <w:rPr>
            <w:rStyle w:val="a5"/>
            <w:i/>
          </w:rPr>
          <w:t>://maps.adu.by</w:t>
        </w:r>
      </w:hyperlink>
      <w:r w:rsidR="00AD6EA6" w:rsidRPr="00E20589">
        <w:rPr>
          <w:rStyle w:val="a5"/>
          <w:i/>
          <w:color w:val="4F81BD" w:themeColor="accent1"/>
          <w:u w:val="none"/>
        </w:rPr>
        <w:t xml:space="preserve"> </w:t>
      </w:r>
      <w:r w:rsidR="001446C0" w:rsidRPr="00757551">
        <w:t>–</w:t>
      </w:r>
      <w:r w:rsidR="001446C0" w:rsidRPr="00E20589">
        <w:t xml:space="preserve"> набор интерактивных карт </w:t>
      </w:r>
      <w:r w:rsidR="00E83A9B" w:rsidRPr="00E20589">
        <w:t>по учебным предметам «Всемирная история», «История Беларуси»</w:t>
      </w:r>
      <w:r w:rsidR="002A1FA4" w:rsidRPr="00E20589">
        <w:t>;</w:t>
      </w:r>
      <w:r w:rsidR="00E83A9B" w:rsidRPr="00E20589">
        <w:rPr>
          <w:strike/>
        </w:rPr>
        <w:t xml:space="preserve"> </w:t>
      </w:r>
    </w:p>
    <w:p w14:paraId="0AB4435A" w14:textId="264D1EC6" w:rsidR="001446C0" w:rsidRPr="00E20589" w:rsidRDefault="004F51D1" w:rsidP="00E20589">
      <w:hyperlink r:id="rId69" w:history="1">
        <w:r w:rsidR="007E600D" w:rsidRPr="00215208">
          <w:rPr>
            <w:rStyle w:val="a5"/>
            <w:i/>
          </w:rPr>
          <w:t>http</w:t>
        </w:r>
        <w:r w:rsidR="007E600D" w:rsidRPr="00215208">
          <w:rPr>
            <w:rStyle w:val="a5"/>
            <w:i/>
            <w:lang w:val="en-US"/>
          </w:rPr>
          <w:t>s</w:t>
        </w:r>
        <w:r w:rsidR="007E600D" w:rsidRPr="00215208">
          <w:rPr>
            <w:rStyle w:val="a5"/>
            <w:i/>
          </w:rPr>
          <w:t>://boxapps.adu.by</w:t>
        </w:r>
      </w:hyperlink>
      <w:r w:rsidR="00AD6EA6" w:rsidRPr="00E20589">
        <w:t xml:space="preserve"> </w:t>
      </w:r>
      <w:r w:rsidR="001446C0" w:rsidRPr="00E20589">
        <w:t>– конструктор заданий; комплекты интерактивных дидактических материалов по учебным предметам «Всемирная история», «История Беларуси»;</w:t>
      </w:r>
    </w:p>
    <w:p w14:paraId="40889BA0" w14:textId="5F2B4820" w:rsidR="000C564F" w:rsidRPr="003B3760" w:rsidRDefault="004F51D1" w:rsidP="00E20589">
      <w:pPr>
        <w:rPr>
          <w:rStyle w:val="a5"/>
          <w:color w:val="auto"/>
        </w:rPr>
      </w:pPr>
      <w:hyperlink r:id="rId70" w:history="1">
        <w:r w:rsidR="00B455C4" w:rsidRPr="003B3760">
          <w:rPr>
            <w:rStyle w:val="a5"/>
            <w:i/>
            <w:lang w:val="en-US"/>
          </w:rPr>
          <w:t>https</w:t>
        </w:r>
        <w:r w:rsidR="00B455C4" w:rsidRPr="003B3760">
          <w:rPr>
            <w:rStyle w:val="a5"/>
            <w:i/>
          </w:rPr>
          <w:t>://</w:t>
        </w:r>
        <w:r w:rsidR="00B455C4" w:rsidRPr="003B3760">
          <w:rPr>
            <w:rStyle w:val="a5"/>
            <w:i/>
            <w:lang w:val="en-US"/>
          </w:rPr>
          <w:t>www</w:t>
        </w:r>
        <w:r w:rsidR="00B455C4" w:rsidRPr="003B3760">
          <w:rPr>
            <w:rStyle w:val="a5"/>
            <w:i/>
          </w:rPr>
          <w:t>.</w:t>
        </w:r>
        <w:proofErr w:type="spellStart"/>
        <w:r w:rsidR="00B455C4" w:rsidRPr="003B3760">
          <w:rPr>
            <w:rStyle w:val="a5"/>
            <w:i/>
            <w:lang w:val="en-US"/>
          </w:rPr>
          <w:t>belarus</w:t>
        </w:r>
        <w:proofErr w:type="spellEnd"/>
        <w:r w:rsidR="00B455C4" w:rsidRPr="003B3760">
          <w:rPr>
            <w:rStyle w:val="a5"/>
            <w:i/>
          </w:rPr>
          <w:t>.</w:t>
        </w:r>
        <w:r w:rsidR="00B455C4" w:rsidRPr="003B3760">
          <w:rPr>
            <w:rStyle w:val="a5"/>
            <w:i/>
            <w:lang w:val="en-US"/>
          </w:rPr>
          <w:t>by</w:t>
        </w:r>
      </w:hyperlink>
      <w:r w:rsidR="00C74DE7" w:rsidRPr="003B3760">
        <w:rPr>
          <w:lang w:eastAsia="ru-RU"/>
        </w:rPr>
        <w:t xml:space="preserve"> </w:t>
      </w:r>
      <w:r w:rsidR="003B3760" w:rsidRPr="003B3760">
        <w:rPr>
          <w:lang w:eastAsia="ru-RU"/>
        </w:rPr>
        <w:t xml:space="preserve">– </w:t>
      </w:r>
      <w:r w:rsidR="003B3760">
        <w:rPr>
          <w:lang w:eastAsia="ru-RU"/>
        </w:rPr>
        <w:t>официальный сайт Республики Беларусь;</w:t>
      </w:r>
    </w:p>
    <w:p w14:paraId="53C73159" w14:textId="53F21240" w:rsidR="001446C0" w:rsidRPr="00E20589" w:rsidRDefault="004F51D1" w:rsidP="00E20589">
      <w:hyperlink r:id="rId71" w:history="1">
        <w:r w:rsidR="00AD6EA6" w:rsidRPr="00E20589">
          <w:rPr>
            <w:rStyle w:val="a5"/>
            <w:i/>
            <w:color w:val="4F81BD" w:themeColor="accent1"/>
          </w:rPr>
          <w:t>http://www.belstat.gov.by</w:t>
        </w:r>
      </w:hyperlink>
      <w:r w:rsidR="00AD6EA6" w:rsidRPr="00E20589">
        <w:rPr>
          <w:i/>
          <w:color w:val="4F81BD" w:themeColor="accent1"/>
        </w:rPr>
        <w:t xml:space="preserve"> </w:t>
      </w:r>
      <w:r w:rsidR="001446C0" w:rsidRPr="00E20589">
        <w:rPr>
          <w:color w:val="4F81BD" w:themeColor="accent1"/>
        </w:rPr>
        <w:t xml:space="preserve"> </w:t>
      </w:r>
      <w:r w:rsidR="001446C0" w:rsidRPr="00E20589">
        <w:t xml:space="preserve">– </w:t>
      </w:r>
      <w:r w:rsidR="00C74DE7" w:rsidRPr="00E20589">
        <w:rPr>
          <w:lang w:eastAsia="ru-RU"/>
        </w:rPr>
        <w:t>официальный сайт Национального статистического комитета Республики Беларусь</w:t>
      </w:r>
      <w:r w:rsidR="0004547A" w:rsidRPr="00E20589">
        <w:rPr>
          <w:lang w:eastAsia="ru-RU"/>
        </w:rPr>
        <w:t>.</w:t>
      </w:r>
    </w:p>
    <w:p w14:paraId="4017C6D1" w14:textId="7B363AA8" w:rsidR="00FC7A36" w:rsidRPr="00E20589" w:rsidRDefault="00FC7A36" w:rsidP="00E20589">
      <w:pPr>
        <w:ind w:firstLine="708"/>
        <w:rPr>
          <w:highlight w:val="yellow"/>
          <w:lang w:eastAsia="ru-RU"/>
        </w:rPr>
      </w:pPr>
      <w:r w:rsidRPr="00E20589">
        <w:rPr>
          <w:lang w:eastAsia="ru-RU"/>
        </w:rPr>
        <w:t xml:space="preserve">На национальном образовательном портале </w:t>
      </w:r>
      <w:r w:rsidR="00AD6EA6" w:rsidRPr="00E20589">
        <w:rPr>
          <w:lang w:eastAsia="ru-RU"/>
        </w:rPr>
        <w:t>в разделе «Организация воспитания»</w:t>
      </w:r>
      <w:r w:rsidR="00757551">
        <w:rPr>
          <w:lang w:eastAsia="ru-RU"/>
        </w:rPr>
        <w:t>:</w:t>
      </w:r>
      <w:r w:rsidR="00AD6EA6" w:rsidRPr="00E20589">
        <w:rPr>
          <w:lang w:eastAsia="ru-RU"/>
        </w:rPr>
        <w:t xml:space="preserve"> </w:t>
      </w:r>
      <w:hyperlink r:id="rId72" w:history="1">
        <w:r w:rsidR="00AD6EA6" w:rsidRPr="00E20589">
          <w:rPr>
            <w:rFonts w:eastAsia="Calibri"/>
            <w:i/>
            <w:color w:val="0563C1"/>
            <w:u w:val="single"/>
            <w:lang w:val="be-BY" w:eastAsia="ru-RU"/>
          </w:rPr>
          <w:t>https://vospitanie.adu.by/</w:t>
        </w:r>
      </w:hyperlink>
      <w:r w:rsidR="00AD6EA6" w:rsidRPr="00E20589">
        <w:rPr>
          <w:rFonts w:eastAsia="Calibri"/>
          <w:i/>
          <w:lang w:eastAsia="ru-RU"/>
        </w:rPr>
        <w:t xml:space="preserve"> </w:t>
      </w:r>
      <w:hyperlink r:id="rId73" w:history="1">
        <w:r w:rsidR="00AD6EA6" w:rsidRPr="00E20589">
          <w:rPr>
            <w:rFonts w:eastAsia="Calibri"/>
            <w:i/>
            <w:color w:val="0563C1"/>
            <w:u w:val="single"/>
            <w:lang w:eastAsia="ru-RU"/>
          </w:rPr>
          <w:t>Организация воспитания / Методические рекомендации</w:t>
        </w:r>
      </w:hyperlink>
      <w:r w:rsidRPr="00E20589">
        <w:rPr>
          <w:rStyle w:val="a5"/>
          <w:i/>
          <w:u w:val="none"/>
        </w:rPr>
        <w:t xml:space="preserve"> </w:t>
      </w:r>
      <w:r w:rsidRPr="00E20589">
        <w:rPr>
          <w:lang w:eastAsia="ru-RU"/>
        </w:rPr>
        <w:t xml:space="preserve">размещены ссылки на интернет-проекты «Партизаны Беларуси», «Белорусские деревни, сожженные в годы Великой </w:t>
      </w:r>
      <w:r w:rsidRPr="00E20589">
        <w:rPr>
          <w:lang w:eastAsia="ru-RU"/>
        </w:rPr>
        <w:lastRenderedPageBreak/>
        <w:t>Отечественной войны», «Официальные геральдические символы Республики Беларусь» и рекомендации по их использованию в образовательном процессе.</w:t>
      </w:r>
    </w:p>
    <w:p w14:paraId="6B33095A" w14:textId="100F3EAA" w:rsidR="0032563C" w:rsidRPr="00E20589" w:rsidRDefault="0004547A" w:rsidP="00E20589">
      <w:pPr>
        <w:rPr>
          <w:b/>
          <w:color w:val="000000"/>
          <w:u w:val="single"/>
        </w:rPr>
      </w:pPr>
      <w:r w:rsidRPr="00E20589">
        <w:rPr>
          <w:b/>
          <w:color w:val="000000"/>
          <w:u w:val="single"/>
        </w:rPr>
        <w:t>7</w:t>
      </w:r>
      <w:r w:rsidR="00337680" w:rsidRPr="00E20589">
        <w:rPr>
          <w:b/>
          <w:color w:val="000000"/>
          <w:u w:val="single"/>
        </w:rPr>
        <w:t>. Организация методической работы</w:t>
      </w:r>
    </w:p>
    <w:p w14:paraId="7D353690" w14:textId="7980A21D" w:rsidR="002E1C92" w:rsidRPr="003A3B40" w:rsidRDefault="002E1C92" w:rsidP="003A3B40">
      <w:r w:rsidRPr="00E20589">
        <w:rPr>
          <w:rFonts w:eastAsia="Calibri"/>
          <w:color w:val="000000" w:themeColor="text1"/>
        </w:rPr>
        <w:t xml:space="preserve">Для организации деятельности методических формирований учителей истории в 2024/2025 учебном году предлагается единая тема </w:t>
      </w:r>
      <w:r w:rsidRPr="003A3B40">
        <w:rPr>
          <w:rFonts w:eastAsia="Calibri"/>
          <w:b/>
          <w:bCs/>
          <w:color w:val="000000" w:themeColor="text1"/>
        </w:rPr>
        <w:t>«</w:t>
      </w:r>
      <w:r w:rsidR="00F377AE">
        <w:rPr>
          <w:b/>
          <w:bCs/>
        </w:rPr>
        <w:t>Повышение</w:t>
      </w:r>
      <w:r w:rsidR="003A3B40" w:rsidRPr="003A3B40">
        <w:rPr>
          <w:b/>
          <w:bCs/>
        </w:rPr>
        <w:t xml:space="preserve"> качества </w:t>
      </w:r>
      <w:r w:rsidR="00F377AE">
        <w:rPr>
          <w:b/>
          <w:bCs/>
        </w:rPr>
        <w:t xml:space="preserve">образования </w:t>
      </w:r>
      <w:r w:rsidR="003A3B40" w:rsidRPr="003A3B40">
        <w:rPr>
          <w:b/>
          <w:bCs/>
        </w:rPr>
        <w:t xml:space="preserve">средствами </w:t>
      </w:r>
      <w:r w:rsidR="00422560" w:rsidRPr="00422560">
        <w:rPr>
          <w:b/>
          <w:bCs/>
        </w:rPr>
        <w:t xml:space="preserve">учебных предметов </w:t>
      </w:r>
      <w:r w:rsidR="00527A0B" w:rsidRPr="00240FF6">
        <w:rPr>
          <w:b/>
          <w:bCs/>
          <w:color w:val="000000"/>
          <w:lang w:val="be-BY" w:eastAsia="ru-RU"/>
        </w:rPr>
        <w:t>„</w:t>
      </w:r>
      <w:r w:rsidR="00422560" w:rsidRPr="00422560">
        <w:rPr>
          <w:b/>
          <w:bCs/>
        </w:rPr>
        <w:t>История Беларуси в контексте всемирной истории</w:t>
      </w:r>
      <w:r w:rsidR="00527A0B" w:rsidRPr="00240FF6">
        <w:rPr>
          <w:b/>
          <w:bCs/>
          <w:color w:val="000000"/>
          <w:lang w:val="be-BY" w:eastAsia="ru-RU"/>
        </w:rPr>
        <w:t>“</w:t>
      </w:r>
      <w:r w:rsidR="00422560" w:rsidRPr="00422560">
        <w:rPr>
          <w:b/>
          <w:bCs/>
        </w:rPr>
        <w:t xml:space="preserve">, </w:t>
      </w:r>
      <w:r w:rsidR="00527A0B" w:rsidRPr="00240FF6">
        <w:rPr>
          <w:b/>
          <w:bCs/>
          <w:color w:val="000000"/>
          <w:lang w:val="be-BY" w:eastAsia="ru-RU"/>
        </w:rPr>
        <w:t>„</w:t>
      </w:r>
      <w:r w:rsidR="00422560" w:rsidRPr="00422560">
        <w:rPr>
          <w:b/>
          <w:bCs/>
        </w:rPr>
        <w:t>Всемирная история</w:t>
      </w:r>
      <w:r w:rsidR="00527A0B" w:rsidRPr="00240FF6">
        <w:rPr>
          <w:b/>
          <w:bCs/>
          <w:color w:val="000000"/>
          <w:lang w:val="be-BY" w:eastAsia="ru-RU"/>
        </w:rPr>
        <w:t>“</w:t>
      </w:r>
      <w:r w:rsidR="00422560" w:rsidRPr="00422560">
        <w:rPr>
          <w:b/>
          <w:bCs/>
        </w:rPr>
        <w:t xml:space="preserve"> и </w:t>
      </w:r>
      <w:r w:rsidR="00527A0B" w:rsidRPr="00240FF6">
        <w:rPr>
          <w:b/>
          <w:bCs/>
          <w:color w:val="000000"/>
          <w:lang w:val="be-BY" w:eastAsia="ru-RU"/>
        </w:rPr>
        <w:t>„</w:t>
      </w:r>
      <w:r w:rsidR="00422560" w:rsidRPr="00422560">
        <w:rPr>
          <w:b/>
          <w:bCs/>
        </w:rPr>
        <w:t>История Беларуси</w:t>
      </w:r>
      <w:r w:rsidR="00527A0B" w:rsidRPr="00240FF6">
        <w:rPr>
          <w:b/>
          <w:bCs/>
          <w:color w:val="000000"/>
          <w:lang w:val="be-BY" w:eastAsia="ru-RU"/>
        </w:rPr>
        <w:t>“</w:t>
      </w:r>
      <w:r w:rsidR="003A3B40" w:rsidRPr="003A3B40">
        <w:rPr>
          <w:b/>
          <w:bCs/>
        </w:rPr>
        <w:t>, в том числе в контексте формирования функциональной грамотности учащихся</w:t>
      </w:r>
      <w:r w:rsidRPr="003A3B40">
        <w:rPr>
          <w:rFonts w:eastAsia="Calibri"/>
          <w:b/>
          <w:bCs/>
          <w:color w:val="000000" w:themeColor="text1"/>
        </w:rPr>
        <w:t>»</w:t>
      </w:r>
      <w:r w:rsidRPr="003A3B40">
        <w:rPr>
          <w:rFonts w:eastAsia="Calibri"/>
          <w:color w:val="000000" w:themeColor="text1"/>
        </w:rPr>
        <w:t>.</w:t>
      </w:r>
    </w:p>
    <w:p w14:paraId="7D7B31D6" w14:textId="12FA9FBD" w:rsidR="002E1C92" w:rsidRPr="00E20589" w:rsidRDefault="002E1C92" w:rsidP="00E20589">
      <w:pPr>
        <w:ind w:firstLine="708"/>
        <w:rPr>
          <w:lang w:val="be-BY" w:eastAsia="en-US"/>
        </w:rPr>
      </w:pPr>
      <w:r w:rsidRPr="00E20589">
        <w:rPr>
          <w:b/>
          <w:bCs/>
          <w:color w:val="000000"/>
        </w:rPr>
        <w:t>Цель методической работы:</w:t>
      </w:r>
      <w:r w:rsidR="0004547A" w:rsidRPr="00E20589">
        <w:rPr>
          <w:color w:val="000000"/>
        </w:rPr>
        <w:t xml:space="preserve"> с</w:t>
      </w:r>
      <w:r w:rsidRPr="00E20589">
        <w:rPr>
          <w:color w:val="000000"/>
        </w:rPr>
        <w:t>овершенствование профессиональной компетентности учителя по вопросам формирования функциональной грамотности учащихся.</w:t>
      </w:r>
    </w:p>
    <w:p w14:paraId="7A33E4EF" w14:textId="4D53AC1F" w:rsidR="002E1C92" w:rsidRPr="00E20589" w:rsidRDefault="002E1C92" w:rsidP="00E20589">
      <w:pPr>
        <w:rPr>
          <w:rFonts w:eastAsia="Calibri"/>
        </w:rPr>
      </w:pPr>
      <w:r w:rsidRPr="00E20589">
        <w:rPr>
          <w:rFonts w:eastAsia="Calibri"/>
        </w:rPr>
        <w:t>Развитие профессиональных компетенций педагогов осуществляется через работу методических формирований: школьного, районного (городского) учебно-методическ</w:t>
      </w:r>
      <w:r w:rsidR="00F4218D">
        <w:rPr>
          <w:rFonts w:eastAsia="Calibri"/>
        </w:rPr>
        <w:t>их</w:t>
      </w:r>
      <w:r w:rsidRPr="00E20589">
        <w:rPr>
          <w:rFonts w:eastAsia="Calibri"/>
        </w:rPr>
        <w:t xml:space="preserve"> объединени</w:t>
      </w:r>
      <w:r w:rsidR="00F4218D">
        <w:rPr>
          <w:rFonts w:eastAsia="Calibri"/>
        </w:rPr>
        <w:t>й</w:t>
      </w:r>
      <w:r w:rsidRPr="00E20589">
        <w:rPr>
          <w:rFonts w:eastAsia="Calibri"/>
        </w:rPr>
        <w:t xml:space="preserve"> учителей истории, школы молодого учителя, школы совершенствования педагогического мастерства, творческих и проблемных групп и иных. Деятельность методических формирований </w:t>
      </w:r>
      <w:r w:rsidR="0004547A" w:rsidRPr="00E20589">
        <w:rPr>
          <w:rFonts w:eastAsia="Calibri"/>
        </w:rPr>
        <w:t xml:space="preserve">должна </w:t>
      </w:r>
      <w:r w:rsidRPr="00E20589">
        <w:rPr>
          <w:rFonts w:eastAsia="Calibri"/>
        </w:rPr>
        <w:t xml:space="preserve">планироваться на основе анализа результатов методической работы за предыдущий учебный год с учетом </w:t>
      </w:r>
      <w:r w:rsidRPr="00E20589">
        <w:t xml:space="preserve">требований нормативных правовых актов, </w:t>
      </w:r>
      <w:r w:rsidRPr="00E20589">
        <w:rPr>
          <w:rFonts w:eastAsia="Calibri"/>
        </w:rPr>
        <w:t xml:space="preserve">предметно-методического уровня и квалификации учителей, их профессиональных интересов и запросов и обязана содействовать их профессиональному развитию. </w:t>
      </w:r>
    </w:p>
    <w:p w14:paraId="33E2B151" w14:textId="447010C3" w:rsidR="002E1C92" w:rsidRDefault="002E1C92" w:rsidP="00E20589">
      <w:pPr>
        <w:rPr>
          <w:rFonts w:eastAsia="Calibri"/>
          <w:color w:val="000000" w:themeColor="text1"/>
        </w:rPr>
      </w:pPr>
      <w:r w:rsidRPr="00E20589">
        <w:rPr>
          <w:rFonts w:eastAsia="Calibri"/>
          <w:color w:val="000000" w:themeColor="text1"/>
        </w:rPr>
        <w:t>На августовских предметных секциях учителей истории рекомендуется обсудить следующие вопросы:</w:t>
      </w:r>
    </w:p>
    <w:p w14:paraId="1AB93A15" w14:textId="567407B9" w:rsidR="002E1C92" w:rsidRPr="00E20589" w:rsidRDefault="003A3B40" w:rsidP="00E20589">
      <w:pPr>
        <w:tabs>
          <w:tab w:val="left" w:pos="993"/>
        </w:tabs>
        <w:ind w:firstLine="708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1</w:t>
      </w:r>
      <w:r w:rsidR="002E1C92" w:rsidRPr="00E20589">
        <w:rPr>
          <w:rFonts w:eastAsia="Calibri"/>
          <w:color w:val="000000" w:themeColor="text1"/>
        </w:rPr>
        <w:t>.</w:t>
      </w:r>
      <w:r w:rsidR="0024227D">
        <w:rPr>
          <w:rFonts w:eastAsia="Calibri"/>
          <w:color w:val="000000" w:themeColor="text1"/>
        </w:rPr>
        <w:t> </w:t>
      </w:r>
      <w:r w:rsidR="002E1C92" w:rsidRPr="00E20589">
        <w:rPr>
          <w:rFonts w:eastAsia="Calibri"/>
          <w:color w:val="000000" w:themeColor="text1"/>
        </w:rPr>
        <w:t xml:space="preserve">Нормативное правовое и научно-методическое обеспечение образовательного процесса по истории в 2024/2025 учебном году: </w:t>
      </w:r>
      <w:r w:rsidR="002E1C92" w:rsidRPr="00E20589">
        <w:rPr>
          <w:rFonts w:eastAsia="Calibri"/>
        </w:rPr>
        <w:t>Кодекс Республики Беларусь об образовании, иные нормативные правовые акты, регулирующие вопросы организации образовательного процесса на II и III ступенях общего среднего образования</w:t>
      </w:r>
      <w:r w:rsidR="002E1C92" w:rsidRPr="00E20589">
        <w:t>;</w:t>
      </w:r>
    </w:p>
    <w:p w14:paraId="4EF6004F" w14:textId="68F94F47" w:rsidR="002E1C92" w:rsidRPr="00E20589" w:rsidRDefault="002E1C92" w:rsidP="00E20589">
      <w:pPr>
        <w:shd w:val="clear" w:color="auto" w:fill="FFFFFF"/>
        <w:rPr>
          <w:lang w:eastAsia="ru-RU"/>
        </w:rPr>
      </w:pPr>
      <w:r w:rsidRPr="00E20589">
        <w:rPr>
          <w:lang w:val="be-BY" w:eastAsia="ru-RU"/>
        </w:rPr>
        <w:t>правила безопасности организации образовательного процесса в учрежден</w:t>
      </w:r>
      <w:r w:rsidR="0004547A" w:rsidRPr="00E20589">
        <w:rPr>
          <w:lang w:val="be-BY" w:eastAsia="ru-RU"/>
        </w:rPr>
        <w:t>иях общего среднего образования</w:t>
      </w:r>
      <w:r w:rsidRPr="00E20589">
        <w:rPr>
          <w:lang w:eastAsia="ru-RU"/>
        </w:rPr>
        <w:t>;</w:t>
      </w:r>
    </w:p>
    <w:p w14:paraId="4E76B7E1" w14:textId="77777777" w:rsidR="002E1C92" w:rsidRPr="00E20589" w:rsidRDefault="002E1C92" w:rsidP="00E20589">
      <w:pPr>
        <w:shd w:val="clear" w:color="auto" w:fill="FFFFFF"/>
        <w:rPr>
          <w:lang w:eastAsia="ru-RU"/>
        </w:rPr>
      </w:pPr>
      <w:r w:rsidRPr="00E20589">
        <w:rPr>
          <w:lang w:eastAsia="ru-RU"/>
        </w:rPr>
        <w:t xml:space="preserve">особенности изучения интегрированного курса </w:t>
      </w:r>
      <w:r w:rsidRPr="00E20589">
        <w:rPr>
          <w:color w:val="000000" w:themeColor="text1"/>
          <w:lang w:eastAsia="ru-RU"/>
        </w:rPr>
        <w:t xml:space="preserve">«История Беларуси в контексте всемирной истории» в </w:t>
      </w:r>
      <w:r w:rsidRPr="00E20589">
        <w:rPr>
          <w:color w:val="000000" w:themeColor="text1"/>
          <w:lang w:val="en-US" w:eastAsia="ru-RU"/>
        </w:rPr>
        <w:t>X</w:t>
      </w:r>
      <w:r w:rsidRPr="00E20589">
        <w:rPr>
          <w:color w:val="000000" w:themeColor="text1"/>
          <w:lang w:eastAsia="ru-RU"/>
        </w:rPr>
        <w:t xml:space="preserve"> классе;</w:t>
      </w:r>
    </w:p>
    <w:p w14:paraId="2BCF1AC7" w14:textId="77777777" w:rsidR="0004547A" w:rsidRPr="00E20589" w:rsidRDefault="002E1C92" w:rsidP="00E20589">
      <w:pPr>
        <w:shd w:val="clear" w:color="auto" w:fill="FFFFFF"/>
        <w:rPr>
          <w:rFonts w:eastAsia="Calibri"/>
        </w:rPr>
      </w:pPr>
      <w:r w:rsidRPr="00E20589">
        <w:rPr>
          <w:rFonts w:eastAsia="Calibri"/>
        </w:rPr>
        <w:t>компонент</w:t>
      </w:r>
      <w:r w:rsidR="0004547A" w:rsidRPr="00E20589">
        <w:rPr>
          <w:rFonts w:eastAsia="Calibri"/>
        </w:rPr>
        <w:t>ы УМК</w:t>
      </w:r>
      <w:r w:rsidRPr="00E20589">
        <w:rPr>
          <w:rFonts w:eastAsia="Calibri"/>
        </w:rPr>
        <w:t xml:space="preserve"> факультативных занятий по формированию функциональной грамотности</w:t>
      </w:r>
      <w:r w:rsidR="0004547A" w:rsidRPr="00E20589">
        <w:rPr>
          <w:rFonts w:eastAsia="Calibri"/>
        </w:rPr>
        <w:t>;</w:t>
      </w:r>
    </w:p>
    <w:p w14:paraId="3B792322" w14:textId="1DFF0D03" w:rsidR="002E1C92" w:rsidRPr="00E20589" w:rsidRDefault="0004547A" w:rsidP="00E20589">
      <w:pPr>
        <w:shd w:val="clear" w:color="auto" w:fill="FFFFFF"/>
        <w:rPr>
          <w:rFonts w:eastAsia="Calibri"/>
        </w:rPr>
      </w:pPr>
      <w:r w:rsidRPr="00E20589">
        <w:rPr>
          <w:rFonts w:eastAsia="Calibri"/>
          <w:lang w:val="be-BY"/>
        </w:rPr>
        <w:t xml:space="preserve">использование материалов </w:t>
      </w:r>
      <w:r w:rsidRPr="00E20589">
        <w:rPr>
          <w:rFonts w:eastAsia="Calibri"/>
        </w:rPr>
        <w:t>единого информационно-образовательного ресурса в образовательном процессе по учебным предметам «Всемирная история», «История Беларуси</w:t>
      </w:r>
      <w:r w:rsidRPr="000158EB">
        <w:rPr>
          <w:rFonts w:eastAsia="Calibri"/>
        </w:rPr>
        <w:t>»</w:t>
      </w:r>
      <w:r w:rsidR="00F4218D">
        <w:rPr>
          <w:rFonts w:eastAsia="Calibri"/>
        </w:rPr>
        <w:t>:</w:t>
      </w:r>
      <w:r w:rsidRPr="000158EB">
        <w:rPr>
          <w:rFonts w:eastAsia="Calibri"/>
          <w:i/>
          <w:iCs/>
          <w:color w:val="0070C0"/>
        </w:rPr>
        <w:t xml:space="preserve"> </w:t>
      </w:r>
      <w:hyperlink r:id="rId74" w:history="1">
        <w:r w:rsidRPr="000158EB">
          <w:rPr>
            <w:rStyle w:val="a5"/>
            <w:rFonts w:eastAsia="Calibri"/>
            <w:i/>
            <w:iCs/>
            <w:color w:val="0070C0"/>
          </w:rPr>
          <w:t>https://eior.by/</w:t>
        </w:r>
      </w:hyperlink>
      <w:r w:rsidRPr="000158EB">
        <w:rPr>
          <w:rFonts w:eastAsia="Calibri"/>
          <w:i/>
          <w:iCs/>
          <w:color w:val="0070C0"/>
        </w:rPr>
        <w:t>.</w:t>
      </w:r>
    </w:p>
    <w:p w14:paraId="31459483" w14:textId="4D468D5D" w:rsidR="002E1C92" w:rsidRPr="00E20589" w:rsidRDefault="003A3B40" w:rsidP="00E20589">
      <w:pPr>
        <w:shd w:val="clear" w:color="auto" w:fill="FFFFFF"/>
        <w:rPr>
          <w:color w:val="000000" w:themeColor="text1"/>
          <w:lang w:eastAsia="ru-RU"/>
        </w:rPr>
      </w:pPr>
      <w:r>
        <w:rPr>
          <w:rFonts w:eastAsia="Calibri"/>
          <w:color w:val="000000" w:themeColor="text1"/>
        </w:rPr>
        <w:t>2</w:t>
      </w:r>
      <w:r w:rsidR="002E1C92" w:rsidRPr="00E20589">
        <w:rPr>
          <w:rFonts w:eastAsia="Calibri"/>
          <w:color w:val="000000" w:themeColor="text1"/>
        </w:rPr>
        <w:t xml:space="preserve">. Анализ результатов </w:t>
      </w:r>
      <w:r w:rsidR="002E1C92" w:rsidRPr="00E20589">
        <w:rPr>
          <w:color w:val="000000" w:themeColor="text1"/>
          <w:lang w:eastAsia="ru-RU"/>
        </w:rPr>
        <w:t>республикан</w:t>
      </w:r>
      <w:r w:rsidR="00F4218D">
        <w:rPr>
          <w:color w:val="000000" w:themeColor="text1"/>
          <w:lang w:eastAsia="ru-RU"/>
        </w:rPr>
        <w:t>с</w:t>
      </w:r>
      <w:r w:rsidR="002E1C92" w:rsidRPr="00E20589">
        <w:rPr>
          <w:color w:val="000000" w:themeColor="text1"/>
          <w:lang w:eastAsia="ru-RU"/>
        </w:rPr>
        <w:t>кой контрольной работы</w:t>
      </w:r>
      <w:r w:rsidR="002E1C92" w:rsidRPr="00E20589">
        <w:rPr>
          <w:rFonts w:eastAsia="Calibri"/>
          <w:color w:val="000000" w:themeColor="text1"/>
        </w:rPr>
        <w:t xml:space="preserve"> по учебному предмету «История Беларуси» </w:t>
      </w:r>
      <w:r w:rsidR="002E1C92" w:rsidRPr="00E20589">
        <w:rPr>
          <w:color w:val="000000" w:themeColor="text1"/>
          <w:lang w:eastAsia="ru-RU"/>
        </w:rPr>
        <w:t xml:space="preserve">в </w:t>
      </w:r>
      <w:r w:rsidR="002E1C92" w:rsidRPr="00E20589">
        <w:rPr>
          <w:color w:val="000000" w:themeColor="text1"/>
          <w:lang w:val="en-US" w:eastAsia="ru-RU"/>
        </w:rPr>
        <w:t>XI</w:t>
      </w:r>
      <w:r w:rsidR="002E1C92" w:rsidRPr="00E20589">
        <w:rPr>
          <w:color w:val="000000" w:themeColor="text1"/>
          <w:lang w:eastAsia="ru-RU"/>
        </w:rPr>
        <w:t xml:space="preserve"> классе,</w:t>
      </w:r>
      <w:r w:rsidR="002E1C92" w:rsidRPr="00E20589">
        <w:rPr>
          <w:rFonts w:eastAsia="Calibri"/>
          <w:color w:val="000000" w:themeColor="text1"/>
        </w:rPr>
        <w:t xml:space="preserve"> </w:t>
      </w:r>
      <w:bookmarkStart w:id="22" w:name="_Hlk132189745"/>
      <w:r w:rsidR="002E1C92" w:rsidRPr="00E20589">
        <w:rPr>
          <w:rFonts w:eastAsia="Calibri"/>
          <w:color w:val="000000" w:themeColor="text1"/>
        </w:rPr>
        <w:t xml:space="preserve">выпускного экзамена </w:t>
      </w:r>
      <w:r w:rsidR="002E1C92" w:rsidRPr="00E20589">
        <w:rPr>
          <w:rFonts w:eastAsia="Calibri"/>
          <w:color w:val="000000" w:themeColor="text1"/>
        </w:rPr>
        <w:lastRenderedPageBreak/>
        <w:t xml:space="preserve">по учебному предмету «История Беларуси» по завершении обучения и воспитания на </w:t>
      </w:r>
      <w:r w:rsidR="002E1C92" w:rsidRPr="00E20589">
        <w:rPr>
          <w:rFonts w:eastAsia="Calibri"/>
          <w:color w:val="000000" w:themeColor="text1"/>
          <w:lang w:val="en-US"/>
        </w:rPr>
        <w:t>II</w:t>
      </w:r>
      <w:r w:rsidR="002E1C92" w:rsidRPr="00E20589">
        <w:rPr>
          <w:rFonts w:eastAsia="Calibri"/>
          <w:color w:val="000000" w:themeColor="text1"/>
        </w:rPr>
        <w:t xml:space="preserve"> ступени общего среднего образования</w:t>
      </w:r>
      <w:bookmarkEnd w:id="22"/>
      <w:r w:rsidR="002E1C92" w:rsidRPr="00E20589">
        <w:rPr>
          <w:rFonts w:eastAsia="Calibri"/>
          <w:color w:val="000000" w:themeColor="text1"/>
        </w:rPr>
        <w:t>, централизованного экзамена по учебн</w:t>
      </w:r>
      <w:r w:rsidR="00F4218D">
        <w:rPr>
          <w:rFonts w:eastAsia="Calibri"/>
          <w:color w:val="000000" w:themeColor="text1"/>
        </w:rPr>
        <w:t>ым</w:t>
      </w:r>
      <w:r w:rsidR="002E1C92" w:rsidRPr="00E20589">
        <w:rPr>
          <w:rFonts w:eastAsia="Calibri"/>
          <w:color w:val="000000" w:themeColor="text1"/>
        </w:rPr>
        <w:t xml:space="preserve"> предмет</w:t>
      </w:r>
      <w:r w:rsidR="00F4218D">
        <w:rPr>
          <w:rFonts w:eastAsia="Calibri"/>
          <w:color w:val="000000" w:themeColor="text1"/>
        </w:rPr>
        <w:t>ам</w:t>
      </w:r>
      <w:r w:rsidR="002E1C92" w:rsidRPr="00E20589">
        <w:rPr>
          <w:rFonts w:eastAsia="Calibri"/>
          <w:color w:val="000000" w:themeColor="text1"/>
        </w:rPr>
        <w:t xml:space="preserve"> «История Беларуси», «Всемирная история» по завершении обучения и воспитания на </w:t>
      </w:r>
      <w:r w:rsidR="002E1C92" w:rsidRPr="00E20589">
        <w:rPr>
          <w:rFonts w:eastAsia="Calibri"/>
          <w:color w:val="000000" w:themeColor="text1"/>
          <w:lang w:val="en-US"/>
        </w:rPr>
        <w:t>III</w:t>
      </w:r>
      <w:r w:rsidR="002E1C92" w:rsidRPr="00E20589">
        <w:rPr>
          <w:rFonts w:eastAsia="Calibri"/>
          <w:color w:val="000000" w:themeColor="text1"/>
        </w:rPr>
        <w:t xml:space="preserve"> ступени общего среднего образования.</w:t>
      </w:r>
    </w:p>
    <w:p w14:paraId="40146786" w14:textId="662A68E9" w:rsidR="002E1C92" w:rsidRPr="00E20589" w:rsidRDefault="003A3B40" w:rsidP="00E20589">
      <w:pPr>
        <w:rPr>
          <w:rFonts w:eastAsia="Calibri"/>
          <w:color w:val="000000" w:themeColor="text1"/>
        </w:rPr>
      </w:pPr>
      <w:r>
        <w:rPr>
          <w:rFonts w:eastAsia="Calibri"/>
          <w:lang w:val="be-BY"/>
        </w:rPr>
        <w:t>3</w:t>
      </w:r>
      <w:r w:rsidR="0004547A" w:rsidRPr="00E20589">
        <w:rPr>
          <w:rFonts w:eastAsia="Calibri"/>
          <w:lang w:val="be-BY"/>
        </w:rPr>
        <w:t xml:space="preserve">. </w:t>
      </w:r>
      <w:r w:rsidR="002E1C92" w:rsidRPr="00E20589">
        <w:rPr>
          <w:rFonts w:eastAsia="Calibri"/>
          <w:color w:val="000000" w:themeColor="text1"/>
        </w:rPr>
        <w:t xml:space="preserve">Анализ результатов работы методических формирований учителей истории в 2023/2024 учебном году. Планирование работы методических формирований на 2024/2025 учебный год. </w:t>
      </w:r>
    </w:p>
    <w:p w14:paraId="69D45997" w14:textId="77777777" w:rsidR="002E1C92" w:rsidRPr="00ED0D77" w:rsidRDefault="002E1C92" w:rsidP="00E20589">
      <w:pPr>
        <w:rPr>
          <w:rFonts w:eastAsia="Calibri"/>
        </w:rPr>
      </w:pPr>
      <w:r w:rsidRPr="00E20589">
        <w:rPr>
          <w:rFonts w:eastAsia="Calibri"/>
        </w:rPr>
        <w:t xml:space="preserve">В течение 2024/2025 учебного года на заседаниях методических формирований учителей истории рекомендуется рассмотреть теоретические и практические аспекты формирования функциональной грамотности учащихся средствами учебных предметов </w:t>
      </w:r>
      <w:bookmarkStart w:id="23" w:name="_Hlk132189345"/>
      <w:r w:rsidRPr="00E20589">
        <w:rPr>
          <w:rFonts w:eastAsia="Calibri"/>
        </w:rPr>
        <w:t>«Всемирная история», «История Беларуси»</w:t>
      </w:r>
      <w:bookmarkEnd w:id="23"/>
      <w:r w:rsidRPr="00E20589">
        <w:rPr>
          <w:rFonts w:eastAsia="Calibri"/>
        </w:rPr>
        <w:t xml:space="preserve"> с учетом имеющегося эффективного педагогического опыта учителей региона</w:t>
      </w:r>
      <w:r w:rsidRPr="00ED0D77">
        <w:rPr>
          <w:rFonts w:eastAsia="Calibri"/>
        </w:rPr>
        <w:t>:</w:t>
      </w:r>
    </w:p>
    <w:p w14:paraId="127DF4DD" w14:textId="77777777" w:rsidR="002E1C92" w:rsidRPr="00E20589" w:rsidRDefault="002E1C92" w:rsidP="00E20589">
      <w:pPr>
        <w:rPr>
          <w:rFonts w:eastAsia="Calibri"/>
        </w:rPr>
      </w:pPr>
      <w:r w:rsidRPr="00E20589">
        <w:rPr>
          <w:rFonts w:eastAsia="Calibri"/>
        </w:rPr>
        <w:t>теоретические и научно-методические аспекты формирования функциональной грамотности учащихся;</w:t>
      </w:r>
    </w:p>
    <w:p w14:paraId="05277132" w14:textId="4424AA71" w:rsidR="002E1C92" w:rsidRPr="00E20589" w:rsidRDefault="002E1C92" w:rsidP="00E20589">
      <w:pPr>
        <w:rPr>
          <w:rFonts w:eastAsia="Calibri"/>
        </w:rPr>
      </w:pPr>
      <w:r w:rsidRPr="00E20589">
        <w:rPr>
          <w:rFonts w:eastAsia="Calibri"/>
        </w:rPr>
        <w:t xml:space="preserve">проектирование современного урока с использованием практико-ориентированных заданий </w:t>
      </w:r>
      <w:r w:rsidR="0004547A" w:rsidRPr="00E20589">
        <w:rPr>
          <w:rFonts w:eastAsia="Calibri"/>
        </w:rPr>
        <w:t>по</w:t>
      </w:r>
      <w:r w:rsidRPr="00E20589">
        <w:rPr>
          <w:rFonts w:eastAsia="Calibri"/>
        </w:rPr>
        <w:t xml:space="preserve"> формировани</w:t>
      </w:r>
      <w:r w:rsidR="0004547A" w:rsidRPr="00E20589">
        <w:rPr>
          <w:rFonts w:eastAsia="Calibri"/>
        </w:rPr>
        <w:t>ю</w:t>
      </w:r>
      <w:r w:rsidRPr="00E20589">
        <w:rPr>
          <w:rFonts w:eastAsia="Calibri"/>
        </w:rPr>
        <w:t xml:space="preserve"> функциональной грамотности учащихся; </w:t>
      </w:r>
    </w:p>
    <w:p w14:paraId="552E3366" w14:textId="77777777" w:rsidR="002E1C92" w:rsidRPr="00E20589" w:rsidRDefault="002E1C92" w:rsidP="00E20589">
      <w:pPr>
        <w:rPr>
          <w:rFonts w:eastAsia="Calibri"/>
        </w:rPr>
      </w:pPr>
      <w:r w:rsidRPr="00E20589">
        <w:rPr>
          <w:rFonts w:eastAsia="Calibri"/>
        </w:rPr>
        <w:t xml:space="preserve">формирование функциональной грамотности учащихся средствами проектной деятельности; </w:t>
      </w:r>
    </w:p>
    <w:p w14:paraId="6876BEA6" w14:textId="77777777" w:rsidR="002E1C92" w:rsidRPr="00E20589" w:rsidRDefault="002E1C92" w:rsidP="00E20589">
      <w:pPr>
        <w:rPr>
          <w:rFonts w:eastAsia="Calibri"/>
        </w:rPr>
      </w:pPr>
      <w:r w:rsidRPr="00E20589">
        <w:rPr>
          <w:rFonts w:eastAsia="Calibri"/>
        </w:rPr>
        <w:t>формирование функциональной грамотности на факультативных занятиях;</w:t>
      </w:r>
    </w:p>
    <w:p w14:paraId="2E7CC40B" w14:textId="4ABC8A53" w:rsidR="002E1C92" w:rsidRPr="00E20589" w:rsidRDefault="002E1C92" w:rsidP="00E20589">
      <w:pPr>
        <w:rPr>
          <w:rFonts w:eastAsia="Calibri"/>
        </w:rPr>
      </w:pPr>
      <w:r w:rsidRPr="00E20589">
        <w:rPr>
          <w:rFonts w:eastAsia="Calibri"/>
        </w:rPr>
        <w:t>воспитательный потенциал учебных занятий по истории</w:t>
      </w:r>
      <w:r w:rsidR="0004547A" w:rsidRPr="00E20589">
        <w:rPr>
          <w:rFonts w:eastAsia="Calibri"/>
        </w:rPr>
        <w:t>.</w:t>
      </w:r>
      <w:bookmarkStart w:id="24" w:name="_Hlk132273381"/>
      <w:r w:rsidRPr="00E20589">
        <w:t xml:space="preserve"> </w:t>
      </w:r>
    </w:p>
    <w:bookmarkEnd w:id="24"/>
    <w:p w14:paraId="03799664" w14:textId="77777777" w:rsidR="002E1C92" w:rsidRPr="00E20589" w:rsidRDefault="002E1C92" w:rsidP="00E20589">
      <w:pPr>
        <w:rPr>
          <w:lang w:eastAsia="ru-RU"/>
        </w:rPr>
      </w:pPr>
      <w:r w:rsidRPr="00E20589">
        <w:rPr>
          <w:color w:val="000000"/>
          <w:lang w:eastAsia="ru-RU"/>
        </w:rPr>
        <w:t xml:space="preserve">С целью обеспечения условий для развития профессиональной компетентности учителей в государственном учреждении образования «Академия образования» проводятся мероприятия в соответствии с Республиканским координационным планом мероприятий дополнительного образования педагогических работников </w:t>
      </w:r>
      <w:r w:rsidRPr="00ED0D77">
        <w:rPr>
          <w:i/>
          <w:color w:val="000000"/>
          <w:lang w:eastAsia="ru-RU"/>
        </w:rPr>
        <w:t>(</w:t>
      </w:r>
      <w:hyperlink r:id="rId75" w:history="1">
        <w:r w:rsidRPr="00ED0D77">
          <w:rPr>
            <w:rStyle w:val="a5"/>
            <w:i/>
            <w:lang w:eastAsia="ru-RU"/>
          </w:rPr>
          <w:t>https://clck.ru/3AJ8HA</w:t>
        </w:r>
      </w:hyperlink>
      <w:r w:rsidRPr="00ED0D77">
        <w:rPr>
          <w:i/>
          <w:color w:val="000000"/>
          <w:lang w:eastAsia="ru-RU"/>
        </w:rPr>
        <w:t>)</w:t>
      </w:r>
      <w:r w:rsidRPr="00E20589">
        <w:rPr>
          <w:color w:val="000000"/>
          <w:lang w:eastAsia="ru-RU"/>
        </w:rPr>
        <w:t>.</w:t>
      </w:r>
      <w:r w:rsidRPr="00E20589">
        <w:rPr>
          <w:i/>
          <w:iCs/>
          <w:color w:val="000000"/>
          <w:lang w:eastAsia="ru-RU"/>
        </w:rPr>
        <w:t xml:space="preserve"> </w:t>
      </w:r>
    </w:p>
    <w:p w14:paraId="212A2581" w14:textId="26AA00D4" w:rsidR="002E1C92" w:rsidRPr="00E20589" w:rsidRDefault="002E1C92" w:rsidP="00E20589">
      <w:pPr>
        <w:rPr>
          <w:color w:val="000000"/>
          <w:u w:val="single"/>
        </w:rPr>
      </w:pPr>
      <w:r w:rsidRPr="00E20589">
        <w:rPr>
          <w:color w:val="000000" w:themeColor="text1"/>
          <w:lang w:val="be-BY"/>
        </w:rPr>
        <w:t>Н</w:t>
      </w:r>
      <w:proofErr w:type="spellStart"/>
      <w:r w:rsidRPr="00E20589">
        <w:rPr>
          <w:color w:val="000000" w:themeColor="text1"/>
        </w:rPr>
        <w:t>аучно</w:t>
      </w:r>
      <w:proofErr w:type="spellEnd"/>
      <w:r w:rsidRPr="00E20589">
        <w:rPr>
          <w:color w:val="000000" w:themeColor="text1"/>
        </w:rPr>
        <w:t xml:space="preserve">-информационную и организационно-методическую помощь учителям </w:t>
      </w:r>
      <w:r w:rsidRPr="00E20589">
        <w:rPr>
          <w:color w:val="000000" w:themeColor="text1"/>
          <w:lang w:val="be-BY"/>
        </w:rPr>
        <w:t xml:space="preserve">истории </w:t>
      </w:r>
      <w:r w:rsidRPr="00E20589">
        <w:rPr>
          <w:color w:val="000000" w:themeColor="text1"/>
        </w:rPr>
        <w:t>оказывает</w:t>
      </w:r>
      <w:r w:rsidRPr="00E20589">
        <w:rPr>
          <w:color w:val="000000" w:themeColor="text1"/>
          <w:lang w:val="be-BY"/>
        </w:rPr>
        <w:t xml:space="preserve"> журнал «</w:t>
      </w:r>
      <w:r w:rsidR="0004547A" w:rsidRPr="00E20589">
        <w:rPr>
          <w:b/>
          <w:color w:val="000000" w:themeColor="text1"/>
          <w:lang w:val="be-BY"/>
        </w:rPr>
        <w:t>Беларускі гістарычны часопіс</w:t>
      </w:r>
      <w:r w:rsidRPr="00E20589">
        <w:rPr>
          <w:color w:val="000000" w:themeColor="text1"/>
          <w:lang w:val="be-BY"/>
        </w:rPr>
        <w:t>»</w:t>
      </w:r>
      <w:r w:rsidRPr="00E20589">
        <w:rPr>
          <w:color w:val="000000" w:themeColor="text1"/>
        </w:rPr>
        <w:t xml:space="preserve"> (</w:t>
      </w:r>
      <w:r w:rsidR="00B308BA">
        <w:rPr>
          <w:spacing w:val="-10"/>
        </w:rPr>
        <w:t>г</w:t>
      </w:r>
      <w:r w:rsidR="00B308BA" w:rsidRPr="00CE67A3">
        <w:rPr>
          <w:spacing w:val="-10"/>
        </w:rPr>
        <w:t>осударственное предприятие</w:t>
      </w:r>
      <w:r w:rsidRPr="00E20589">
        <w:rPr>
          <w:color w:val="000000" w:themeColor="text1"/>
          <w:lang w:val="be-BY"/>
        </w:rPr>
        <w:t xml:space="preserve"> «Издательство „Адукацыя і выхаванне“»</w:t>
      </w:r>
      <w:r w:rsidRPr="00E20589">
        <w:rPr>
          <w:color w:val="000000" w:themeColor="text1"/>
        </w:rPr>
        <w:t>)</w:t>
      </w:r>
      <w:r w:rsidRPr="00E20589">
        <w:rPr>
          <w:color w:val="000000" w:themeColor="text1"/>
          <w:lang w:val="be-BY"/>
        </w:rPr>
        <w:t xml:space="preserve">. </w:t>
      </w:r>
      <w:r w:rsidR="00F4218D">
        <w:rPr>
          <w:color w:val="000000" w:themeColor="text1"/>
          <w:lang w:val="be-BY"/>
        </w:rPr>
        <w:br/>
      </w:r>
      <w:r w:rsidRPr="00E20589">
        <w:rPr>
          <w:color w:val="000000" w:themeColor="text1"/>
          <w:lang w:val="be-BY"/>
        </w:rPr>
        <w:t>В журнале публикуются</w:t>
      </w:r>
      <w:r w:rsidRPr="00E20589">
        <w:rPr>
          <w:color w:val="000000" w:themeColor="text1"/>
        </w:rPr>
        <w:t xml:space="preserve"> практические материалы из опыта работы учителей истории и обществоведения, </w:t>
      </w:r>
      <w:r w:rsidR="00F86574" w:rsidRPr="00E20589">
        <w:rPr>
          <w:color w:val="000000" w:themeColor="text1"/>
        </w:rPr>
        <w:t>конспекты</w:t>
      </w:r>
      <w:r w:rsidRPr="00E20589">
        <w:rPr>
          <w:color w:val="000000" w:themeColor="text1"/>
        </w:rPr>
        <w:t xml:space="preserve"> уроков, материалы для </w:t>
      </w:r>
      <w:r w:rsidRPr="00E20589">
        <w:rPr>
          <w:color w:val="000000" w:themeColor="text1"/>
          <w:lang w:val="be-BY"/>
        </w:rPr>
        <w:t xml:space="preserve">внеклассной </w:t>
      </w:r>
      <w:r w:rsidRPr="00E20589">
        <w:rPr>
          <w:color w:val="000000" w:themeColor="text1"/>
        </w:rPr>
        <w:t>работы, методические рекомендации для молодых учителей.</w:t>
      </w:r>
    </w:p>
    <w:sectPr w:rsidR="002E1C92" w:rsidRPr="00E20589" w:rsidSect="002C6FCE">
      <w:headerReference w:type="default" r:id="rId76"/>
      <w:footerReference w:type="default" r:id="rId77"/>
      <w:pgSz w:w="11906" w:h="16838"/>
      <w:pgMar w:top="1134" w:right="567" w:bottom="709" w:left="1701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743C95" w14:textId="77777777" w:rsidR="004F51D1" w:rsidRDefault="004F51D1">
      <w:r>
        <w:separator/>
      </w:r>
    </w:p>
  </w:endnote>
  <w:endnote w:type="continuationSeparator" w:id="0">
    <w:p w14:paraId="00722004" w14:textId="77777777" w:rsidR="004F51D1" w:rsidRDefault="004F5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F3E0A" w14:textId="77777777" w:rsidR="00A85CCA" w:rsidRDefault="00A85C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FCC82" w14:textId="77777777" w:rsidR="004F51D1" w:rsidRDefault="004F51D1">
      <w:r>
        <w:separator/>
      </w:r>
    </w:p>
  </w:footnote>
  <w:footnote w:type="continuationSeparator" w:id="0">
    <w:p w14:paraId="62B8E242" w14:textId="77777777" w:rsidR="004F51D1" w:rsidRDefault="004F5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CCB89" w14:textId="77777777" w:rsidR="00A85CCA" w:rsidRDefault="00A85C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22</w:t>
    </w:r>
    <w:r>
      <w:rPr>
        <w:color w:val="000000"/>
      </w:rPr>
      <w:fldChar w:fldCharType="end"/>
    </w:r>
  </w:p>
  <w:p w14:paraId="4D694399" w14:textId="77777777" w:rsidR="00A85CCA" w:rsidRDefault="00A85CC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0F3"/>
    <w:multiLevelType w:val="multilevel"/>
    <w:tmpl w:val="889C61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i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069946EF"/>
    <w:multiLevelType w:val="multilevel"/>
    <w:tmpl w:val="73E2475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34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3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0B8D5EBC"/>
    <w:multiLevelType w:val="multilevel"/>
    <w:tmpl w:val="33F4626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5920C29"/>
    <w:multiLevelType w:val="multilevel"/>
    <w:tmpl w:val="62EC76F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74B20CA"/>
    <w:multiLevelType w:val="hybridMultilevel"/>
    <w:tmpl w:val="3AE268FC"/>
    <w:lvl w:ilvl="0" w:tplc="1FAC8C5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0015C8"/>
    <w:multiLevelType w:val="multilevel"/>
    <w:tmpl w:val="7AD0DAB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D403A0F"/>
    <w:multiLevelType w:val="multilevel"/>
    <w:tmpl w:val="028296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19C5887"/>
    <w:multiLevelType w:val="multilevel"/>
    <w:tmpl w:val="1C5C59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1B4466D"/>
    <w:multiLevelType w:val="multilevel"/>
    <w:tmpl w:val="EF60F72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4D8D70C2"/>
    <w:multiLevelType w:val="multilevel"/>
    <w:tmpl w:val="E1E6DE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534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83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58D10842"/>
    <w:multiLevelType w:val="multilevel"/>
    <w:tmpl w:val="1CFEADA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734D1C96"/>
    <w:multiLevelType w:val="multilevel"/>
    <w:tmpl w:val="D25A66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0"/>
  </w:num>
  <w:num w:numId="5">
    <w:abstractNumId w:val="2"/>
  </w:num>
  <w:num w:numId="6">
    <w:abstractNumId w:val="3"/>
  </w:num>
  <w:num w:numId="7">
    <w:abstractNumId w:val="11"/>
  </w:num>
  <w:num w:numId="8">
    <w:abstractNumId w:val="8"/>
  </w:num>
  <w:num w:numId="9">
    <w:abstractNumId w:val="6"/>
  </w:num>
  <w:num w:numId="10">
    <w:abstractNumId w:val="0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63C"/>
    <w:rsid w:val="0000413C"/>
    <w:rsid w:val="000104E7"/>
    <w:rsid w:val="00015782"/>
    <w:rsid w:val="000158EB"/>
    <w:rsid w:val="000218D7"/>
    <w:rsid w:val="00022B85"/>
    <w:rsid w:val="00023FC6"/>
    <w:rsid w:val="00024420"/>
    <w:rsid w:val="00027C32"/>
    <w:rsid w:val="0003781D"/>
    <w:rsid w:val="000438BE"/>
    <w:rsid w:val="00043C39"/>
    <w:rsid w:val="0004547A"/>
    <w:rsid w:val="000579DF"/>
    <w:rsid w:val="000623F6"/>
    <w:rsid w:val="000655D9"/>
    <w:rsid w:val="0006560C"/>
    <w:rsid w:val="0007246F"/>
    <w:rsid w:val="000916CF"/>
    <w:rsid w:val="000A3965"/>
    <w:rsid w:val="000A5C05"/>
    <w:rsid w:val="000B709C"/>
    <w:rsid w:val="000C1152"/>
    <w:rsid w:val="000C52CE"/>
    <w:rsid w:val="000C564F"/>
    <w:rsid w:val="000C6164"/>
    <w:rsid w:val="000C6A10"/>
    <w:rsid w:val="000C72A0"/>
    <w:rsid w:val="000D031C"/>
    <w:rsid w:val="000D3054"/>
    <w:rsid w:val="000D6735"/>
    <w:rsid w:val="000E7C66"/>
    <w:rsid w:val="000F7B7C"/>
    <w:rsid w:val="00105196"/>
    <w:rsid w:val="00105CA2"/>
    <w:rsid w:val="0011205D"/>
    <w:rsid w:val="001136E4"/>
    <w:rsid w:val="00114C82"/>
    <w:rsid w:val="00132C24"/>
    <w:rsid w:val="00140705"/>
    <w:rsid w:val="001446C0"/>
    <w:rsid w:val="00150733"/>
    <w:rsid w:val="00154C0B"/>
    <w:rsid w:val="00162411"/>
    <w:rsid w:val="001676DE"/>
    <w:rsid w:val="0017366E"/>
    <w:rsid w:val="00177926"/>
    <w:rsid w:val="00180DB0"/>
    <w:rsid w:val="00181417"/>
    <w:rsid w:val="001865FB"/>
    <w:rsid w:val="0019069F"/>
    <w:rsid w:val="0019071B"/>
    <w:rsid w:val="00194E84"/>
    <w:rsid w:val="001B7927"/>
    <w:rsid w:val="001C2B35"/>
    <w:rsid w:val="001C58B3"/>
    <w:rsid w:val="001D3351"/>
    <w:rsid w:val="001F0158"/>
    <w:rsid w:val="00210717"/>
    <w:rsid w:val="002139C4"/>
    <w:rsid w:val="002263EC"/>
    <w:rsid w:val="002305B3"/>
    <w:rsid w:val="0024227D"/>
    <w:rsid w:val="00243645"/>
    <w:rsid w:val="00246144"/>
    <w:rsid w:val="002466F3"/>
    <w:rsid w:val="0024756D"/>
    <w:rsid w:val="0025247B"/>
    <w:rsid w:val="00262C9E"/>
    <w:rsid w:val="002665A2"/>
    <w:rsid w:val="00275FDB"/>
    <w:rsid w:val="00277C62"/>
    <w:rsid w:val="00280BAC"/>
    <w:rsid w:val="0028226B"/>
    <w:rsid w:val="002835FC"/>
    <w:rsid w:val="00284048"/>
    <w:rsid w:val="0029342F"/>
    <w:rsid w:val="00295044"/>
    <w:rsid w:val="00296AB7"/>
    <w:rsid w:val="002A1FA4"/>
    <w:rsid w:val="002A76F2"/>
    <w:rsid w:val="002B07AA"/>
    <w:rsid w:val="002B0E66"/>
    <w:rsid w:val="002B103A"/>
    <w:rsid w:val="002B1F30"/>
    <w:rsid w:val="002B4433"/>
    <w:rsid w:val="002B4CAB"/>
    <w:rsid w:val="002B57F8"/>
    <w:rsid w:val="002B6084"/>
    <w:rsid w:val="002B6FF7"/>
    <w:rsid w:val="002C0D95"/>
    <w:rsid w:val="002C6FCE"/>
    <w:rsid w:val="002D06CD"/>
    <w:rsid w:val="002D4A85"/>
    <w:rsid w:val="002D67BE"/>
    <w:rsid w:val="002E0937"/>
    <w:rsid w:val="002E1C92"/>
    <w:rsid w:val="002E7737"/>
    <w:rsid w:val="002F1C07"/>
    <w:rsid w:val="002F61C1"/>
    <w:rsid w:val="00301EDB"/>
    <w:rsid w:val="00303D21"/>
    <w:rsid w:val="00311850"/>
    <w:rsid w:val="00313193"/>
    <w:rsid w:val="00323FDD"/>
    <w:rsid w:val="0032563C"/>
    <w:rsid w:val="00330304"/>
    <w:rsid w:val="003342F6"/>
    <w:rsid w:val="00334A54"/>
    <w:rsid w:val="00334DD5"/>
    <w:rsid w:val="00337680"/>
    <w:rsid w:val="0034085E"/>
    <w:rsid w:val="00343958"/>
    <w:rsid w:val="00347424"/>
    <w:rsid w:val="003475BA"/>
    <w:rsid w:val="00352795"/>
    <w:rsid w:val="003544DE"/>
    <w:rsid w:val="00356301"/>
    <w:rsid w:val="00365280"/>
    <w:rsid w:val="00366116"/>
    <w:rsid w:val="00370C8B"/>
    <w:rsid w:val="00372F2A"/>
    <w:rsid w:val="00375F34"/>
    <w:rsid w:val="00377223"/>
    <w:rsid w:val="00380A03"/>
    <w:rsid w:val="00381586"/>
    <w:rsid w:val="00392555"/>
    <w:rsid w:val="00393297"/>
    <w:rsid w:val="00397B61"/>
    <w:rsid w:val="003A37CB"/>
    <w:rsid w:val="003A3B40"/>
    <w:rsid w:val="003B3760"/>
    <w:rsid w:val="003C3A89"/>
    <w:rsid w:val="003D6259"/>
    <w:rsid w:val="003E519B"/>
    <w:rsid w:val="003E554A"/>
    <w:rsid w:val="003F63C6"/>
    <w:rsid w:val="00405CE2"/>
    <w:rsid w:val="0041251A"/>
    <w:rsid w:val="00414E3B"/>
    <w:rsid w:val="004166BC"/>
    <w:rsid w:val="00422560"/>
    <w:rsid w:val="00425112"/>
    <w:rsid w:val="004332FA"/>
    <w:rsid w:val="004367F6"/>
    <w:rsid w:val="0044360D"/>
    <w:rsid w:val="004518C9"/>
    <w:rsid w:val="004540F6"/>
    <w:rsid w:val="00457A67"/>
    <w:rsid w:val="00461C17"/>
    <w:rsid w:val="0046208B"/>
    <w:rsid w:val="0047051F"/>
    <w:rsid w:val="004766ED"/>
    <w:rsid w:val="00481366"/>
    <w:rsid w:val="00484490"/>
    <w:rsid w:val="00487621"/>
    <w:rsid w:val="00491984"/>
    <w:rsid w:val="0049684D"/>
    <w:rsid w:val="004A4650"/>
    <w:rsid w:val="004A7039"/>
    <w:rsid w:val="004A736C"/>
    <w:rsid w:val="004B0B59"/>
    <w:rsid w:val="004B440A"/>
    <w:rsid w:val="004B5683"/>
    <w:rsid w:val="004C1780"/>
    <w:rsid w:val="004C2769"/>
    <w:rsid w:val="004C669B"/>
    <w:rsid w:val="004C7DB2"/>
    <w:rsid w:val="004D06E1"/>
    <w:rsid w:val="004D200E"/>
    <w:rsid w:val="004D75AA"/>
    <w:rsid w:val="004D7C06"/>
    <w:rsid w:val="004F1756"/>
    <w:rsid w:val="004F2561"/>
    <w:rsid w:val="004F51D1"/>
    <w:rsid w:val="004F6730"/>
    <w:rsid w:val="005028B2"/>
    <w:rsid w:val="005040F8"/>
    <w:rsid w:val="00506A15"/>
    <w:rsid w:val="00506BBF"/>
    <w:rsid w:val="00515024"/>
    <w:rsid w:val="00526B7E"/>
    <w:rsid w:val="00527A0B"/>
    <w:rsid w:val="00540358"/>
    <w:rsid w:val="00546B45"/>
    <w:rsid w:val="00557843"/>
    <w:rsid w:val="00562A2C"/>
    <w:rsid w:val="00563DCB"/>
    <w:rsid w:val="00572A2A"/>
    <w:rsid w:val="005768B0"/>
    <w:rsid w:val="00577637"/>
    <w:rsid w:val="00585012"/>
    <w:rsid w:val="00585494"/>
    <w:rsid w:val="00587F5C"/>
    <w:rsid w:val="00593794"/>
    <w:rsid w:val="005B0648"/>
    <w:rsid w:val="005B4306"/>
    <w:rsid w:val="005B6D7B"/>
    <w:rsid w:val="005B7991"/>
    <w:rsid w:val="005D7942"/>
    <w:rsid w:val="005E5AFD"/>
    <w:rsid w:val="005F1CA1"/>
    <w:rsid w:val="00604054"/>
    <w:rsid w:val="00607C3E"/>
    <w:rsid w:val="0061208D"/>
    <w:rsid w:val="00616E2E"/>
    <w:rsid w:val="006200E4"/>
    <w:rsid w:val="00624A01"/>
    <w:rsid w:val="00624E2F"/>
    <w:rsid w:val="00626DC0"/>
    <w:rsid w:val="006274F2"/>
    <w:rsid w:val="006318A8"/>
    <w:rsid w:val="00637124"/>
    <w:rsid w:val="00647532"/>
    <w:rsid w:val="006526B6"/>
    <w:rsid w:val="00654121"/>
    <w:rsid w:val="00660B8F"/>
    <w:rsid w:val="00664490"/>
    <w:rsid w:val="00666E08"/>
    <w:rsid w:val="006701D7"/>
    <w:rsid w:val="00670F22"/>
    <w:rsid w:val="00671D2D"/>
    <w:rsid w:val="00677FD1"/>
    <w:rsid w:val="00680F39"/>
    <w:rsid w:val="00683B0B"/>
    <w:rsid w:val="00684548"/>
    <w:rsid w:val="006A32F1"/>
    <w:rsid w:val="006B0FBA"/>
    <w:rsid w:val="006B5586"/>
    <w:rsid w:val="006B713B"/>
    <w:rsid w:val="006D4D5C"/>
    <w:rsid w:val="006D7EA6"/>
    <w:rsid w:val="006E7C7C"/>
    <w:rsid w:val="007013D6"/>
    <w:rsid w:val="007035B6"/>
    <w:rsid w:val="00705A84"/>
    <w:rsid w:val="00714838"/>
    <w:rsid w:val="00717452"/>
    <w:rsid w:val="00723212"/>
    <w:rsid w:val="00725CE8"/>
    <w:rsid w:val="00730B6B"/>
    <w:rsid w:val="0073439F"/>
    <w:rsid w:val="00737973"/>
    <w:rsid w:val="0074448F"/>
    <w:rsid w:val="00755E23"/>
    <w:rsid w:val="00756F26"/>
    <w:rsid w:val="00757551"/>
    <w:rsid w:val="00757E38"/>
    <w:rsid w:val="00760D60"/>
    <w:rsid w:val="00762B9B"/>
    <w:rsid w:val="0076323C"/>
    <w:rsid w:val="00767F2C"/>
    <w:rsid w:val="007745FB"/>
    <w:rsid w:val="00774A86"/>
    <w:rsid w:val="00777112"/>
    <w:rsid w:val="00780C47"/>
    <w:rsid w:val="00784736"/>
    <w:rsid w:val="00786D65"/>
    <w:rsid w:val="0078743C"/>
    <w:rsid w:val="00794145"/>
    <w:rsid w:val="007A00ED"/>
    <w:rsid w:val="007E1ACB"/>
    <w:rsid w:val="007E600D"/>
    <w:rsid w:val="007E69DE"/>
    <w:rsid w:val="007F1E3D"/>
    <w:rsid w:val="007F6762"/>
    <w:rsid w:val="0080066B"/>
    <w:rsid w:val="008063AA"/>
    <w:rsid w:val="00810747"/>
    <w:rsid w:val="0081326B"/>
    <w:rsid w:val="00820A3F"/>
    <w:rsid w:val="0082607D"/>
    <w:rsid w:val="0085198E"/>
    <w:rsid w:val="008532D9"/>
    <w:rsid w:val="00854B19"/>
    <w:rsid w:val="00855728"/>
    <w:rsid w:val="0086180E"/>
    <w:rsid w:val="0086491F"/>
    <w:rsid w:val="0086550D"/>
    <w:rsid w:val="00874529"/>
    <w:rsid w:val="0087652E"/>
    <w:rsid w:val="00884BA3"/>
    <w:rsid w:val="00885C61"/>
    <w:rsid w:val="00886BEC"/>
    <w:rsid w:val="00895238"/>
    <w:rsid w:val="0089604B"/>
    <w:rsid w:val="008966A1"/>
    <w:rsid w:val="008A0D7B"/>
    <w:rsid w:val="008A135D"/>
    <w:rsid w:val="008B219A"/>
    <w:rsid w:val="008B3DFA"/>
    <w:rsid w:val="008C2937"/>
    <w:rsid w:val="008C3185"/>
    <w:rsid w:val="008C462E"/>
    <w:rsid w:val="008C4708"/>
    <w:rsid w:val="008D4B74"/>
    <w:rsid w:val="008D72AC"/>
    <w:rsid w:val="008E5BFF"/>
    <w:rsid w:val="008F0433"/>
    <w:rsid w:val="008F3B01"/>
    <w:rsid w:val="008F3F95"/>
    <w:rsid w:val="00912DEE"/>
    <w:rsid w:val="00913D78"/>
    <w:rsid w:val="00923DDC"/>
    <w:rsid w:val="00924EC9"/>
    <w:rsid w:val="00930A1D"/>
    <w:rsid w:val="00931407"/>
    <w:rsid w:val="009337EF"/>
    <w:rsid w:val="00933E3C"/>
    <w:rsid w:val="009428DE"/>
    <w:rsid w:val="00950F8A"/>
    <w:rsid w:val="00957C48"/>
    <w:rsid w:val="00963393"/>
    <w:rsid w:val="009661AC"/>
    <w:rsid w:val="00967190"/>
    <w:rsid w:val="009710F9"/>
    <w:rsid w:val="009731DA"/>
    <w:rsid w:val="00973304"/>
    <w:rsid w:val="0097472A"/>
    <w:rsid w:val="00982018"/>
    <w:rsid w:val="00992623"/>
    <w:rsid w:val="00993BA9"/>
    <w:rsid w:val="0099753E"/>
    <w:rsid w:val="009A09A6"/>
    <w:rsid w:val="009A1664"/>
    <w:rsid w:val="009B5395"/>
    <w:rsid w:val="009B564E"/>
    <w:rsid w:val="009B5C66"/>
    <w:rsid w:val="009B60A1"/>
    <w:rsid w:val="009B701B"/>
    <w:rsid w:val="009B73C7"/>
    <w:rsid w:val="009C3E72"/>
    <w:rsid w:val="009D682C"/>
    <w:rsid w:val="009E103D"/>
    <w:rsid w:val="009F529F"/>
    <w:rsid w:val="009F7986"/>
    <w:rsid w:val="00A0098A"/>
    <w:rsid w:val="00A01801"/>
    <w:rsid w:val="00A15D84"/>
    <w:rsid w:val="00A24A96"/>
    <w:rsid w:val="00A4356E"/>
    <w:rsid w:val="00A43657"/>
    <w:rsid w:val="00A461B8"/>
    <w:rsid w:val="00A64A73"/>
    <w:rsid w:val="00A6700B"/>
    <w:rsid w:val="00A72352"/>
    <w:rsid w:val="00A76B0A"/>
    <w:rsid w:val="00A84F91"/>
    <w:rsid w:val="00A85CCA"/>
    <w:rsid w:val="00A8617C"/>
    <w:rsid w:val="00A87354"/>
    <w:rsid w:val="00A90D7B"/>
    <w:rsid w:val="00A92391"/>
    <w:rsid w:val="00A95686"/>
    <w:rsid w:val="00A96578"/>
    <w:rsid w:val="00A97A81"/>
    <w:rsid w:val="00AA3629"/>
    <w:rsid w:val="00AD5070"/>
    <w:rsid w:val="00AD6EA6"/>
    <w:rsid w:val="00AE243D"/>
    <w:rsid w:val="00AE34D2"/>
    <w:rsid w:val="00AF3003"/>
    <w:rsid w:val="00B00E3F"/>
    <w:rsid w:val="00B0721E"/>
    <w:rsid w:val="00B20CC8"/>
    <w:rsid w:val="00B2264A"/>
    <w:rsid w:val="00B261DB"/>
    <w:rsid w:val="00B30612"/>
    <w:rsid w:val="00B308BA"/>
    <w:rsid w:val="00B320F3"/>
    <w:rsid w:val="00B42BDD"/>
    <w:rsid w:val="00B455C4"/>
    <w:rsid w:val="00B50FB3"/>
    <w:rsid w:val="00B60395"/>
    <w:rsid w:val="00B8094F"/>
    <w:rsid w:val="00B811DC"/>
    <w:rsid w:val="00B8290B"/>
    <w:rsid w:val="00B84AE8"/>
    <w:rsid w:val="00B86C3D"/>
    <w:rsid w:val="00BA69D0"/>
    <w:rsid w:val="00BC31E3"/>
    <w:rsid w:val="00BC415B"/>
    <w:rsid w:val="00BC5474"/>
    <w:rsid w:val="00BD285F"/>
    <w:rsid w:val="00BD4B37"/>
    <w:rsid w:val="00BE1AA6"/>
    <w:rsid w:val="00BE74FE"/>
    <w:rsid w:val="00BF4427"/>
    <w:rsid w:val="00BF443C"/>
    <w:rsid w:val="00BF5C35"/>
    <w:rsid w:val="00C01285"/>
    <w:rsid w:val="00C24B1F"/>
    <w:rsid w:val="00C2649E"/>
    <w:rsid w:val="00C2655D"/>
    <w:rsid w:val="00C32D50"/>
    <w:rsid w:val="00C416BA"/>
    <w:rsid w:val="00C453AE"/>
    <w:rsid w:val="00C46332"/>
    <w:rsid w:val="00C619CF"/>
    <w:rsid w:val="00C659D0"/>
    <w:rsid w:val="00C74DE7"/>
    <w:rsid w:val="00CB4475"/>
    <w:rsid w:val="00CC4447"/>
    <w:rsid w:val="00CD08BD"/>
    <w:rsid w:val="00CE4F71"/>
    <w:rsid w:val="00CF3600"/>
    <w:rsid w:val="00CF3D08"/>
    <w:rsid w:val="00CF66A9"/>
    <w:rsid w:val="00D0260F"/>
    <w:rsid w:val="00D13C0A"/>
    <w:rsid w:val="00D14753"/>
    <w:rsid w:val="00D157C8"/>
    <w:rsid w:val="00D16BFC"/>
    <w:rsid w:val="00D20C0D"/>
    <w:rsid w:val="00D3602D"/>
    <w:rsid w:val="00D37CC2"/>
    <w:rsid w:val="00D40F54"/>
    <w:rsid w:val="00D6390D"/>
    <w:rsid w:val="00D75047"/>
    <w:rsid w:val="00D767BC"/>
    <w:rsid w:val="00D8142F"/>
    <w:rsid w:val="00D82952"/>
    <w:rsid w:val="00D8410C"/>
    <w:rsid w:val="00D92929"/>
    <w:rsid w:val="00D96BEB"/>
    <w:rsid w:val="00D96C19"/>
    <w:rsid w:val="00DA019E"/>
    <w:rsid w:val="00DC1B3D"/>
    <w:rsid w:val="00DD5771"/>
    <w:rsid w:val="00DD57A3"/>
    <w:rsid w:val="00DD5C0A"/>
    <w:rsid w:val="00DD68DA"/>
    <w:rsid w:val="00DE15EB"/>
    <w:rsid w:val="00DE6943"/>
    <w:rsid w:val="00DF4FB2"/>
    <w:rsid w:val="00E00601"/>
    <w:rsid w:val="00E03C6A"/>
    <w:rsid w:val="00E05EC6"/>
    <w:rsid w:val="00E20589"/>
    <w:rsid w:val="00E209F3"/>
    <w:rsid w:val="00E24A66"/>
    <w:rsid w:val="00E43973"/>
    <w:rsid w:val="00E54228"/>
    <w:rsid w:val="00E555ED"/>
    <w:rsid w:val="00E61846"/>
    <w:rsid w:val="00E67D91"/>
    <w:rsid w:val="00E730EC"/>
    <w:rsid w:val="00E8016E"/>
    <w:rsid w:val="00E83A9B"/>
    <w:rsid w:val="00E876BA"/>
    <w:rsid w:val="00E92311"/>
    <w:rsid w:val="00E957D7"/>
    <w:rsid w:val="00E96844"/>
    <w:rsid w:val="00EB326B"/>
    <w:rsid w:val="00EB6FE1"/>
    <w:rsid w:val="00EC142C"/>
    <w:rsid w:val="00ED0D77"/>
    <w:rsid w:val="00ED1001"/>
    <w:rsid w:val="00EE5B50"/>
    <w:rsid w:val="00F0150A"/>
    <w:rsid w:val="00F038BD"/>
    <w:rsid w:val="00F1129A"/>
    <w:rsid w:val="00F135D0"/>
    <w:rsid w:val="00F2064A"/>
    <w:rsid w:val="00F23EC7"/>
    <w:rsid w:val="00F25B0F"/>
    <w:rsid w:val="00F31DB4"/>
    <w:rsid w:val="00F32001"/>
    <w:rsid w:val="00F377AE"/>
    <w:rsid w:val="00F40AF6"/>
    <w:rsid w:val="00F41373"/>
    <w:rsid w:val="00F4218D"/>
    <w:rsid w:val="00F6614D"/>
    <w:rsid w:val="00F70496"/>
    <w:rsid w:val="00F80A29"/>
    <w:rsid w:val="00F84180"/>
    <w:rsid w:val="00F85BAB"/>
    <w:rsid w:val="00F86153"/>
    <w:rsid w:val="00F86574"/>
    <w:rsid w:val="00F879FB"/>
    <w:rsid w:val="00FA0AEB"/>
    <w:rsid w:val="00FA47C8"/>
    <w:rsid w:val="00FC316E"/>
    <w:rsid w:val="00FC36E0"/>
    <w:rsid w:val="00FC428A"/>
    <w:rsid w:val="00FC7A36"/>
    <w:rsid w:val="00FD26D2"/>
    <w:rsid w:val="00FD3554"/>
    <w:rsid w:val="00FD3D5F"/>
    <w:rsid w:val="00FE2A45"/>
    <w:rsid w:val="00FF2C0B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9056C"/>
  <w15:docId w15:val="{F4925BDA-5CE8-4901-AF70-0AF64FCD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30"/>
        <w:szCs w:val="30"/>
        <w:lang w:val="ru-RU" w:eastAsia="be-BY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756F26"/>
  </w:style>
  <w:style w:type="paragraph" w:styleId="1">
    <w:name w:val="heading 1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</w:rPr>
  </w:style>
  <w:style w:type="paragraph" w:styleId="4">
    <w:name w:val="heading 4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C6F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48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2C6FC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0">
    <w:name w:val="2"/>
    <w:basedOn w:val="TableNormal"/>
    <w:rsid w:val="002C6FCE"/>
    <w:pPr>
      <w:ind w:firstLine="0"/>
      <w:jc w:val="left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"/>
    <w:basedOn w:val="TableNormal"/>
    <w:rsid w:val="002C6FCE"/>
    <w:pPr>
      <w:ind w:firstLine="0"/>
      <w:jc w:val="left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ewncpi">
    <w:name w:val="newncpi"/>
    <w:basedOn w:val="a"/>
    <w:rsid w:val="00B811DC"/>
    <w:pPr>
      <w:ind w:firstLine="567"/>
    </w:pPr>
    <w:rPr>
      <w:rFonts w:eastAsiaTheme="minorEastAsia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00E3F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00E3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8410C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D3554"/>
    <w:pPr>
      <w:ind w:left="720" w:firstLine="0"/>
      <w:contextualSpacing/>
      <w:jc w:val="left"/>
    </w:pPr>
    <w:rPr>
      <w:sz w:val="26"/>
      <w:szCs w:val="26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A0AE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99262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2623"/>
  </w:style>
  <w:style w:type="paragraph" w:styleId="aa">
    <w:name w:val="footer"/>
    <w:basedOn w:val="a"/>
    <w:link w:val="ab"/>
    <w:uiPriority w:val="99"/>
    <w:unhideWhenUsed/>
    <w:rsid w:val="0099262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2623"/>
  </w:style>
  <w:style w:type="character" w:customStyle="1" w:styleId="30">
    <w:name w:val="Неразрешенное упоминание3"/>
    <w:basedOn w:val="a0"/>
    <w:uiPriority w:val="99"/>
    <w:semiHidden/>
    <w:unhideWhenUsed/>
    <w:rsid w:val="002B0E66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ED1001"/>
    <w:pPr>
      <w:ind w:firstLine="0"/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c"/>
    <w:uiPriority w:val="39"/>
    <w:rsid w:val="002F1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uiPriority w:val="1"/>
    <w:unhideWhenUsed/>
    <w:qFormat/>
    <w:rsid w:val="0078743C"/>
    <w:pPr>
      <w:spacing w:after="120" w:line="259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78743C"/>
    <w:rPr>
      <w:rFonts w:ascii="Calibri" w:hAnsi="Calibri"/>
      <w:sz w:val="22"/>
      <w:szCs w:val="22"/>
      <w:lang w:eastAsia="en-US"/>
    </w:rPr>
  </w:style>
  <w:style w:type="character" w:styleId="af">
    <w:name w:val="annotation reference"/>
    <w:basedOn w:val="a0"/>
    <w:uiPriority w:val="99"/>
    <w:semiHidden/>
    <w:unhideWhenUsed/>
    <w:rsid w:val="00422560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2560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2560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2560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2560"/>
    <w:rPr>
      <w:b/>
      <w:bCs/>
      <w:sz w:val="20"/>
      <w:szCs w:val="20"/>
    </w:rPr>
  </w:style>
  <w:style w:type="character" w:styleId="af4">
    <w:name w:val="Unresolved Mention"/>
    <w:basedOn w:val="a0"/>
    <w:uiPriority w:val="99"/>
    <w:semiHidden/>
    <w:unhideWhenUsed/>
    <w:rsid w:val="00E03C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4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21" Type="http://schemas.openxmlformats.org/officeDocument/2006/relationships/hyperlink" Target="http://profil.adu.by/" TargetMode="External"/><Relationship Id="rId42" Type="http://schemas.openxmlformats.org/officeDocument/2006/relationships/hyperlink" Target="https://adu.by/" TargetMode="External"/><Relationship Id="rId47" Type="http://schemas.openxmlformats.org/officeDocument/2006/relationships/hyperlink" Target="https://boxapps.adu.by/public/index" TargetMode="External"/><Relationship Id="rId63" Type="http://schemas.openxmlformats.org/officeDocument/2006/relationships/hyperlink" Target="https://adu.by/" TargetMode="External"/><Relationship Id="rId68" Type="http://schemas.openxmlformats.org/officeDocument/2006/relationships/hyperlink" Target="https://maps.adu.by" TargetMode="External"/><Relationship Id="rId16" Type="http://schemas.openxmlformats.org/officeDocument/2006/relationships/hyperlink" Target="https://adu.by" TargetMode="External"/><Relationship Id="rId11" Type="http://schemas.openxmlformats.org/officeDocument/2006/relationships/hyperlink" Target="http://e-padruchnik.adu.by/" TargetMode="External"/><Relationship Id="rId24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32" Type="http://schemas.openxmlformats.org/officeDocument/2006/relationships/hyperlink" Target="https://adu.by/ru/homeru/elektronnaya-biblioteka/elektronnye-uchebnye-izdaniya?format=html" TargetMode="External"/><Relationship Id="rId37" Type="http://schemas.openxmlformats.org/officeDocument/2006/relationships/hyperlink" Target="http://adu.by/%20&#1055;&#1077;&#1076;&#1072;&#1075;&#1086;&#1075;&#1072;&#1084;%20/%20&#1069;&#1082;&#1079;&#1072;&#1084;&#1077;&#1085;&#1099;." TargetMode="External"/><Relationship Id="rId40" Type="http://schemas.openxmlformats.org/officeDocument/2006/relationships/hyperlink" Target="https://adu.by/" TargetMode="External"/><Relationship Id="rId45" Type="http://schemas.openxmlformats.org/officeDocument/2006/relationships/hyperlink" Target="https://adu.by/ru/pedagogam/uchebnyj-modul-velikaya-otechestvennaya-vojna?format=html" TargetMode="External"/><Relationship Id="rId53" Type="http://schemas.openxmlformats.org/officeDocument/2006/relationships/hyperlink" Target="https://adu.by/ru/pedagogam/rassledovanie-ugolovnogo-dela-o-genotside.html" TargetMode="External"/><Relationship Id="rId58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66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74" Type="http://schemas.openxmlformats.org/officeDocument/2006/relationships/hyperlink" Target="https://eior.by/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adu.by" TargetMode="External"/><Relationship Id="rId19" Type="http://schemas.openxmlformats.org/officeDocument/2006/relationships/hyperlink" Target="https://adu.by/ru/homeru/obrazovatelnyj-protsess-2023-2024-uchebnyj-god/obshchee-srednee-obrazovanie/uchebnye-predmety-v-xi-klassy/vsemirnaya-istoriya.html" TargetMode="External"/><Relationship Id="rId14" Type="http://schemas.openxmlformats.org/officeDocument/2006/relationships/hyperlink" Target="https://adu.by/ru/homeru/obrazovatelnyj-protsess-2023-2024-uchebnyj-god/obshchee-srednee-obrazovanie/uchebnye-predmety-v-xi-klassy/vsemirnaya-istoriya.html" TargetMode="External"/><Relationship Id="rId22" Type="http://schemas.openxmlformats.org/officeDocument/2006/relationships/hyperlink" Target="https://adu.by/" TargetMode="External"/><Relationship Id="rId27" Type="http://schemas.openxmlformats.org/officeDocument/2006/relationships/hyperlink" Target="https://adu.by" TargetMode="External"/><Relationship Id="rId30" Type="http://schemas.openxmlformats.org/officeDocument/2006/relationships/hyperlink" Target="https://boxapps.adu.by/public/index" TargetMode="External"/><Relationship Id="rId35" Type="http://schemas.openxmlformats.org/officeDocument/2006/relationships/hyperlink" Target="https://adu.by" TargetMode="External"/><Relationship Id="rId43" Type="http://schemas.openxmlformats.org/officeDocument/2006/relationships/hyperlink" Target="https://adu.by/ru/pedagogam/uchebnyj-modul-velikaya-otechestvennaya-vojna?format=html" TargetMode="External"/><Relationship Id="rId48" Type="http://schemas.openxmlformats.org/officeDocument/2006/relationships/hyperlink" Target="https://adu.by/" TargetMode="External"/><Relationship Id="rId56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64" Type="http://schemas.openxmlformats.org/officeDocument/2006/relationships/hyperlink" Target="https://adu.by/" TargetMode="External"/><Relationship Id="rId69" Type="http://schemas.openxmlformats.org/officeDocument/2006/relationships/hyperlink" Target="https://boxapps.adu.by" TargetMode="External"/><Relationship Id="rId77" Type="http://schemas.openxmlformats.org/officeDocument/2006/relationships/footer" Target="footer1.xml"/><Relationship Id="rId8" Type="http://schemas.openxmlformats.org/officeDocument/2006/relationships/hyperlink" Target="https://adu.by/" TargetMode="External"/><Relationship Id="rId51" Type="http://schemas.openxmlformats.org/officeDocument/2006/relationships/hyperlink" Target="https://adu.by/images/2023/08/imp-genotsid-2023_1.docx" TargetMode="External"/><Relationship Id="rId72" Type="http://schemas.openxmlformats.org/officeDocument/2006/relationships/hyperlink" Target="https://vospitanie.adu.by/" TargetMode="External"/><Relationship Id="rId3" Type="http://schemas.openxmlformats.org/officeDocument/2006/relationships/styles" Target="styles.xml"/><Relationship Id="rId12" Type="http://schemas.openxmlformats.org/officeDocument/2006/relationships/hyperlink" Target="https://adu.by/" TargetMode="External"/><Relationship Id="rId17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25" Type="http://schemas.openxmlformats.org/officeDocument/2006/relationships/hyperlink" Target="https://adu.by/ru/homeru/obrazovatelnyj-protsess-2023-2024-uchebnyj-god/obshchee-srednee-obrazovanie/uchebnye-predmety-v-xi-klassy/vsemirnaya-istoriya.html" TargetMode="External"/><Relationship Id="rId33" Type="http://schemas.openxmlformats.org/officeDocument/2006/relationships/hyperlink" Target="https://adu.by/" TargetMode="External"/><Relationship Id="rId38" Type="http://schemas.openxmlformats.org/officeDocument/2006/relationships/hyperlink" Target="https://adu.by" TargetMode="External"/><Relationship Id="rId46" Type="http://schemas.openxmlformats.org/officeDocument/2006/relationships/hyperlink" Target="https://adu.by/" TargetMode="External"/><Relationship Id="rId59" Type="http://schemas.openxmlformats.org/officeDocument/2006/relationships/hyperlink" Target="https://adu.by" TargetMode="External"/><Relationship Id="rId67" Type="http://schemas.openxmlformats.org/officeDocument/2006/relationships/hyperlink" Target="http://eior.unibel.by" TargetMode="External"/><Relationship Id="rId20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41" Type="http://schemas.openxmlformats.org/officeDocument/2006/relationships/hyperlink" Target="https://adu.by/ru/pedagogam/uchebnyj-modul-velikaya-otechestvennaya-vojna?format=html" TargetMode="External"/><Relationship Id="rId54" Type="http://schemas.openxmlformats.org/officeDocument/2006/relationships/hyperlink" Target="https://adu.by/" TargetMode="External"/><Relationship Id="rId62" Type="http://schemas.openxmlformats.org/officeDocument/2006/relationships/hyperlink" Target="https://adu.by/ru/homeru/obrazovatelnyj-protsess-2023-2024-uchebnyj-god/obshchee-srednee-obrazovanie/uchebnye-predmety-v-xi-klassy/uchebno-metodicheskie-kompleksy-fakultativnykh-zanyatij-po-formirovaniyu-funktsionalnoj-gramotnosti-uchashchikhsya-v-xi-klassov.html" TargetMode="External"/><Relationship Id="rId70" Type="http://schemas.openxmlformats.org/officeDocument/2006/relationships/hyperlink" Target="https://www.belarus.by" TargetMode="External"/><Relationship Id="rId75" Type="http://schemas.openxmlformats.org/officeDocument/2006/relationships/hyperlink" Target="https://clck.ru/3AJ8H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23" Type="http://schemas.openxmlformats.org/officeDocument/2006/relationships/hyperlink" Target="https://adu.by/ru/homeru/obrazovatelnyj-protsess-2023-2024-uchebnyj-god/obshchee-srednee-obrazovanie/uchebnye-predmety-v-xi-klassy/vsemirnaya-istoriya.html" TargetMode="External"/><Relationship Id="rId28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36" Type="http://schemas.openxmlformats.org/officeDocument/2006/relationships/hyperlink" Target="https://adu.by/ru/pedagogam/ekzameny.html" TargetMode="External"/><Relationship Id="rId49" Type="http://schemas.openxmlformats.org/officeDocument/2006/relationships/hyperlink" Target="https://adu.by/ru/homeru/obrazovatelnyj-protsess-2023-2024-uchebnyj-god/obshchee-srednee-obrazovanie/metodicheskie-rekomendatsii-ukazaniya.html" TargetMode="External"/><Relationship Id="rId57" Type="http://schemas.openxmlformats.org/officeDocument/2006/relationships/hyperlink" Target="https://adu.by/ru/homeru/obrazovatelnyj-protsess-2023-2024-uchebnyj-god/obshchee-srednee-obrazovanie/uchebnye-predmety-v-xi-klassy/vsemirnaya-istoriya.html" TargetMode="External"/><Relationship Id="rId10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31" Type="http://schemas.openxmlformats.org/officeDocument/2006/relationships/hyperlink" Target="https://adu.by/" TargetMode="External"/><Relationship Id="rId44" Type="http://schemas.openxmlformats.org/officeDocument/2006/relationships/hyperlink" Target="https://adu.by/" TargetMode="External"/><Relationship Id="rId52" Type="http://schemas.openxmlformats.org/officeDocument/2006/relationships/hyperlink" Target="https://adu.by" TargetMode="External"/><Relationship Id="rId60" Type="http://schemas.openxmlformats.org/officeDocument/2006/relationships/hyperlink" Target="https://adu.by/ru/pedagogam/natsionalnoe-issledovanie-kachestva-obrazovaniya-niko.html" TargetMode="External"/><Relationship Id="rId65" Type="http://schemas.openxmlformats.org/officeDocument/2006/relationships/hyperlink" Target="https://adu.by/ru/homeru/obrazovatelnyj-protsess-2023-2024-uchebnyj-god/obshchee-srednee-obrazovanie/uchebnye-predmety-v-xi-klassy/vsemirnaya-istoriya.html" TargetMode="External"/><Relationship Id="rId73" Type="http://schemas.openxmlformats.org/officeDocument/2006/relationships/hyperlink" Target="https://vospitanie.adu.by/organizatsiya-vospitaniya/metodicheskie-rekomendatsii.html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u.by/ru/homeru/obrazovatelnyj-protsess-2023-2024-uchebnyj-god/obshchee-srednee-obrazovanie/uchebnye-predmety-v-xi-klassy/vsemirnaya-istoriya.html" TargetMode="External"/><Relationship Id="rId13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18" Type="http://schemas.openxmlformats.org/officeDocument/2006/relationships/hyperlink" Target="https://adu.by/" TargetMode="External"/><Relationship Id="rId39" Type="http://schemas.openxmlformats.org/officeDocument/2006/relationships/hyperlink" Target="https://adu.by/ru/pedagogam/respublikanskij-monitoring-kachestva-obrazovaniya.html" TargetMode="External"/><Relationship Id="rId34" Type="http://schemas.openxmlformats.org/officeDocument/2006/relationships/hyperlink" Target="https://adu.by/ru/homeru/obrazovatelnyj-protsess-2023-2024-uchebnyj-god/obshchee-srednee-obrazovanie/uchebnye-predmety-v-xi-klassy/istoriya-belarusi.html" TargetMode="External"/><Relationship Id="rId50" Type="http://schemas.openxmlformats.org/officeDocument/2006/relationships/hyperlink" Target="https://adu.by/ru/pedagogam/rassledovanie-ugolovnogo-dela-o-genotside.html" TargetMode="External"/><Relationship Id="rId55" Type="http://schemas.openxmlformats.org/officeDocument/2006/relationships/hyperlink" Target="https://adu.by/ru/homeru/obrazovatelnyj-protsess-2023-2024-uchebnyj-god/obshchee-srednee-obrazovanie/uchebnye-predmety-v-xi-klassy/vsemirnaya-istoriya.html" TargetMode="External"/><Relationship Id="rId7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://www.belstat.gov.by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adu.b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A4F05-BE16-4B33-BE99-D5CDAA48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7919</Words>
  <Characters>45144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Гинчук</dc:creator>
  <cp:keywords/>
  <dc:description/>
  <cp:lastModifiedBy>Боричева И.В.</cp:lastModifiedBy>
  <cp:revision>2</cp:revision>
  <cp:lastPrinted>2024-05-21T09:10:00Z</cp:lastPrinted>
  <dcterms:created xsi:type="dcterms:W3CDTF">2024-08-05T11:31:00Z</dcterms:created>
  <dcterms:modified xsi:type="dcterms:W3CDTF">2024-08-05T11:31:00Z</dcterms:modified>
</cp:coreProperties>
</file>