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47" w:rsidRPr="001E67A3" w:rsidRDefault="009C72F5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30"/>
          <w:szCs w:val="30"/>
          <w:lang w:eastAsia="en-US"/>
        </w:rPr>
        <w:t>П</w:t>
      </w:r>
      <w:r w:rsidR="00DE1747" w:rsidRPr="001E67A3">
        <w:rPr>
          <w:rFonts w:ascii="Times New Roman" w:eastAsia="Calibri" w:hAnsi="Times New Roman"/>
          <w:sz w:val="30"/>
          <w:szCs w:val="30"/>
          <w:lang w:eastAsia="en-US"/>
        </w:rPr>
        <w:t>риложение 19</w:t>
      </w:r>
    </w:p>
    <w:p w:rsidR="00DE1747" w:rsidRPr="001E67A3" w:rsidRDefault="00DE1747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</w:p>
    <w:p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Особенности организации образоваТельного</w:t>
      </w:r>
    </w:p>
    <w:p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процесса при изучении учебного предмета</w:t>
      </w:r>
    </w:p>
    <w:p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«ФИЗИЧЕСКАЯ КУЛЬТУРА И ЗДОРОВЬЕ»</w:t>
      </w:r>
    </w:p>
    <w:p w:rsidR="00D94528" w:rsidRPr="001E67A3" w:rsidRDefault="00D94528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30"/>
          <w:szCs w:val="30"/>
        </w:rPr>
      </w:pPr>
    </w:p>
    <w:p w:rsidR="00D94528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1. Учебные программы</w:t>
      </w:r>
    </w:p>
    <w:p w:rsidR="00D962CA" w:rsidRPr="001E67A3" w:rsidRDefault="00D46499" w:rsidP="001E67A3">
      <w:pPr>
        <w:pStyle w:val="30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  <w:lang w:val="be-BY"/>
        </w:rPr>
        <w:t>В 202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>4</w:t>
      </w:r>
      <w:r w:rsidRPr="001E67A3">
        <w:rPr>
          <w:rFonts w:ascii="Times New Roman" w:hAnsi="Times New Roman"/>
          <w:sz w:val="30"/>
          <w:szCs w:val="30"/>
          <w:lang w:val="be-BY"/>
        </w:rPr>
        <w:t>/202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>5</w:t>
      </w:r>
      <w:r w:rsidRPr="001E67A3">
        <w:rPr>
          <w:rFonts w:ascii="Times New Roman" w:hAnsi="Times New Roman"/>
          <w:sz w:val="30"/>
          <w:szCs w:val="30"/>
          <w:lang w:val="be-BY"/>
        </w:rPr>
        <w:t xml:space="preserve"> учебном году используются 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 xml:space="preserve">следующие </w:t>
      </w:r>
      <w:r w:rsidRPr="001E67A3">
        <w:rPr>
          <w:rFonts w:ascii="Times New Roman" w:hAnsi="Times New Roman"/>
          <w:sz w:val="30"/>
          <w:szCs w:val="30"/>
          <w:lang w:val="be-BY"/>
        </w:rPr>
        <w:t>учебные программы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>:</w:t>
      </w:r>
      <w:r w:rsidRPr="001E67A3">
        <w:rPr>
          <w:rFonts w:ascii="Times New Roman" w:hAnsi="Times New Roman"/>
          <w:sz w:val="30"/>
          <w:szCs w:val="30"/>
        </w:rPr>
        <w:t xml:space="preserve"> </w:t>
      </w:r>
    </w:p>
    <w:p w:rsidR="007413F4" w:rsidRDefault="007413F4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sz w:val="30"/>
          <w:szCs w:val="30"/>
        </w:rPr>
        <w:t xml:space="preserve">учебная программа по учебному предмету «Физическая культура и здоровье» для I–XI классов учреждений образования, реализующих образовательные программы общего среднего образования с русским языком обучения и воспитания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(утверждена постановлением </w:t>
      </w:r>
      <w:r w:rsidRPr="00D64B9C">
        <w:rPr>
          <w:rFonts w:ascii="Times New Roman" w:hAnsi="Times New Roman"/>
          <w:color w:val="000000"/>
          <w:sz w:val="30"/>
          <w:szCs w:val="30"/>
          <w:lang w:val="be-BY"/>
        </w:rPr>
        <w:t xml:space="preserve">Министерства образования Республики Беларусь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 xml:space="preserve">от </w:t>
      </w:r>
      <w:r w:rsidRPr="00F80D9D">
        <w:rPr>
          <w:rFonts w:ascii="Times New Roman" w:hAnsi="Times New Roman"/>
          <w:color w:val="000000"/>
          <w:sz w:val="30"/>
          <w:szCs w:val="30"/>
        </w:rPr>
        <w:t>19.07.2023 № 199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);</w:t>
      </w:r>
    </w:p>
    <w:p w:rsidR="00541E8C" w:rsidRPr="007413F4" w:rsidRDefault="00541E8C" w:rsidP="001E67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413F4">
        <w:rPr>
          <w:rFonts w:ascii="Times New Roman" w:hAnsi="Times New Roman"/>
          <w:sz w:val="30"/>
          <w:szCs w:val="30"/>
          <w:lang w:val="be-BY"/>
        </w:rPr>
        <w:t xml:space="preserve">вучэбная праграма па вучэбным прадмеце «Фізічная культура і здароўе» для </w:t>
      </w:r>
      <w:r w:rsidRPr="001E67A3">
        <w:rPr>
          <w:rFonts w:ascii="Times New Roman" w:hAnsi="Times New Roman"/>
          <w:sz w:val="30"/>
          <w:szCs w:val="30"/>
        </w:rPr>
        <w:t>I</w:t>
      </w:r>
      <w:r w:rsidRPr="007413F4">
        <w:rPr>
          <w:rFonts w:ascii="Times New Roman" w:hAnsi="Times New Roman"/>
          <w:sz w:val="30"/>
          <w:szCs w:val="30"/>
          <w:lang w:val="be-BY"/>
        </w:rPr>
        <w:t>–</w:t>
      </w:r>
      <w:r w:rsidRPr="001E67A3">
        <w:rPr>
          <w:rFonts w:ascii="Times New Roman" w:hAnsi="Times New Roman"/>
          <w:sz w:val="30"/>
          <w:szCs w:val="30"/>
        </w:rPr>
        <w:t>XI</w:t>
      </w:r>
      <w:r w:rsidRPr="007413F4">
        <w:rPr>
          <w:rFonts w:ascii="Times New Roman" w:hAnsi="Times New Roman"/>
          <w:sz w:val="30"/>
          <w:szCs w:val="30"/>
          <w:lang w:val="be-BY"/>
        </w:rPr>
        <w:t xml:space="preserve"> класаў устаноў адукацыі, якія рэалізуюць адукацыйныя праграмы агульнай сярэдняй адукацыі</w:t>
      </w:r>
      <w:r w:rsidR="0077344B">
        <w:rPr>
          <w:rFonts w:ascii="Times New Roman" w:hAnsi="Times New Roman"/>
          <w:sz w:val="30"/>
          <w:szCs w:val="30"/>
          <w:lang w:val="be-BY"/>
        </w:rPr>
        <w:t>,</w:t>
      </w:r>
      <w:r w:rsidRPr="007413F4">
        <w:rPr>
          <w:rFonts w:ascii="Times New Roman" w:hAnsi="Times New Roman"/>
          <w:sz w:val="30"/>
          <w:szCs w:val="30"/>
          <w:lang w:val="be-BY"/>
        </w:rPr>
        <w:t xml:space="preserve"> з беларускай мовай навучання і выхавання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(зацверджана пастановай Міністэрства адукацыі ад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19.07.</w:t>
      </w:r>
      <w:r w:rsidRPr="00F80D9D">
        <w:rPr>
          <w:rFonts w:ascii="Times New Roman" w:hAnsi="Times New Roman"/>
          <w:sz w:val="30"/>
          <w:szCs w:val="30"/>
          <w:lang w:val="be-BY"/>
        </w:rPr>
        <w:t>2023 № 199);</w:t>
      </w:r>
    </w:p>
    <w:p w:rsidR="007413F4" w:rsidRPr="001E67A3" w:rsidRDefault="007413F4" w:rsidP="007413F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учебная программа по учебному предмету «Физическая культура и здоровье» для Х–Х</w:t>
      </w:r>
      <w:r w:rsidRPr="001E67A3">
        <w:rPr>
          <w:rFonts w:ascii="Times New Roman" w:hAnsi="Times New Roman"/>
          <w:sz w:val="30"/>
          <w:szCs w:val="30"/>
          <w:lang w:val="en-US"/>
        </w:rPr>
        <w:t>I</w:t>
      </w:r>
      <w:r w:rsidRPr="001E67A3">
        <w:rPr>
          <w:rFonts w:ascii="Times New Roman" w:hAnsi="Times New Roman"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</w:t>
      </w:r>
      <w:r w:rsidR="0077344B">
        <w:rPr>
          <w:rFonts w:ascii="Times New Roman" w:hAnsi="Times New Roman"/>
          <w:sz w:val="30"/>
          <w:szCs w:val="30"/>
        </w:rPr>
        <w:t>,</w:t>
      </w:r>
      <w:r w:rsidRPr="001E67A3">
        <w:rPr>
          <w:rFonts w:ascii="Times New Roman" w:hAnsi="Times New Roman"/>
          <w:sz w:val="30"/>
          <w:szCs w:val="30"/>
        </w:rPr>
        <w:t xml:space="preserve"> с русским языком обучения и воспитания (повышенный уровень) (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утверждена постановлением Министерства образования Республики Беларусь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от 19.06.2020 № 140</w:t>
      </w:r>
      <w:r w:rsidRPr="00F80D9D">
        <w:rPr>
          <w:rFonts w:ascii="Times New Roman" w:hAnsi="Times New Roman"/>
          <w:sz w:val="30"/>
          <w:szCs w:val="30"/>
        </w:rPr>
        <w:t>);</w:t>
      </w:r>
    </w:p>
    <w:p w:rsidR="00541E8C" w:rsidRPr="001E67A3" w:rsidRDefault="00541E8C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sz w:val="30"/>
          <w:szCs w:val="30"/>
          <w:lang w:val="be-BY"/>
        </w:rPr>
        <w:t xml:space="preserve">вучэбная праграма па вучэбным прадмеце «Фізічная культура і здароўе» для </w:t>
      </w:r>
      <w:r w:rsidRPr="001E67A3">
        <w:rPr>
          <w:rFonts w:ascii="Times New Roman" w:hAnsi="Times New Roman"/>
          <w:sz w:val="30"/>
          <w:szCs w:val="30"/>
        </w:rPr>
        <w:t>X</w:t>
      </w:r>
      <w:r w:rsidRPr="001E67A3">
        <w:rPr>
          <w:rFonts w:ascii="Times New Roman" w:hAnsi="Times New Roman"/>
          <w:sz w:val="30"/>
          <w:szCs w:val="30"/>
          <w:lang w:val="be-BY"/>
        </w:rPr>
        <w:t>–ХІ класаў устаноў адукацыі, якія рэалізуюць адукацыйныя праграмы агульнай сярэдняй адукацыі</w:t>
      </w:r>
      <w:r w:rsidR="0077344B">
        <w:rPr>
          <w:rFonts w:ascii="Times New Roman" w:hAnsi="Times New Roman"/>
          <w:sz w:val="30"/>
          <w:szCs w:val="30"/>
          <w:lang w:val="be-BY"/>
        </w:rPr>
        <w:t>,</w:t>
      </w:r>
      <w:r w:rsidRPr="001E67A3">
        <w:rPr>
          <w:rFonts w:ascii="Times New Roman" w:hAnsi="Times New Roman"/>
          <w:sz w:val="30"/>
          <w:szCs w:val="30"/>
          <w:lang w:val="be-BY"/>
        </w:rPr>
        <w:t xml:space="preserve"> з беларускай мовай навучання і выхавання (павышаны ўзровень)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(зацверджана пастановай Міністэрства адукацыі ад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19.06.</w:t>
      </w:r>
      <w:r w:rsidRPr="00F80D9D">
        <w:rPr>
          <w:rFonts w:ascii="Times New Roman" w:hAnsi="Times New Roman"/>
          <w:sz w:val="30"/>
          <w:szCs w:val="30"/>
          <w:lang w:val="be-BY"/>
        </w:rPr>
        <w:t>2020 № 140);</w:t>
      </w:r>
    </w:p>
    <w:p w:rsidR="007413F4" w:rsidRDefault="007413F4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sz w:val="30"/>
          <w:szCs w:val="30"/>
        </w:rPr>
        <w:t xml:space="preserve">учебная программа по учебному предмету «Физическая культура и здоровье» для специальных медицинских групп І–ХІ классов учреждений образования, реализующих образовательные программы общего среднего образования, с русским языком обучения и воспитания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>(утверждена постановлением Министерства образования Республики Беларусь от 18.08.2017 № 109)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;</w:t>
      </w:r>
    </w:p>
    <w:p w:rsidR="00D94528" w:rsidRPr="001E67A3" w:rsidRDefault="003225C1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>в</w:t>
      </w:r>
      <w:r w:rsidR="00D94528" w:rsidRPr="001E67A3">
        <w:rPr>
          <w:rFonts w:ascii="Times New Roman" w:hAnsi="Times New Roman"/>
          <w:color w:val="000000"/>
          <w:sz w:val="30"/>
          <w:szCs w:val="30"/>
          <w:lang w:val="be-BY"/>
        </w:rPr>
        <w:t>учэбная праграма па вучэбным прадмеце «Фізічная культура і здароўе» для спецыяльных медыцынскіх груп І</w:t>
      </w:r>
      <w:r w:rsidR="00F54350" w:rsidRPr="001E67A3">
        <w:rPr>
          <w:rFonts w:ascii="Times New Roman" w:hAnsi="Times New Roman"/>
          <w:color w:val="000000"/>
          <w:sz w:val="30"/>
          <w:szCs w:val="30"/>
          <w:lang w:val="be-BY"/>
        </w:rPr>
        <w:t>–</w:t>
      </w:r>
      <w:r w:rsidR="00D94528" w:rsidRPr="001E67A3">
        <w:rPr>
          <w:rFonts w:ascii="Times New Roman" w:hAnsi="Times New Roman"/>
          <w:color w:val="000000"/>
          <w:sz w:val="30"/>
          <w:szCs w:val="30"/>
          <w:lang w:val="be-BY"/>
        </w:rPr>
        <w:t>ХІ кла</w:t>
      </w:r>
      <w:r w:rsidR="00D94528" w:rsidRPr="001E67A3">
        <w:rPr>
          <w:rFonts w:ascii="Times New Roman" w:hAnsi="Times New Roman"/>
          <w:color w:val="000000"/>
          <w:sz w:val="30"/>
          <w:szCs w:val="30"/>
        </w:rPr>
        <w:t>c</w:t>
      </w:r>
      <w:r w:rsidR="00D94528"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аў устаноў адукацыі, якія рэалізуюць адукацыйныя праграмы агульнай сярэдняй адукацыі, з беларускай мовай навучання і выхавання </w:t>
      </w:r>
      <w:r w:rsidR="00F259D0" w:rsidRPr="001E67A3">
        <w:rPr>
          <w:rFonts w:ascii="Times New Roman" w:hAnsi="Times New Roman"/>
          <w:color w:val="000000"/>
          <w:sz w:val="30"/>
          <w:szCs w:val="30"/>
          <w:lang w:val="be-BY"/>
        </w:rPr>
        <w:t>(зацвер</w:t>
      </w:r>
      <w:r w:rsidR="00960780" w:rsidRPr="001E67A3">
        <w:rPr>
          <w:rFonts w:ascii="Times New Roman" w:hAnsi="Times New Roman"/>
          <w:color w:val="000000"/>
          <w:sz w:val="30"/>
          <w:szCs w:val="30"/>
          <w:lang w:val="be-BY"/>
        </w:rPr>
        <w:t>д</w:t>
      </w:r>
      <w:r w:rsidR="00F259D0"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жана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>пастановай Міністэрства адукацыі ад 18.08.</w:t>
      </w:r>
      <w:r w:rsidR="00F259D0" w:rsidRPr="001E67A3">
        <w:rPr>
          <w:rFonts w:ascii="Times New Roman" w:hAnsi="Times New Roman"/>
          <w:sz w:val="30"/>
          <w:szCs w:val="30"/>
          <w:lang w:val="be-BY"/>
        </w:rPr>
        <w:t>2017</w:t>
      </w:r>
      <w:r w:rsidRPr="001E67A3">
        <w:rPr>
          <w:rFonts w:ascii="Times New Roman" w:hAnsi="Times New Roman"/>
          <w:sz w:val="30"/>
          <w:szCs w:val="30"/>
          <w:lang w:val="be-BY"/>
        </w:rPr>
        <w:t xml:space="preserve"> № 109</w:t>
      </w:r>
      <w:r w:rsidR="00F259D0" w:rsidRPr="001E67A3">
        <w:rPr>
          <w:rFonts w:ascii="Times New Roman" w:hAnsi="Times New Roman"/>
          <w:sz w:val="30"/>
          <w:szCs w:val="30"/>
          <w:lang w:val="be-BY"/>
        </w:rPr>
        <w:t>)</w:t>
      </w:r>
      <w:r w:rsidR="007413F4">
        <w:rPr>
          <w:rFonts w:ascii="Times New Roman" w:hAnsi="Times New Roman"/>
          <w:sz w:val="30"/>
          <w:szCs w:val="30"/>
          <w:lang w:val="be-BY"/>
        </w:rPr>
        <w:t>.</w:t>
      </w:r>
    </w:p>
    <w:p w:rsidR="008D333C" w:rsidRPr="00E661E0" w:rsidRDefault="007413F4" w:rsidP="008D33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Style w:val="a8"/>
          <w:rFonts w:ascii="Times New Roman" w:hAnsi="Times New Roman"/>
          <w:b/>
          <w:color w:val="auto"/>
          <w:sz w:val="30"/>
          <w:szCs w:val="30"/>
          <w:u w:val="none"/>
        </w:rPr>
        <w:lastRenderedPageBreak/>
        <w:t>Обращаем внимание</w:t>
      </w:r>
      <w:r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>, что</w:t>
      </w:r>
      <w:r w:rsidR="008D333C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к началу учебного года в содержание учебной программы по </w:t>
      </w:r>
      <w:r w:rsidR="008D333C" w:rsidRPr="00E661E0">
        <w:rPr>
          <w:rFonts w:ascii="Times New Roman" w:hAnsi="Times New Roman"/>
          <w:sz w:val="30"/>
          <w:szCs w:val="30"/>
        </w:rPr>
        <w:t>учебному предмету «Физическая культура и здоровье» для I–XI классов были внесены следующие дополнения:</w:t>
      </w:r>
    </w:p>
    <w:p w:rsidR="007413F4" w:rsidRPr="00E661E0" w:rsidRDefault="007413F4" w:rsidP="008D33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в </w:t>
      </w:r>
      <w:r w:rsidRPr="00E661E0">
        <w:rPr>
          <w:rFonts w:ascii="Times New Roman" w:hAnsi="Times New Roman"/>
          <w:sz w:val="30"/>
          <w:szCs w:val="30"/>
        </w:rPr>
        <w:t>содержание раздела «Основы физкультурных знаний»</w:t>
      </w:r>
      <w:r w:rsidR="00CA576B" w:rsidRPr="00E661E0">
        <w:rPr>
          <w:rFonts w:ascii="Times New Roman" w:hAnsi="Times New Roman"/>
          <w:sz w:val="30"/>
          <w:szCs w:val="30"/>
        </w:rPr>
        <w:t xml:space="preserve"> </w:t>
      </w:r>
      <w:r w:rsidRPr="00E661E0">
        <w:rPr>
          <w:rFonts w:ascii="Times New Roman" w:hAnsi="Times New Roman"/>
          <w:sz w:val="30"/>
          <w:szCs w:val="30"/>
        </w:rPr>
        <w:t>включен</w:t>
      </w:r>
      <w:r w:rsidR="008D333C" w:rsidRPr="00E661E0">
        <w:rPr>
          <w:rFonts w:ascii="Times New Roman" w:hAnsi="Times New Roman"/>
          <w:sz w:val="30"/>
          <w:szCs w:val="30"/>
        </w:rPr>
        <w:t>ы</w:t>
      </w:r>
      <w:r w:rsidRPr="00E661E0">
        <w:rPr>
          <w:rFonts w:ascii="Times New Roman" w:hAnsi="Times New Roman"/>
          <w:sz w:val="30"/>
          <w:szCs w:val="30"/>
        </w:rPr>
        <w:t xml:space="preserve"> тем</w:t>
      </w:r>
      <w:r w:rsidR="008D333C" w:rsidRPr="00E661E0">
        <w:rPr>
          <w:rFonts w:ascii="Times New Roman" w:hAnsi="Times New Roman"/>
          <w:sz w:val="30"/>
          <w:szCs w:val="30"/>
        </w:rPr>
        <w:t>ы</w:t>
      </w:r>
      <w:r w:rsidR="003A238D" w:rsidRPr="00E661E0">
        <w:rPr>
          <w:rFonts w:ascii="Times New Roman" w:hAnsi="Times New Roman"/>
          <w:sz w:val="30"/>
          <w:szCs w:val="30"/>
        </w:rPr>
        <w:t xml:space="preserve">: </w:t>
      </w:r>
      <w:r w:rsidR="003A238D" w:rsidRPr="00E661E0">
        <w:rPr>
          <w:rFonts w:ascii="Times New Roman" w:hAnsi="Times New Roman"/>
          <w:sz w:val="30"/>
          <w:szCs w:val="30"/>
          <w:lang w:val="en-US"/>
        </w:rPr>
        <w:t>IX</w:t>
      </w:r>
      <w:r w:rsidR="003A238D" w:rsidRPr="00E661E0">
        <w:rPr>
          <w:rFonts w:ascii="Times New Roman" w:hAnsi="Times New Roman"/>
          <w:sz w:val="30"/>
          <w:szCs w:val="30"/>
        </w:rPr>
        <w:t xml:space="preserve"> класс </w:t>
      </w:r>
      <w:r w:rsidR="003A238D" w:rsidRPr="00E661E0">
        <w:rPr>
          <w:rFonts w:ascii="Times New Roman" w:eastAsia="Calibri" w:hAnsi="Times New Roman"/>
          <w:snapToGrid w:val="0"/>
          <w:sz w:val="30"/>
          <w:szCs w:val="30"/>
        </w:rPr>
        <w:t>–</w:t>
      </w:r>
      <w:r w:rsidR="003A238D" w:rsidRPr="00E661E0">
        <w:rPr>
          <w:rFonts w:ascii="Times New Roman" w:hAnsi="Times New Roman"/>
          <w:sz w:val="30"/>
          <w:szCs w:val="30"/>
        </w:rPr>
        <w:t xml:space="preserve"> «Негативное влияние никотина, алкоголя, наркотических веществ на состояние здоровья»; </w:t>
      </w:r>
      <w:r w:rsidR="003A238D" w:rsidRPr="00E661E0">
        <w:rPr>
          <w:rFonts w:ascii="Times New Roman" w:hAnsi="Times New Roman"/>
          <w:sz w:val="30"/>
          <w:szCs w:val="30"/>
          <w:lang w:val="en-US"/>
        </w:rPr>
        <w:t>X</w:t>
      </w:r>
      <w:r w:rsidR="003A238D" w:rsidRPr="00E661E0">
        <w:rPr>
          <w:rFonts w:ascii="Times New Roman" w:hAnsi="Times New Roman"/>
          <w:sz w:val="30"/>
          <w:szCs w:val="30"/>
        </w:rPr>
        <w:t xml:space="preserve"> класс </w:t>
      </w:r>
      <w:r w:rsidR="003A238D" w:rsidRPr="00E661E0">
        <w:rPr>
          <w:rFonts w:ascii="Times New Roman" w:eastAsia="Calibri" w:hAnsi="Times New Roman"/>
          <w:snapToGrid w:val="0"/>
          <w:sz w:val="30"/>
          <w:szCs w:val="30"/>
        </w:rPr>
        <w:t>–</w:t>
      </w:r>
      <w:r w:rsidR="003A238D" w:rsidRPr="00E661E0">
        <w:rPr>
          <w:rFonts w:ascii="Times New Roman" w:hAnsi="Times New Roman"/>
          <w:sz w:val="30"/>
          <w:szCs w:val="30"/>
        </w:rPr>
        <w:t xml:space="preserve"> «Влияние никотина, алкоголя, наркотических веществ, переедания и других негативных факторов на состояние здоровья»; </w:t>
      </w:r>
      <w:r w:rsidR="003A238D" w:rsidRPr="00E661E0">
        <w:rPr>
          <w:rFonts w:ascii="Times New Roman" w:hAnsi="Times New Roman"/>
          <w:sz w:val="30"/>
          <w:szCs w:val="30"/>
          <w:lang w:val="en-US"/>
        </w:rPr>
        <w:t>XI</w:t>
      </w:r>
      <w:r w:rsidR="003A238D" w:rsidRPr="00E661E0">
        <w:rPr>
          <w:rFonts w:ascii="Times New Roman" w:hAnsi="Times New Roman"/>
          <w:sz w:val="30"/>
          <w:szCs w:val="30"/>
        </w:rPr>
        <w:t xml:space="preserve"> класс </w:t>
      </w:r>
      <w:r w:rsidR="003A238D" w:rsidRPr="00E661E0">
        <w:rPr>
          <w:rFonts w:ascii="Times New Roman" w:eastAsia="Calibri" w:hAnsi="Times New Roman"/>
          <w:snapToGrid w:val="0"/>
          <w:sz w:val="30"/>
          <w:szCs w:val="30"/>
        </w:rPr>
        <w:t>–</w:t>
      </w:r>
      <w:r w:rsidR="003A238D" w:rsidRPr="00E661E0">
        <w:rPr>
          <w:rFonts w:ascii="Times New Roman" w:hAnsi="Times New Roman"/>
          <w:sz w:val="30"/>
          <w:szCs w:val="30"/>
        </w:rPr>
        <w:t xml:space="preserve"> «Влияние никотина, алкоголя, наркотических веществ, переедания и других негативных факторов на генетический код девушек и юношей»</w:t>
      </w:r>
      <w:r w:rsidR="008D333C" w:rsidRPr="00E661E0">
        <w:rPr>
          <w:rFonts w:ascii="Times New Roman" w:hAnsi="Times New Roman"/>
          <w:sz w:val="30"/>
          <w:szCs w:val="30"/>
        </w:rPr>
        <w:t>;</w:t>
      </w:r>
    </w:p>
    <w:p w:rsidR="007A627F" w:rsidRPr="00E661E0" w:rsidRDefault="008D333C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в </w:t>
      </w:r>
      <w:r w:rsidR="0077344B">
        <w:rPr>
          <w:b w:val="0"/>
          <w:bCs w:val="0"/>
          <w:caps w:val="0"/>
          <w:sz w:val="30"/>
          <w:szCs w:val="30"/>
        </w:rPr>
        <w:t>г</w:t>
      </w:r>
      <w:r w:rsidRPr="00E661E0">
        <w:rPr>
          <w:b w:val="0"/>
          <w:bCs w:val="0"/>
          <w:caps w:val="0"/>
          <w:sz w:val="30"/>
          <w:szCs w:val="30"/>
        </w:rPr>
        <w:t xml:space="preserve">лаву 6 «Содержание учебного предмета в </w:t>
      </w:r>
      <w:r w:rsidRPr="00E661E0">
        <w:rPr>
          <w:b w:val="0"/>
          <w:bCs w:val="0"/>
          <w:sz w:val="30"/>
          <w:szCs w:val="30"/>
        </w:rPr>
        <w:t>I–IV</w:t>
      </w:r>
      <w:r w:rsidRPr="00E661E0">
        <w:rPr>
          <w:b w:val="0"/>
          <w:bCs w:val="0"/>
          <w:caps w:val="0"/>
          <w:sz w:val="30"/>
          <w:szCs w:val="30"/>
        </w:rPr>
        <w:t xml:space="preserve"> классах. Вариативный компонент (по выбору)» добавлены темы «Волейбол», «Футбол», «Хоккей»</w:t>
      </w:r>
      <w:r w:rsidR="007A627F" w:rsidRPr="00E661E0">
        <w:rPr>
          <w:b w:val="0"/>
          <w:bCs w:val="0"/>
          <w:caps w:val="0"/>
          <w:sz w:val="30"/>
          <w:szCs w:val="30"/>
        </w:rPr>
        <w:t>;</w:t>
      </w:r>
    </w:p>
    <w:p w:rsidR="007A627F" w:rsidRPr="00E661E0" w:rsidRDefault="007A627F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>д</w:t>
      </w:r>
      <w:r w:rsidR="008D333C" w:rsidRPr="00E661E0">
        <w:rPr>
          <w:b w:val="0"/>
          <w:bCs w:val="0"/>
          <w:caps w:val="0"/>
          <w:sz w:val="30"/>
          <w:szCs w:val="30"/>
        </w:rPr>
        <w:t xml:space="preserve">ля проведения контроля и оценки результатов учебной деятельности учащихся в учебную программу добавлено Приложение 3 «Критерии оценки уровня сформированности двигательных умений и навыков в игровых видах спорта». </w:t>
      </w:r>
    </w:p>
    <w:p w:rsidR="008D333C" w:rsidRPr="00E661E0" w:rsidRDefault="008D333C" w:rsidP="008D333C">
      <w:pPr>
        <w:pStyle w:val="chapter"/>
        <w:spacing w:before="0" w:after="0"/>
        <w:ind w:firstLine="709"/>
        <w:jc w:val="both"/>
        <w:rPr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В критериях предлагается оценивать выполнение </w:t>
      </w:r>
      <w:r w:rsidR="00274A75" w:rsidRPr="00E661E0">
        <w:rPr>
          <w:b w:val="0"/>
          <w:bCs w:val="0"/>
          <w:caps w:val="0"/>
          <w:sz w:val="30"/>
          <w:szCs w:val="30"/>
        </w:rPr>
        <w:t xml:space="preserve">учащимся </w:t>
      </w:r>
      <w:r w:rsidRPr="00E661E0">
        <w:rPr>
          <w:b w:val="0"/>
          <w:bCs w:val="0"/>
          <w:caps w:val="0"/>
          <w:sz w:val="30"/>
          <w:szCs w:val="30"/>
        </w:rPr>
        <w:t xml:space="preserve">технического приема, </w:t>
      </w:r>
      <w:r w:rsidR="00274A75" w:rsidRPr="00E661E0">
        <w:rPr>
          <w:b w:val="0"/>
          <w:bCs w:val="0"/>
          <w:caps w:val="0"/>
          <w:sz w:val="30"/>
          <w:szCs w:val="30"/>
        </w:rPr>
        <w:t>двигательного действия</w:t>
      </w:r>
      <w:r w:rsidRPr="00E661E0">
        <w:rPr>
          <w:b w:val="0"/>
          <w:bCs w:val="0"/>
          <w:caps w:val="0"/>
          <w:sz w:val="30"/>
          <w:szCs w:val="30"/>
        </w:rPr>
        <w:t>. Контроль рекомендуется осуществлять посредством выполнения учащимися контрольных заданий (упражнений), а также в игровой и соревновательной форм</w:t>
      </w:r>
      <w:r w:rsidR="0077344B">
        <w:rPr>
          <w:b w:val="0"/>
          <w:bCs w:val="0"/>
          <w:caps w:val="0"/>
          <w:sz w:val="30"/>
          <w:szCs w:val="30"/>
        </w:rPr>
        <w:t>ах</w:t>
      </w:r>
      <w:r w:rsidRPr="00E661E0">
        <w:rPr>
          <w:b w:val="0"/>
          <w:bCs w:val="0"/>
          <w:caps w:val="0"/>
          <w:sz w:val="30"/>
          <w:szCs w:val="30"/>
        </w:rPr>
        <w:t>. Например:</w:t>
      </w:r>
      <w:r w:rsidRPr="00E661E0">
        <w:rPr>
          <w:sz w:val="30"/>
          <w:szCs w:val="30"/>
        </w:rPr>
        <w:t xml:space="preserve"> </w:t>
      </w:r>
    </w:p>
    <w:p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 xml:space="preserve">волейбол – определенное количество передач над собой, передач в парах, подач в заданную зону, комплексное упражнение из верхних и нижних передач на количество или в заданный квадрат и тому подобное; </w:t>
      </w:r>
    </w:p>
    <w:p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 xml:space="preserve">футбол – ведение футбольного мяча по заданной траектории с временными рамками, попадание в ворота с определенного расстояния, комплексное упражнение из ведений, передач, остановок и ударов и тому подобное; </w:t>
      </w:r>
    </w:p>
    <w:p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>баскетбол – ведение баскетбольного мяча с изменением скорости, высоты отскока, направления</w:t>
      </w:r>
      <w:r w:rsidR="00274A75" w:rsidRPr="00E661E0">
        <w:rPr>
          <w:rFonts w:ascii="Times New Roman" w:hAnsi="Times New Roman"/>
          <w:sz w:val="30"/>
          <w:szCs w:val="30"/>
        </w:rPr>
        <w:t xml:space="preserve"> движения</w:t>
      </w:r>
      <w:r w:rsidRPr="00E661E0">
        <w:rPr>
          <w:rFonts w:ascii="Times New Roman" w:hAnsi="Times New Roman"/>
          <w:sz w:val="30"/>
          <w:szCs w:val="30"/>
        </w:rPr>
        <w:t xml:space="preserve"> за определенное время, выполнение бросков в кольцо с определенным количеством попыток и попаданий, комплексное упражнение из ведений, передач и бросков и тому подобное.</w:t>
      </w:r>
    </w:p>
    <w:p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>гандбол – ведение гандбольного мяча с изменением скорости, направления движения за определенное время, выполнение бросков в ворота с места (в прыжке) с определенным количеством попыток и попаданий в заданный квадрат</w:t>
      </w:r>
      <w:r w:rsidR="007A627F" w:rsidRPr="00E661E0">
        <w:rPr>
          <w:rFonts w:ascii="Times New Roman" w:hAnsi="Times New Roman"/>
          <w:sz w:val="30"/>
          <w:szCs w:val="30"/>
        </w:rPr>
        <w:t>,</w:t>
      </w:r>
      <w:r w:rsidRPr="00E661E0">
        <w:rPr>
          <w:rFonts w:ascii="Times New Roman" w:hAnsi="Times New Roman"/>
          <w:sz w:val="30"/>
          <w:szCs w:val="30"/>
        </w:rPr>
        <w:t xml:space="preserve"> комплексное упражнение</w:t>
      </w:r>
      <w:r w:rsidR="007A627F" w:rsidRPr="00E661E0">
        <w:rPr>
          <w:rFonts w:ascii="Times New Roman" w:hAnsi="Times New Roman"/>
          <w:sz w:val="30"/>
          <w:szCs w:val="30"/>
        </w:rPr>
        <w:t xml:space="preserve"> из ведений, передач и бросков и тому подобное.</w:t>
      </w:r>
    </w:p>
    <w:p w:rsidR="007A627F" w:rsidRPr="00E661E0" w:rsidRDefault="007A627F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Учитель самостоятельно определяет вид, заданный параметр (количество, протяженность и временные рамки) контрольного упражнения с учетом возраста, возможности выполнения, </w:t>
      </w:r>
      <w:r w:rsidRPr="00E661E0">
        <w:rPr>
          <w:b w:val="0"/>
          <w:bCs w:val="0"/>
          <w:caps w:val="0"/>
          <w:sz w:val="30"/>
          <w:szCs w:val="30"/>
        </w:rPr>
        <w:lastRenderedPageBreak/>
        <w:t>подготовленности учащихся, материально-технической базы учреждения образования.</w:t>
      </w:r>
    </w:p>
    <w:p w:rsidR="008D333C" w:rsidRPr="00E661E0" w:rsidRDefault="008D333C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Разработанные критерии могут использоваться во всех классах, оценка результатов учебной деятельности учащихся </w:t>
      </w:r>
      <w:r w:rsidRPr="00E661E0">
        <w:rPr>
          <w:b w:val="0"/>
          <w:bCs w:val="0"/>
          <w:caps w:val="0"/>
          <w:sz w:val="30"/>
          <w:szCs w:val="30"/>
          <w:lang w:val="en-US"/>
        </w:rPr>
        <w:t>I</w:t>
      </w:r>
      <w:r w:rsidR="0077344B">
        <w:rPr>
          <w:b w:val="0"/>
          <w:bCs w:val="0"/>
          <w:caps w:val="0"/>
          <w:sz w:val="30"/>
          <w:szCs w:val="30"/>
        </w:rPr>
        <w:t>–</w:t>
      </w:r>
      <w:r w:rsidRPr="00E661E0">
        <w:rPr>
          <w:b w:val="0"/>
          <w:bCs w:val="0"/>
          <w:caps w:val="0"/>
          <w:sz w:val="30"/>
          <w:szCs w:val="30"/>
          <w:lang w:val="en-US"/>
        </w:rPr>
        <w:t>IV</w:t>
      </w:r>
      <w:r w:rsidRPr="00E661E0">
        <w:rPr>
          <w:b w:val="0"/>
          <w:bCs w:val="0"/>
          <w:caps w:val="0"/>
          <w:sz w:val="30"/>
          <w:szCs w:val="30"/>
        </w:rPr>
        <w:t xml:space="preserve"> классов осуществляется без выставления отметок, на содержательно-оценочной основе, которая предполагает словесную оценку (например, средний, выше среднего, высокий уровн</w:t>
      </w:r>
      <w:r w:rsidR="0077344B">
        <w:rPr>
          <w:b w:val="0"/>
          <w:bCs w:val="0"/>
          <w:caps w:val="0"/>
          <w:sz w:val="30"/>
          <w:szCs w:val="30"/>
        </w:rPr>
        <w:t>и</w:t>
      </w:r>
      <w:r w:rsidRPr="00E661E0">
        <w:rPr>
          <w:b w:val="0"/>
          <w:bCs w:val="0"/>
          <w:caps w:val="0"/>
          <w:sz w:val="30"/>
          <w:szCs w:val="30"/>
        </w:rPr>
        <w:t xml:space="preserve"> сформированности навыка).</w:t>
      </w:r>
    </w:p>
    <w:p w:rsidR="007A627F" w:rsidRPr="00E661E0" w:rsidRDefault="007A627F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>С 2024/2025 учебного года в учреждениях образования, расположенных в населенных пунктах, имеющих ледовые дворцы (арены), по инициативе</w:t>
      </w:r>
      <w:r w:rsidR="00274A75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</w:t>
      </w:r>
      <w:r w:rsidRPr="00E661E0">
        <w:rPr>
          <w:rFonts w:ascii="Times New Roman" w:hAnsi="Times New Roman"/>
          <w:sz w:val="30"/>
          <w:szCs w:val="30"/>
        </w:rPr>
        <w:t xml:space="preserve">Ассоциации «Федерация хоккея Республики Беларусь», </w:t>
      </w:r>
      <w:r w:rsidR="0077344B">
        <w:rPr>
          <w:rFonts w:ascii="Times New Roman" w:hAnsi="Times New Roman"/>
          <w:sz w:val="30"/>
          <w:szCs w:val="30"/>
        </w:rPr>
        <w:t>при участии</w:t>
      </w:r>
      <w:r w:rsidRPr="00E661E0">
        <w:rPr>
          <w:rFonts w:ascii="Times New Roman" w:hAnsi="Times New Roman"/>
          <w:sz w:val="30"/>
          <w:szCs w:val="30"/>
        </w:rPr>
        <w:t xml:space="preserve"> тренеров-преподавателей специализированных                             учебно-спортивных учреждений в </w:t>
      </w:r>
      <w:r w:rsidRPr="00E661E0">
        <w:rPr>
          <w:rFonts w:ascii="Times New Roman" w:eastAsia="Calibri" w:hAnsi="Times New Roman"/>
          <w:sz w:val="30"/>
          <w:szCs w:val="30"/>
        </w:rPr>
        <w:t>I</w:t>
      </w:r>
      <w:r w:rsidR="0077344B">
        <w:rPr>
          <w:rFonts w:ascii="Times New Roman" w:eastAsia="Calibri" w:hAnsi="Times New Roman"/>
          <w:sz w:val="30"/>
          <w:szCs w:val="30"/>
        </w:rPr>
        <w:t>–</w:t>
      </w:r>
      <w:r w:rsidRPr="00E661E0">
        <w:rPr>
          <w:rFonts w:ascii="Times New Roman" w:eastAsia="Calibri" w:hAnsi="Times New Roman"/>
          <w:sz w:val="30"/>
          <w:szCs w:val="30"/>
        </w:rPr>
        <w:t xml:space="preserve">II классах могут проводиться учебные занятия с использованием вариативного компонента «Хоккей». При этом в данных классах возможно объединение </w:t>
      </w:r>
      <w:r w:rsidRPr="00E661E0">
        <w:rPr>
          <w:rFonts w:ascii="Times New Roman" w:eastAsia="Calibri" w:hAnsi="Times New Roman"/>
          <w:iCs/>
          <w:sz w:val="30"/>
          <w:szCs w:val="30"/>
        </w:rPr>
        <w:t xml:space="preserve">учебных занятий и занятий </w:t>
      </w:r>
      <w:r w:rsidRPr="00E661E0">
        <w:rPr>
          <w:rFonts w:ascii="Times New Roman" w:eastAsia="Calibri" w:hAnsi="Times New Roman"/>
          <w:sz w:val="30"/>
          <w:szCs w:val="30"/>
        </w:rPr>
        <w:t>«</w:t>
      </w:r>
      <w:r w:rsidRPr="00E661E0">
        <w:rPr>
          <w:rFonts w:ascii="Times New Roman" w:eastAsia="Calibri" w:hAnsi="Times New Roman"/>
          <w:iCs/>
          <w:sz w:val="30"/>
          <w:szCs w:val="30"/>
        </w:rPr>
        <w:t>Час здоровья и спорта</w:t>
      </w:r>
      <w:r w:rsidRPr="00E661E0">
        <w:rPr>
          <w:rFonts w:ascii="Times New Roman" w:eastAsia="Calibri" w:hAnsi="Times New Roman"/>
          <w:i/>
          <w:sz w:val="30"/>
          <w:szCs w:val="30"/>
        </w:rPr>
        <w:t>»</w:t>
      </w:r>
      <w:r w:rsidRPr="00E661E0">
        <w:rPr>
          <w:rFonts w:ascii="Times New Roman" w:eastAsia="Calibri" w:hAnsi="Times New Roman"/>
          <w:sz w:val="30"/>
          <w:szCs w:val="30"/>
        </w:rPr>
        <w:t xml:space="preserve">. В данных классах учащиеся осваивают содержание вариативного компонента </w:t>
      </w:r>
      <w:r w:rsidRPr="00E661E0">
        <w:rPr>
          <w:rFonts w:ascii="Times New Roman" w:hAnsi="Times New Roman"/>
          <w:sz w:val="30"/>
          <w:szCs w:val="30"/>
        </w:rPr>
        <w:t>учебной программы по учебному предмету «Физическая культура и здоровье» для I–XI классов учреждений образования, реализующих образовательные программы общего среднего образования</w:t>
      </w:r>
      <w:r w:rsidR="0077344B">
        <w:rPr>
          <w:rFonts w:ascii="Times New Roman" w:hAnsi="Times New Roman"/>
          <w:sz w:val="30"/>
          <w:szCs w:val="30"/>
        </w:rPr>
        <w:t>.</w:t>
      </w:r>
      <w:r w:rsidRPr="00E661E0">
        <w:rPr>
          <w:rFonts w:ascii="Times New Roman" w:hAnsi="Times New Roman"/>
          <w:sz w:val="30"/>
          <w:szCs w:val="30"/>
        </w:rPr>
        <w:t xml:space="preserve"> с русским языком обучения и воспитания (глава 6) и учебной программы факультативных занятий «Играем в хоккей» для I–III классов учреждений образования, реализующих образовательные программы общего среднего образования.</w:t>
      </w:r>
    </w:p>
    <w:p w:rsidR="00331B30" w:rsidRPr="001E67A3" w:rsidRDefault="00D94528" w:rsidP="001E67A3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30"/>
          <w:szCs w:val="30"/>
          <w:u w:val="none"/>
        </w:rPr>
      </w:pPr>
      <w:r w:rsidRPr="00E661E0">
        <w:rPr>
          <w:rFonts w:ascii="Times New Roman" w:eastAsia="Calibri" w:hAnsi="Times New Roman"/>
          <w:sz w:val="30"/>
          <w:szCs w:val="30"/>
          <w:lang w:val="be-BY"/>
        </w:rPr>
        <w:t>Все учебные программы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размещены на национальном образовательном портале: </w:t>
      </w:r>
      <w:hyperlink r:id="rId8" w:history="1"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http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s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://adu.by</w:t>
        </w:r>
      </w:hyperlink>
      <w:r w:rsidR="00331B30" w:rsidRPr="004A330F">
        <w:rPr>
          <w:rStyle w:val="a8"/>
          <w:rFonts w:ascii="Times New Roman" w:hAnsi="Times New Roman"/>
          <w:i/>
          <w:color w:val="000000"/>
          <w:sz w:val="30"/>
          <w:szCs w:val="30"/>
          <w:u w:val="none"/>
        </w:rPr>
        <w:t xml:space="preserve">/ </w:t>
      </w:r>
      <w:hyperlink r:id="rId9" w:history="1">
        <w:r w:rsidR="001D49DE" w:rsidRPr="004A330F">
          <w:rPr>
            <w:rStyle w:val="a8"/>
            <w:rFonts w:ascii="Times New Roman" w:hAnsi="Times New Roman"/>
            <w:i/>
            <w:sz w:val="30"/>
            <w:szCs w:val="30"/>
          </w:rPr>
          <w:t>Главная / Об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разовательный процесс. 202</w:t>
        </w:r>
        <w:r w:rsidR="00541E8C" w:rsidRPr="004A330F">
          <w:rPr>
            <w:rStyle w:val="a8"/>
            <w:rFonts w:ascii="Times New Roman" w:hAnsi="Times New Roman"/>
            <w:i/>
            <w:sz w:val="30"/>
            <w:szCs w:val="30"/>
          </w:rPr>
          <w:t>4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/202</w:t>
        </w:r>
        <w:r w:rsidR="00541E8C" w:rsidRPr="004A330F">
          <w:rPr>
            <w:rStyle w:val="a8"/>
            <w:rFonts w:ascii="Times New Roman" w:hAnsi="Times New Roman"/>
            <w:i/>
            <w:sz w:val="30"/>
            <w:szCs w:val="30"/>
          </w:rPr>
          <w:t>5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 xml:space="preserve"> учебный год / Общее среднее образование / Учебные предметы</w:t>
        </w:r>
        <w:r w:rsidR="00435B16" w:rsidRPr="004A330F">
          <w:rPr>
            <w:rStyle w:val="a8"/>
            <w:rFonts w:ascii="Times New Roman" w:hAnsi="Times New Roman"/>
            <w:i/>
            <w:sz w:val="30"/>
            <w:szCs w:val="30"/>
          </w:rPr>
          <w:t>.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 xml:space="preserve"> I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–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IV</w:t>
        </w:r>
        <w:r w:rsidR="00423282" w:rsidRPr="004A330F">
          <w:rPr>
            <w:rStyle w:val="a8"/>
            <w:rFonts w:ascii="Times New Roman" w:hAnsi="Times New Roman"/>
            <w:i/>
            <w:sz w:val="30"/>
            <w:szCs w:val="30"/>
          </w:rPr>
          <w:t xml:space="preserve"> классы</w:t>
        </w:r>
      </w:hyperlink>
      <w:r w:rsidR="00423282" w:rsidRPr="00403A63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;</w:t>
      </w:r>
      <w:r w:rsidR="00D774BA" w:rsidRPr="004A330F">
        <w:rPr>
          <w:rStyle w:val="a8"/>
          <w:rFonts w:ascii="Times New Roman" w:hAnsi="Times New Roman"/>
          <w:i/>
          <w:color w:val="000000"/>
          <w:sz w:val="30"/>
          <w:szCs w:val="30"/>
          <w:u w:val="none"/>
        </w:rPr>
        <w:t xml:space="preserve"> </w:t>
      </w:r>
      <w:hyperlink r:id="rId10" w:history="1">
        <w:r w:rsidR="00403A63">
          <w:rPr>
            <w:rStyle w:val="a8"/>
            <w:rFonts w:ascii="Times New Roman" w:hAnsi="Times New Roman"/>
            <w:i/>
            <w:sz w:val="30"/>
            <w:szCs w:val="30"/>
          </w:rPr>
          <w:t xml:space="preserve">Учебные предметы. </w:t>
        </w:r>
        <w:r w:rsidR="00403A63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V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–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XI классы / Физическая культура и здоровье</w:t>
        </w:r>
      </w:hyperlink>
      <w:r w:rsidR="00331B30" w:rsidRPr="004A330F">
        <w:rPr>
          <w:rStyle w:val="a8"/>
          <w:rFonts w:ascii="Times New Roman" w:hAnsi="Times New Roman"/>
          <w:color w:val="000000"/>
          <w:sz w:val="30"/>
          <w:szCs w:val="30"/>
          <w:u w:val="none"/>
        </w:rPr>
        <w:t>.</w:t>
      </w:r>
    </w:p>
    <w:p w:rsidR="005217BA" w:rsidRPr="00403A63" w:rsidRDefault="005217BA" w:rsidP="005217BA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При организации физического воспитания обучающихся в учреждении образования</w:t>
      </w:r>
      <w:r w:rsidRPr="001E67A3">
        <w:rPr>
          <w:rFonts w:ascii="Times New Roman" w:hAnsi="Times New Roman"/>
          <w:bCs/>
          <w:sz w:val="30"/>
          <w:szCs w:val="30"/>
        </w:rPr>
        <w:t xml:space="preserve"> следует </w:t>
      </w:r>
      <w:r>
        <w:rPr>
          <w:rFonts w:ascii="Times New Roman" w:hAnsi="Times New Roman"/>
          <w:bCs/>
          <w:sz w:val="30"/>
          <w:szCs w:val="30"/>
        </w:rPr>
        <w:t>руководствоваться следующими нормативными правовыми документами:</w:t>
      </w:r>
    </w:p>
    <w:p w:rsidR="005217BA" w:rsidRPr="001E67A3" w:rsidRDefault="005217B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Закон Республики Беларусь от 04.01.2014 № 125-3 «О физической культуре и спорте»;</w:t>
      </w:r>
    </w:p>
    <w:p w:rsidR="005217BA" w:rsidRPr="00190417" w:rsidRDefault="005217BA" w:rsidP="005217B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 xml:space="preserve">постановление Министерства здравоохранения Республики Беларусь от 16.05.2022 № 44 «Об утверждении санитарных норм и правил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>»;</w:t>
      </w:r>
    </w:p>
    <w:p w:rsidR="005217BA" w:rsidRPr="00190417" w:rsidRDefault="005217B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 xml:space="preserve">постановление Министерства здравоохранения Республики Беларусь от 09.07.2010 № 92 «Об установлении форм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 xml:space="preserve">Медицинская справка о </w:t>
      </w:r>
      <w:r w:rsidRPr="00190417">
        <w:rPr>
          <w:rFonts w:ascii="Times New Roman" w:hAnsi="Times New Roman"/>
          <w:sz w:val="30"/>
          <w:szCs w:val="30"/>
        </w:rPr>
        <w:lastRenderedPageBreak/>
        <w:t>состоянии здоровья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,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Выписка из медицинских документов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 и утверждении Инструкции о порядке их </w:t>
      </w:r>
      <w:r w:rsidRPr="00190417">
        <w:rPr>
          <w:rFonts w:ascii="Times New Roman" w:hAnsi="Times New Roman"/>
          <w:noProof/>
          <w:sz w:val="30"/>
          <w:szCs w:val="30"/>
        </w:rPr>
        <w:t>заполнения»;</w:t>
      </w:r>
    </w:p>
    <w:p w:rsidR="005217BA" w:rsidRPr="00190417" w:rsidRDefault="005217BA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 xml:space="preserve">постановление Министерства здравоохранения Республики Беларусь от 09.06.2014 № 38 «Об утверждении Инструкции о порядке распределения обучающихся в основную, подготовительную, специальную медицинскую группы, группу лечебной физической </w:t>
      </w:r>
      <w:r w:rsidRPr="00190417">
        <w:rPr>
          <w:rFonts w:ascii="Times New Roman" w:hAnsi="Times New Roman"/>
          <w:noProof/>
          <w:sz w:val="30"/>
          <w:szCs w:val="30"/>
        </w:rPr>
        <w:t>культуры»;</w:t>
      </w:r>
    </w:p>
    <w:p w:rsidR="005217BA" w:rsidRPr="00190417" w:rsidRDefault="005217BA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>постановление Министерства здравоохранения Республики Беларусь от 30.06.2014 №</w:t>
      </w:r>
      <w:r w:rsidRPr="00190417">
        <w:rPr>
          <w:rFonts w:ascii="Times New Roman" w:hAnsi="Times New Roman"/>
          <w:sz w:val="30"/>
          <w:szCs w:val="30"/>
          <w:lang w:val="be-BY"/>
        </w:rPr>
        <w:t> </w:t>
      </w:r>
      <w:r w:rsidRPr="00190417">
        <w:rPr>
          <w:rFonts w:ascii="Times New Roman" w:hAnsi="Times New Roman"/>
          <w:sz w:val="30"/>
          <w:szCs w:val="30"/>
        </w:rPr>
        <w:t>49 «Об установлении перечня медицинских противопоказаний к занятию видами спорта»</w:t>
      </w:r>
      <w:r>
        <w:rPr>
          <w:rFonts w:ascii="Times New Roman" w:hAnsi="Times New Roman"/>
          <w:sz w:val="30"/>
          <w:szCs w:val="30"/>
        </w:rPr>
        <w:t>.</w:t>
      </w:r>
    </w:p>
    <w:p w:rsidR="007F27FB" w:rsidRPr="001E67A3" w:rsidRDefault="00CA576B" w:rsidP="001E67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2</w:t>
      </w:r>
      <w:r w:rsidR="007F27FB" w:rsidRPr="001E67A3">
        <w:rPr>
          <w:rFonts w:ascii="Times New Roman" w:hAnsi="Times New Roman"/>
          <w:b/>
          <w:sz w:val="30"/>
          <w:szCs w:val="30"/>
          <w:u w:val="single"/>
        </w:rPr>
        <w:t>. Организация образовательного процесса при изучении учебного предмета на повышенном уровне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 и в специализированных по спорту классах</w:t>
      </w:r>
    </w:p>
    <w:p w:rsidR="007F27FB" w:rsidRPr="001E67A3" w:rsidRDefault="007F27FB" w:rsidP="001E67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 целях создания условий для организации спортивной подготовки одаренных в спорте учащихся в учреждениях образования по инициативе руководителей специализированных учебно-спортивных учреждений могут создаваться специализированные по спорту классы. </w:t>
      </w:r>
      <w:r w:rsidRPr="001E67A3">
        <w:rPr>
          <w:rFonts w:ascii="Times New Roman" w:hAnsi="Times New Roman"/>
          <w:sz w:val="30"/>
          <w:szCs w:val="30"/>
        </w:rPr>
        <w:t xml:space="preserve">Изучение учебных предметов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 </w:t>
      </w:r>
      <w:r w:rsidRPr="001E67A3">
        <w:rPr>
          <w:rFonts w:ascii="Times New Roman" w:hAnsi="Times New Roman"/>
          <w:sz w:val="30"/>
          <w:szCs w:val="30"/>
        </w:rPr>
        <w:t>специализированных по спорту классах осуществляется на базовом уровне.</w:t>
      </w:r>
    </w:p>
    <w:p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Для помощи учащимся в выборе будущей профессиональной деятельности в сфере физической культуры и спорта в 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>X</w:t>
      </w:r>
      <w:r w:rsidR="00742C24" w:rsidRPr="001E67A3">
        <w:rPr>
          <w:rFonts w:ascii="Times New Roman" w:hAnsi="Times New Roman"/>
          <w:color w:val="000000"/>
          <w:sz w:val="30"/>
          <w:szCs w:val="30"/>
        </w:rPr>
        <w:t>–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>XI класс</w:t>
      </w:r>
      <w:r w:rsidR="00742C24">
        <w:rPr>
          <w:rFonts w:ascii="Times New Roman" w:eastAsia="Calibri" w:hAnsi="Times New Roman"/>
          <w:color w:val="000000"/>
          <w:sz w:val="30"/>
          <w:szCs w:val="30"/>
        </w:rPr>
        <w:t>ах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учреждени</w:t>
      </w:r>
      <w:r w:rsidR="00742C24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образования могут открываться профильные классы спортивно-педагогической направленности. В данных классах учащиеся осваивают содержание учебных предметов «Биология» и «Физическая культура и здоровье» на повышенном уровне и содержание учебной программы факультативного занятия «Введение в спортивно-педагогические профессии».</w:t>
      </w:r>
    </w:p>
    <w:p w:rsidR="00D94528" w:rsidRPr="001E67A3" w:rsidRDefault="00CA576B" w:rsidP="001E67A3">
      <w:pPr>
        <w:pStyle w:val="a3"/>
        <w:spacing w:after="0" w:line="240" w:lineRule="auto"/>
        <w:ind w:left="0"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3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 </w:t>
      </w:r>
      <w:r w:rsidR="00105DD7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Особенности о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рганизаци</w:t>
      </w:r>
      <w:r w:rsidR="00105DD7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и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образовательного процесса</w:t>
      </w:r>
    </w:p>
    <w:p w:rsidR="00D97A46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организации образовательного процесса учитель обязан руководствоваться требованиями учебной программы по учебному предмету «Физическая культура и здоровье». </w:t>
      </w:r>
    </w:p>
    <w:p w:rsidR="00D97A46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 xml:space="preserve">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 </w:t>
      </w:r>
    </w:p>
    <w:p w:rsidR="00D97A46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E87A6E">
        <w:rPr>
          <w:rFonts w:ascii="Times New Roman" w:hAnsi="Times New Roman"/>
          <w:b/>
          <w:bCs/>
          <w:sz w:val="30"/>
          <w:szCs w:val="30"/>
        </w:rPr>
        <w:t>Не допускается</w:t>
      </w:r>
      <w:r w:rsidRPr="001E67A3">
        <w:rPr>
          <w:rFonts w:ascii="Times New Roman" w:hAnsi="Times New Roman"/>
          <w:sz w:val="30"/>
          <w:szCs w:val="30"/>
        </w:rPr>
        <w:t xml:space="preserve"> предъявление к учащимся требований, не предусмотренных учебными программами.</w:t>
      </w:r>
    </w:p>
    <w:p w:rsidR="00D97A46" w:rsidRPr="001E67A3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На основе содержания программы и с учетом реальных условий обучения и воспитания в конкретном классе учитель </w:t>
      </w:r>
      <w:r w:rsidRPr="00E87A6E">
        <w:rPr>
          <w:rFonts w:ascii="Times New Roman" w:eastAsia="Calibri" w:hAnsi="Times New Roman"/>
          <w:b/>
          <w:bCs/>
          <w:color w:val="000000"/>
          <w:sz w:val="30"/>
          <w:szCs w:val="30"/>
        </w:rPr>
        <w:t>разрабатывает 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ведет следующую планирующую документацию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:</w:t>
      </w:r>
    </w:p>
    <w:p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годовой план-график распределения учебного материала;</w:t>
      </w:r>
    </w:p>
    <w:p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календарно-тематическое планирование учебного материала;</w:t>
      </w:r>
    </w:p>
    <w:p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поурочное планирование учебного материала.</w:t>
      </w:r>
    </w:p>
    <w:p w:rsidR="00D97A46" w:rsidRPr="001E67A3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Календарно-тематическое планирование составляется с учетом времени, отведенного в учебной программе по учебному предмету «Физическая культура и здоровье» на изучение отдельных тем. </w:t>
      </w:r>
    </w:p>
    <w:p w:rsidR="00D97A46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Годовой план-график распределения учебного материала и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календарно-тематическое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планирование учебного материала, разработанные учителем, согласовываются </w:t>
      </w:r>
      <w:r>
        <w:rPr>
          <w:rFonts w:ascii="Times New Roman" w:eastAsia="Calibri" w:hAnsi="Times New Roman"/>
          <w:color w:val="000000"/>
          <w:sz w:val="30"/>
          <w:szCs w:val="30"/>
        </w:rPr>
        <w:t>представителем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курирующим учебный предмет «Физическая культура и здоровье», утверждаются руководителем учреждения образования до начала учебного года. </w:t>
      </w:r>
    </w:p>
    <w:p w:rsidR="00D97A46" w:rsidRPr="001E67A3" w:rsidRDefault="00D97A46" w:rsidP="00D97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Учитель может изменять последовательность изучения тем учебной программы, а также использовать по своему усмотрению содержание и часы вариативного компонента </w:t>
      </w:r>
      <w:r w:rsidRPr="001E67A3">
        <w:rPr>
          <w:rFonts w:ascii="Times New Roman" w:hAnsi="Times New Roman"/>
          <w:sz w:val="30"/>
          <w:szCs w:val="30"/>
        </w:rPr>
        <w:t>с учетом материально-технической базы (физкультурно-спортивные сооружения, спортивный инвентарь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87A6E">
        <w:rPr>
          <w:rFonts w:ascii="Times New Roman" w:hAnsi="Times New Roman"/>
          <w:sz w:val="30"/>
          <w:szCs w:val="30"/>
        </w:rPr>
        <w:t>спортивное</w:t>
      </w:r>
      <w:r w:rsidRPr="001E67A3">
        <w:rPr>
          <w:rFonts w:ascii="Times New Roman" w:hAnsi="Times New Roman"/>
          <w:sz w:val="30"/>
          <w:szCs w:val="30"/>
        </w:rPr>
        <w:t xml:space="preserve"> оборудование), спортивных традиций учреждения образования.</w:t>
      </w:r>
    </w:p>
    <w:p w:rsidR="00D97A46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D64B9C">
        <w:rPr>
          <w:rFonts w:ascii="Times New Roman" w:eastAsia="Calibri" w:hAnsi="Times New Roman"/>
          <w:color w:val="000000"/>
          <w:sz w:val="30"/>
          <w:szCs w:val="30"/>
        </w:rPr>
        <w:t xml:space="preserve">Вносимые в течение учебного года изменения в календарно-тематическое планирование должны быть согласованы с </w:t>
      </w:r>
      <w:r>
        <w:rPr>
          <w:rFonts w:ascii="Times New Roman" w:eastAsia="Calibri" w:hAnsi="Times New Roman"/>
          <w:color w:val="000000"/>
          <w:sz w:val="30"/>
          <w:szCs w:val="30"/>
        </w:rPr>
        <w:t>представителем</w:t>
      </w:r>
      <w:r w:rsidRPr="00D64B9C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Pr="00D64B9C">
        <w:rPr>
          <w:rFonts w:ascii="Times New Roman" w:eastAsia="Calibri" w:hAnsi="Times New Roman"/>
          <w:color w:val="000000"/>
          <w:sz w:val="30"/>
          <w:szCs w:val="30"/>
        </w:rPr>
        <w:t>, курирующим учебный предмет «Физическая культура и здоровье».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</w:p>
    <w:p w:rsidR="00D97A46" w:rsidRPr="001E67A3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Планирующая документация хранится в течение учебного года в учреждении образования у учителя, который проводит учебные занятия по учебному предмету «Физическая культура и здоровье».</w:t>
      </w:r>
    </w:p>
    <w:p w:rsidR="007D5838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97A46">
        <w:rPr>
          <w:rFonts w:ascii="Times New Roman" w:hAnsi="Times New Roman"/>
          <w:b/>
          <w:bCs/>
          <w:color w:val="000000"/>
          <w:sz w:val="30"/>
          <w:szCs w:val="30"/>
        </w:rPr>
        <w:t>Обращаем внимание на необходимость создания и обеспечения безопасных условий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при организации и проведении образовательного процесса по учебному предмету «Физическая культура и здоровье», занятий «Час здоровья и спорта».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</w:p>
    <w:p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6554D9">
        <w:rPr>
          <w:rFonts w:ascii="Times New Roman" w:hAnsi="Times New Roman"/>
          <w:bCs/>
          <w:color w:val="000000"/>
          <w:sz w:val="30"/>
          <w:szCs w:val="30"/>
        </w:rPr>
        <w:t>П</w:t>
      </w:r>
      <w:r w:rsidRPr="006554D9">
        <w:rPr>
          <w:rFonts w:ascii="Times New Roman" w:hAnsi="Times New Roman"/>
          <w:sz w:val="30"/>
          <w:szCs w:val="30"/>
        </w:rPr>
        <w:t>ри благоприятных погодных условиях занятия следует проводить на свежем воздухе.</w:t>
      </w:r>
    </w:p>
    <w:p w:rsidR="007D5838" w:rsidRPr="001E67A3" w:rsidRDefault="007D5838" w:rsidP="007D58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67A3">
        <w:rPr>
          <w:rFonts w:ascii="Times New Roman" w:hAnsi="Times New Roman" w:cs="Times New Roman"/>
          <w:sz w:val="30"/>
          <w:szCs w:val="30"/>
        </w:rPr>
        <w:t>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спортом, утвержд</w:t>
      </w:r>
      <w:r>
        <w:rPr>
          <w:rFonts w:ascii="Times New Roman" w:hAnsi="Times New Roman" w:cs="Times New Roman"/>
          <w:sz w:val="30"/>
          <w:szCs w:val="30"/>
        </w:rPr>
        <w:t xml:space="preserve">енными </w:t>
      </w:r>
      <w:r w:rsidRPr="001E67A3">
        <w:rPr>
          <w:rFonts w:ascii="Times New Roman" w:hAnsi="Times New Roman" w:cs="Times New Roman"/>
          <w:sz w:val="30"/>
          <w:szCs w:val="30"/>
        </w:rPr>
        <w:t>Министерством спорта и туризма (постановление Министерства спорта и туризма Республики Беларусь от 31 августа 2018 г. № 60 «Об утверждении Правил безопасности проведения занятий физической культурой и спортом» с изменениями от 11 марта 2024 г. № 9)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D5838" w:rsidRPr="00190417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  <w:lang w:val="be-BY"/>
        </w:rPr>
        <w:t xml:space="preserve">В соответствии с Законом </w:t>
      </w:r>
      <w:r w:rsidRPr="00190417">
        <w:rPr>
          <w:rFonts w:ascii="Times New Roman" w:hAnsi="Times New Roman"/>
          <w:bCs/>
          <w:sz w:val="30"/>
          <w:szCs w:val="30"/>
        </w:rPr>
        <w:t>Республики Беларусь «О физической культуре и спорте»</w:t>
      </w:r>
      <w:r w:rsidRPr="00190417">
        <w:rPr>
          <w:rFonts w:ascii="Times New Roman" w:hAnsi="Times New Roman"/>
          <w:sz w:val="30"/>
          <w:szCs w:val="30"/>
        </w:rPr>
        <w:t xml:space="preserve"> учреждения образования разрабатывают и утверждают правила безопасного поведения при проведении учебных занятий (мероприятий) по видам спорта с учетом специфики учреждения </w:t>
      </w:r>
      <w:r w:rsidRPr="00190417">
        <w:rPr>
          <w:rFonts w:ascii="Times New Roman" w:hAnsi="Times New Roman"/>
          <w:sz w:val="30"/>
          <w:szCs w:val="30"/>
        </w:rPr>
        <w:lastRenderedPageBreak/>
        <w:t xml:space="preserve">образования, занятий (мероприятий) вне учреждения образования, безопасного поведения в пути следования на спортивные объекты и во время проведения организационных форм физического воспитания. При разработке данных правил можно использовать </w:t>
      </w:r>
      <w:r w:rsidR="0077344B">
        <w:rPr>
          <w:rFonts w:ascii="Times New Roman" w:hAnsi="Times New Roman"/>
          <w:sz w:val="30"/>
          <w:szCs w:val="30"/>
        </w:rPr>
        <w:t>м</w:t>
      </w:r>
      <w:r w:rsidRPr="00190417">
        <w:rPr>
          <w:rFonts w:ascii="Times New Roman" w:hAnsi="Times New Roman"/>
          <w:sz w:val="30"/>
          <w:szCs w:val="30"/>
        </w:rPr>
        <w:t xml:space="preserve">етодические рекомендации «Правила безопасности при организации образовательного процесса по учебному предмету (учебной дисциплине)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Физическая культура и здоровье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, занятий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Час здоровья и спорта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>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 в учреждениях</w:t>
      </w:r>
      <w:r w:rsidR="0077344B">
        <w:rPr>
          <w:rFonts w:ascii="Times New Roman" w:hAnsi="Times New Roman"/>
          <w:sz w:val="30"/>
          <w:szCs w:val="30"/>
        </w:rPr>
        <w:t xml:space="preserve"> общего среднего, профессионально-технического, среднего специального и дополнительного</w:t>
      </w:r>
      <w:r w:rsidRPr="00190417">
        <w:rPr>
          <w:rFonts w:ascii="Times New Roman" w:hAnsi="Times New Roman"/>
          <w:sz w:val="30"/>
          <w:szCs w:val="30"/>
        </w:rPr>
        <w:t xml:space="preserve"> образования</w:t>
      </w:r>
      <w:r w:rsidR="0077344B">
        <w:rPr>
          <w:rFonts w:ascii="Times New Roman" w:hAnsi="Times New Roman"/>
          <w:sz w:val="30"/>
          <w:szCs w:val="30"/>
        </w:rPr>
        <w:t xml:space="preserve"> детей и молодежи Республики Беларусь»</w:t>
      </w:r>
      <w:r w:rsidRPr="00190417">
        <w:rPr>
          <w:rFonts w:ascii="Times New Roman" w:hAnsi="Times New Roman"/>
          <w:sz w:val="30"/>
          <w:szCs w:val="30"/>
        </w:rPr>
        <w:t xml:space="preserve"> (утвержденные 20.06.2020</w:t>
      </w:r>
      <w:r w:rsidR="0077344B">
        <w:rPr>
          <w:rFonts w:ascii="Times New Roman" w:hAnsi="Times New Roman"/>
          <w:sz w:val="30"/>
          <w:szCs w:val="30"/>
        </w:rPr>
        <w:t xml:space="preserve"> </w:t>
      </w:r>
      <w:r w:rsidRPr="00190417">
        <w:rPr>
          <w:rFonts w:ascii="Times New Roman" w:hAnsi="Times New Roman"/>
          <w:sz w:val="30"/>
          <w:szCs w:val="30"/>
        </w:rPr>
        <w:t xml:space="preserve">г.). Утвержденные правила безопасного поведения должны быть размещены в доступном для обучающихся месте. </w:t>
      </w:r>
    </w:p>
    <w:p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E67A3">
        <w:rPr>
          <w:rFonts w:ascii="Times New Roman" w:hAnsi="Times New Roman"/>
          <w:b/>
          <w:bCs/>
          <w:color w:val="000000"/>
          <w:sz w:val="30"/>
          <w:szCs w:val="30"/>
        </w:rPr>
        <w:t>Запрещено использовать самодельное (нестандартное) спортивное оборудование и инвентарь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технически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нормативны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правовы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акт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ам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, содержащи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обязательные для исполнения требования. Безопасность при эксплуатации спортивного оборудования обеспечивается путем использования по назначению в соответствии с требованиями эксплуатационных документов организаций-изготовителей.</w:t>
      </w:r>
    </w:p>
    <w:p w:rsidR="007D5838" w:rsidRDefault="007D5838" w:rsidP="007D583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Руководитель учреждения образования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несет персональную ответственность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за организацию деятельности всех учащихся во время проведения уроков по учебному предмету «Физическая культура и здоровье», заняти</w:t>
      </w:r>
      <w:r w:rsidRPr="006554D9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«Час здоровья и спорта». </w:t>
      </w:r>
    </w:p>
    <w:p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Ответственность за обеспечение безопасных условий при этом необходимо возлагать на педагогических работников учреждения образования, которые организуют деятельность учащихся во время проведения учебного занятия по учебному предмету «Физическая культура и здоровье», занятия «Час здоровья и спорта».</w:t>
      </w:r>
    </w:p>
    <w:p w:rsidR="007D5838" w:rsidRPr="001E67A3" w:rsidRDefault="007D5838" w:rsidP="007D5838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napToGrid w:val="0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Администрацией учреждения образования 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учебному предмету «Физическая культура и здоровье».</w:t>
      </w:r>
    </w:p>
    <w:p w:rsidR="007D5838" w:rsidRPr="001E67A3" w:rsidRDefault="007D5838" w:rsidP="007D58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Первое занятие в каждой четверти, а также изучение каждой темы учебной программы во всех классах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должно начинаться с обучения учащихся правилам безопасного поведения (ОПБП) на уроке с учетом </w:t>
      </w:r>
      <w:r w:rsidRPr="001E67A3">
        <w:rPr>
          <w:rFonts w:ascii="Times New Roman" w:hAnsi="Times New Roman"/>
          <w:color w:val="000000"/>
          <w:sz w:val="30"/>
          <w:szCs w:val="30"/>
        </w:rPr>
        <w:lastRenderedPageBreak/>
        <w:t xml:space="preserve">изучаемого материала, о чем в классном журнале делается соответствующая запись. </w:t>
      </w:r>
    </w:p>
    <w:p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Для организации учебных занятий по учебному предмету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«Физическая культура и здоровье»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, занятий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«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Час здоровья и спорта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» е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жегодно </w:t>
      </w:r>
      <w:r w:rsidRPr="001E67A3">
        <w:rPr>
          <w:rFonts w:ascii="Times New Roman" w:eastAsia="Calibri" w:hAnsi="Times New Roman"/>
          <w:b/>
          <w:snapToGrid w:val="0"/>
          <w:color w:val="000000"/>
          <w:sz w:val="30"/>
          <w:szCs w:val="30"/>
        </w:rPr>
        <w:t xml:space="preserve">до 1 сентября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приказом руководителя учреждения образования учащиеся 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распределяются на основную, подготовительную группы, специальную медицинскую группу (далее – СМГ), группу лечебной физической культуры (далее – группа ЛФК) на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основании медицинских справок о состоянии здоровья,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выданных учреждениями здравоохранения в порядке, установленном законодательством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.</w:t>
      </w:r>
    </w:p>
    <w:p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b/>
          <w:color w:val="000000"/>
          <w:sz w:val="30"/>
          <w:szCs w:val="30"/>
        </w:rPr>
        <w:t xml:space="preserve">Учащиеся, не прошедшие медицинское обследование, присутствуют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на учебных занятиях по учебному предмету «Физическая культура и здоровье», занятиях «Час здоровья и спорта» в спортивной форме, 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>но к</w:t>
      </w:r>
      <w:r w:rsidRPr="001E67A3">
        <w:rPr>
          <w:rFonts w:ascii="Times New Roman" w:hAnsi="Times New Roman"/>
          <w:b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>практическому выполнению заданий (двигательной активности) не</w:t>
      </w:r>
      <w:r w:rsidRPr="001E67A3">
        <w:rPr>
          <w:rFonts w:ascii="Times New Roman" w:hAnsi="Times New Roman"/>
          <w:b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 xml:space="preserve">допускаются. </w:t>
      </w:r>
      <w:r w:rsidRPr="001E67A3">
        <w:rPr>
          <w:rFonts w:ascii="Times New Roman" w:hAnsi="Times New Roman"/>
          <w:color w:val="000000"/>
          <w:sz w:val="30"/>
          <w:szCs w:val="30"/>
        </w:rPr>
        <w:t>Данные учащиеся могут привлекаться к выполнению теоретических заданий.</w:t>
      </w:r>
    </w:p>
    <w:p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Для повышения качества преподавания учебного предмета «Физическая культура и здоровье» на всех ступенях общего среднего образования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целесообразно обеспечить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проведение учебных занятий по </w:t>
      </w:r>
      <w:r w:rsidR="0019227E">
        <w:rPr>
          <w:rFonts w:ascii="Times New Roman" w:eastAsia="Calibri" w:hAnsi="Times New Roman"/>
          <w:color w:val="000000"/>
          <w:sz w:val="30"/>
          <w:szCs w:val="30"/>
        </w:rPr>
        <w:t xml:space="preserve">данному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учебному предмету учителями физической культуры</w:t>
      </w:r>
      <w:r w:rsidR="0019227E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имеющими соответствующее образование по направлению специальностей физической культуры и спорта.</w:t>
      </w:r>
    </w:p>
    <w:p w:rsidR="00F81BDD" w:rsidRPr="001E67A3" w:rsidRDefault="00F81BDD" w:rsidP="001E67A3">
      <w:pPr>
        <w:pStyle w:val="a4"/>
        <w:tabs>
          <w:tab w:val="clear" w:pos="600"/>
          <w:tab w:val="clear" w:pos="66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 xml:space="preserve">При наличии условий для </w:t>
      </w:r>
      <w:r w:rsidRPr="001E67A3">
        <w:rPr>
          <w:rFonts w:ascii="Times New Roman" w:hAnsi="Times New Roman"/>
          <w:sz w:val="30"/>
          <w:szCs w:val="30"/>
          <w:lang w:val="ru-RU"/>
        </w:rPr>
        <w:t xml:space="preserve">проведения </w:t>
      </w:r>
      <w:r w:rsidRPr="001E67A3">
        <w:rPr>
          <w:rFonts w:ascii="Times New Roman" w:hAnsi="Times New Roman"/>
          <w:sz w:val="30"/>
          <w:szCs w:val="30"/>
        </w:rPr>
        <w:t xml:space="preserve">учебных занятий </w:t>
      </w:r>
      <w:r w:rsidRPr="001E67A3">
        <w:rPr>
          <w:rFonts w:ascii="Times New Roman" w:hAnsi="Times New Roman"/>
          <w:sz w:val="30"/>
          <w:szCs w:val="30"/>
          <w:lang w:val="ru-RU"/>
        </w:rPr>
        <w:t>в бассейне необходимо предусмотреть</w:t>
      </w:r>
      <w:r w:rsidRPr="001E67A3">
        <w:rPr>
          <w:rFonts w:ascii="Times New Roman" w:hAnsi="Times New Roman"/>
          <w:b/>
          <w:sz w:val="30"/>
          <w:szCs w:val="30"/>
        </w:rPr>
        <w:t xml:space="preserve"> обучение плаванию</w:t>
      </w:r>
      <w:r w:rsidRPr="001E67A3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Pr="001E67A3">
        <w:rPr>
          <w:rFonts w:ascii="Times New Roman" w:hAnsi="Times New Roman"/>
          <w:sz w:val="30"/>
          <w:szCs w:val="30"/>
          <w:lang w:val="ru-RU"/>
        </w:rPr>
        <w:t>в рамках учебных часов вариативного компонента, отведенных</w:t>
      </w:r>
      <w:r w:rsidRPr="001E67A3">
        <w:rPr>
          <w:rFonts w:ascii="Times New Roman" w:hAnsi="Times New Roman"/>
          <w:sz w:val="30"/>
          <w:szCs w:val="30"/>
        </w:rPr>
        <w:t xml:space="preserve"> учебной программой по учебному предмету «Физическая культура и здоровье»</w:t>
      </w:r>
      <w:r w:rsidRPr="001E67A3">
        <w:rPr>
          <w:rFonts w:ascii="Times New Roman" w:hAnsi="Times New Roman"/>
          <w:sz w:val="30"/>
          <w:szCs w:val="30"/>
          <w:lang w:val="ru-RU"/>
        </w:rPr>
        <w:t>, а также в рамках занятий «Час здоровья и спорта»</w:t>
      </w:r>
      <w:r w:rsidRPr="001E67A3">
        <w:rPr>
          <w:rFonts w:ascii="Times New Roman" w:hAnsi="Times New Roman"/>
          <w:sz w:val="30"/>
          <w:szCs w:val="30"/>
        </w:rPr>
        <w:t>.</w:t>
      </w:r>
    </w:p>
    <w:p w:rsidR="002E6199" w:rsidRPr="001E67A3" w:rsidRDefault="002E6199" w:rsidP="001E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 xml:space="preserve">На </w:t>
      </w:r>
      <w:r w:rsidR="005A61DB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A61DB" w:rsidRPr="001E67A3">
        <w:rPr>
          <w:rFonts w:ascii="Times New Roman" w:hAnsi="Times New Roman"/>
          <w:color w:val="000000"/>
          <w:sz w:val="30"/>
          <w:szCs w:val="30"/>
        </w:rPr>
        <w:t xml:space="preserve"> ступени</w:t>
      </w:r>
      <w:r w:rsidR="005A61DB" w:rsidRPr="001E67A3">
        <w:rPr>
          <w:rFonts w:ascii="Times New Roman" w:hAnsi="Times New Roman"/>
          <w:sz w:val="30"/>
          <w:szCs w:val="30"/>
        </w:rPr>
        <w:t xml:space="preserve"> </w:t>
      </w:r>
      <w:r w:rsidRPr="001E67A3">
        <w:rPr>
          <w:rFonts w:ascii="Times New Roman" w:hAnsi="Times New Roman"/>
          <w:sz w:val="30"/>
          <w:szCs w:val="30"/>
        </w:rPr>
        <w:t xml:space="preserve">общего среднего образования </w:t>
      </w:r>
      <w:r w:rsidR="00911B76" w:rsidRPr="001E67A3">
        <w:rPr>
          <w:rFonts w:ascii="Times New Roman" w:hAnsi="Times New Roman"/>
          <w:sz w:val="30"/>
          <w:szCs w:val="30"/>
        </w:rPr>
        <w:t>содержание физического воспитания осваивается преимущественно с использованием игрового метода, направленного на освоение школы движений.</w:t>
      </w:r>
      <w:r w:rsidR="005A61DB" w:rsidRPr="001E67A3">
        <w:rPr>
          <w:rFonts w:ascii="Times New Roman" w:hAnsi="Times New Roman"/>
          <w:sz w:val="30"/>
          <w:szCs w:val="30"/>
        </w:rPr>
        <w:t xml:space="preserve"> </w:t>
      </w:r>
      <w:r w:rsidR="001D5951" w:rsidRPr="001E67A3">
        <w:rPr>
          <w:rFonts w:ascii="Times New Roman" w:hAnsi="Times New Roman"/>
          <w:sz w:val="30"/>
          <w:szCs w:val="30"/>
        </w:rPr>
        <w:t xml:space="preserve">Целесообразно </w:t>
      </w:r>
      <w:r w:rsidRPr="001E67A3">
        <w:rPr>
          <w:rFonts w:ascii="Times New Roman" w:hAnsi="Times New Roman"/>
          <w:sz w:val="30"/>
          <w:szCs w:val="30"/>
        </w:rPr>
        <w:t xml:space="preserve">в </w:t>
      </w:r>
      <w:r w:rsidR="00843FE4" w:rsidRPr="001E67A3">
        <w:rPr>
          <w:rFonts w:ascii="Times New Roman" w:hAnsi="Times New Roman"/>
          <w:sz w:val="30"/>
          <w:szCs w:val="30"/>
        </w:rPr>
        <w:t xml:space="preserve">I–IV классах </w:t>
      </w:r>
      <w:r w:rsidRPr="001E67A3">
        <w:rPr>
          <w:rFonts w:ascii="Times New Roman" w:hAnsi="Times New Roman"/>
          <w:sz w:val="30"/>
          <w:szCs w:val="30"/>
        </w:rPr>
        <w:t xml:space="preserve">использовать подвижные игры как наиболее эффективное средство обучения, воспитания и развития. </w:t>
      </w:r>
    </w:p>
    <w:p w:rsidR="00785799" w:rsidRPr="00D64B9C" w:rsidRDefault="00D473A3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>Для у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>чащи</w:t>
      </w:r>
      <w:r w:rsidR="007D5838">
        <w:rPr>
          <w:rFonts w:ascii="Times New Roman" w:hAnsi="Times New Roman"/>
          <w:color w:val="000000"/>
          <w:sz w:val="30"/>
          <w:szCs w:val="30"/>
        </w:rPr>
        <w:t>х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>ся V–</w:t>
      </w:r>
      <w:r w:rsidR="00664E34" w:rsidRPr="00D64B9C">
        <w:rPr>
          <w:rFonts w:ascii="Times New Roman" w:hAnsi="Times New Roman"/>
          <w:color w:val="000000"/>
          <w:sz w:val="30"/>
          <w:szCs w:val="30"/>
          <w:lang w:val="en-US"/>
        </w:rPr>
        <w:t>XI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E39A7" w:rsidRPr="00D64B9C">
        <w:rPr>
          <w:rFonts w:ascii="Times New Roman" w:hAnsi="Times New Roman"/>
          <w:color w:val="000000"/>
          <w:sz w:val="30"/>
          <w:szCs w:val="30"/>
        </w:rPr>
        <w:t xml:space="preserve">классов </w:t>
      </w:r>
      <w:r w:rsidRPr="00D64B9C">
        <w:rPr>
          <w:rFonts w:ascii="Times New Roman" w:hAnsi="Times New Roman"/>
          <w:color w:val="000000"/>
          <w:sz w:val="30"/>
          <w:szCs w:val="30"/>
        </w:rPr>
        <w:t>предусмотрены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83229">
        <w:rPr>
          <w:rFonts w:ascii="Times New Roman" w:hAnsi="Times New Roman"/>
          <w:b/>
          <w:color w:val="000000"/>
          <w:sz w:val="30"/>
          <w:szCs w:val="30"/>
        </w:rPr>
        <w:t>домашние задания</w:t>
      </w:r>
      <w:r w:rsidR="00017F61" w:rsidRPr="00A83229">
        <w:rPr>
          <w:rFonts w:ascii="Times New Roman" w:hAnsi="Times New Roman"/>
          <w:b/>
          <w:color w:val="000000"/>
          <w:sz w:val="30"/>
          <w:szCs w:val="30"/>
        </w:rPr>
        <w:t xml:space="preserve"> по учебному предмету «Физическая культура и здоровье»</w:t>
      </w:r>
      <w:r w:rsidRPr="00A83229">
        <w:rPr>
          <w:rFonts w:ascii="Times New Roman" w:hAnsi="Times New Roman"/>
          <w:b/>
          <w:color w:val="000000"/>
          <w:sz w:val="30"/>
          <w:szCs w:val="30"/>
        </w:rPr>
        <w:t>.</w:t>
      </w:r>
      <w:r w:rsidRPr="00D64B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14446" w:rsidRPr="00D64B9C">
        <w:rPr>
          <w:rFonts w:ascii="Times New Roman" w:hAnsi="Times New Roman"/>
          <w:color w:val="000000"/>
          <w:sz w:val="30"/>
          <w:szCs w:val="30"/>
        </w:rPr>
        <w:t>Домашние задания определяет учитель в соответствии с требованиями учебных программ. Конкретное д</w:t>
      </w:r>
      <w:r w:rsidR="00785799" w:rsidRPr="00D64B9C">
        <w:rPr>
          <w:rFonts w:ascii="Times New Roman" w:hAnsi="Times New Roman"/>
          <w:color w:val="000000"/>
          <w:sz w:val="30"/>
          <w:szCs w:val="30"/>
        </w:rPr>
        <w:t>омашнее задание учащимся рекомендуется задавать в индивидуальном порядке</w:t>
      </w:r>
      <w:r w:rsidRPr="00D64B9C">
        <w:rPr>
          <w:rFonts w:ascii="Times New Roman" w:hAnsi="Times New Roman"/>
          <w:color w:val="000000"/>
          <w:sz w:val="30"/>
          <w:szCs w:val="30"/>
        </w:rPr>
        <w:t xml:space="preserve">, с учетом </w:t>
      </w:r>
      <w:r w:rsidR="0015653F" w:rsidRPr="00D64B9C">
        <w:rPr>
          <w:rFonts w:ascii="Times New Roman" w:hAnsi="Times New Roman"/>
          <w:color w:val="000000"/>
          <w:sz w:val="30"/>
          <w:szCs w:val="30"/>
        </w:rPr>
        <w:t>возможности их выполн</w:t>
      </w:r>
      <w:r w:rsidR="00FE39A7" w:rsidRPr="00D64B9C">
        <w:rPr>
          <w:rFonts w:ascii="Times New Roman" w:hAnsi="Times New Roman"/>
          <w:color w:val="000000"/>
          <w:sz w:val="30"/>
          <w:szCs w:val="30"/>
        </w:rPr>
        <w:t>ения, подготовленности учащихся, группы по физической культуре</w:t>
      </w:r>
      <w:r w:rsidR="00785799" w:rsidRPr="00D64B9C">
        <w:rPr>
          <w:rFonts w:ascii="Times New Roman" w:hAnsi="Times New Roman"/>
          <w:color w:val="000000"/>
          <w:sz w:val="30"/>
          <w:szCs w:val="30"/>
        </w:rPr>
        <w:t>.</w:t>
      </w:r>
    </w:p>
    <w:p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Домашние задания по своей направленности могут быть трех видов:</w:t>
      </w:r>
    </w:p>
    <w:p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lastRenderedPageBreak/>
        <w:t>задания, связанные с выполнением упражнений или комплексов упражнений;</w:t>
      </w:r>
    </w:p>
    <w:p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задания, связанные с развитием одного или нескольких физических качеств;</w:t>
      </w:r>
    </w:p>
    <w:p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задания, связанные с изучением теоретических сведений.</w:t>
      </w:r>
    </w:p>
    <w:p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Срок проверки домашнего задания указывается в графе «Домашнее задание</w:t>
      </w:r>
      <w:r w:rsidRPr="001E67A3">
        <w:rPr>
          <w:rFonts w:ascii="Times New Roman" w:hAnsi="Times New Roman"/>
          <w:color w:val="000000"/>
          <w:sz w:val="30"/>
          <w:szCs w:val="30"/>
        </w:rPr>
        <w:t>» в день, когда оно задается.</w:t>
      </w:r>
    </w:p>
    <w:p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Домашние задания для учащихся в I–IV классах и на каникулы не задаются.</w:t>
      </w:r>
    </w:p>
    <w:p w:rsidR="00511DEF" w:rsidRPr="001E67A3" w:rsidRDefault="002048C4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чащиеся </w:t>
      </w:r>
      <w:r w:rsidR="00511DEF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>–</w:t>
      </w:r>
      <w:r w:rsidR="00511DEF" w:rsidRPr="001E67A3">
        <w:rPr>
          <w:rFonts w:ascii="Times New Roman" w:hAnsi="Times New Roman"/>
          <w:color w:val="000000"/>
          <w:sz w:val="30"/>
          <w:szCs w:val="30"/>
          <w:lang w:val="en-US"/>
        </w:rPr>
        <w:t>XI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классов, отнесенные по состоянию здоровья к основной группе, в первой и последней четвертях учебного года выполняют </w:t>
      </w:r>
      <w:r w:rsidR="00E95B85" w:rsidRPr="00C205EC">
        <w:rPr>
          <w:rFonts w:ascii="Times New Roman" w:hAnsi="Times New Roman"/>
          <w:b/>
          <w:color w:val="000000"/>
          <w:sz w:val="30"/>
          <w:szCs w:val="30"/>
        </w:rPr>
        <w:t>тесты</w:t>
      </w:r>
      <w:r w:rsidR="00511DEF" w:rsidRPr="00C205EC">
        <w:rPr>
          <w:rFonts w:ascii="Times New Roman" w:hAnsi="Times New Roman"/>
          <w:b/>
          <w:color w:val="000000"/>
          <w:sz w:val="30"/>
          <w:szCs w:val="30"/>
        </w:rPr>
        <w:t xml:space="preserve"> для определения уровня физической подготовленности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(кроме учащихся </w:t>
      </w:r>
      <w:r w:rsidR="00511DEF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класса в </w:t>
      </w:r>
      <w:r w:rsidR="00893742" w:rsidRPr="001E67A3">
        <w:rPr>
          <w:rFonts w:ascii="Times New Roman" w:hAnsi="Times New Roman"/>
          <w:color w:val="000000"/>
          <w:sz w:val="30"/>
          <w:szCs w:val="30"/>
        </w:rPr>
        <w:t>первой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четверти). </w:t>
      </w:r>
    </w:p>
    <w:p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Результаты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заносятся учителем на соответствующие страницы классного журнала. Итоги первого тестирования должны быть внесены в течение</w:t>
      </w:r>
      <w:r w:rsidR="0094463B" w:rsidRPr="001E67A3">
        <w:rPr>
          <w:rFonts w:ascii="Times New Roman" w:hAnsi="Times New Roman"/>
          <w:color w:val="000000"/>
          <w:sz w:val="30"/>
          <w:szCs w:val="30"/>
        </w:rPr>
        <w:t xml:space="preserve"> первой четверти, итоги второго –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не позднее последней учебной недели учебного года. </w:t>
      </w:r>
    </w:p>
    <w:p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Учащимся основной группы, освобожденным по состоянию здоровья от выполнения одного или нескольких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, в графе «Результат» делается запись 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>«осв.»</w:t>
      </w:r>
      <w:r w:rsidRPr="001E67A3">
        <w:rPr>
          <w:rFonts w:ascii="Times New Roman" w:hAnsi="Times New Roman"/>
          <w:color w:val="000000"/>
          <w:sz w:val="30"/>
          <w:szCs w:val="30"/>
        </w:rPr>
        <w:t>, а графы «Уровень», «Отметка» (II, III ступени общего среднего образования) остаются незаполненными. У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учащихся, отнесенных по состоянию здоровья к подготовительной группе, СМГ, группе ЛФК и освобожденных от занятий физической культурой по состоянию здоровья, все графы остаются незаполненными.</w:t>
      </w:r>
    </w:p>
    <w:p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и соответствующий им уровень развития отдельных физических качеств (низкий, ниже среднего, средний, выше среднего, высокий) заносятся учителем в соответствующие графы классного журнала.</w:t>
      </w:r>
    </w:p>
    <w:p w:rsidR="00C4465B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Учащимся V–XI классов предоставлено право самостоятельно выбирать шесть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для определения уровня физической подготовленности из предложенных в учебной программе при обязательном условии, что эти же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тесты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будут выполняться в конце учебного года. 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Цифровая и словесная характеристик</w:t>
      </w:r>
      <w:r w:rsidR="0077344B">
        <w:rPr>
          <w:rFonts w:ascii="Times New Roman" w:hAnsi="Times New Roman"/>
          <w:color w:val="000000"/>
          <w:sz w:val="30"/>
          <w:szCs w:val="30"/>
        </w:rPr>
        <w:t>и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 xml:space="preserve"> уровня физической подготовленности учащегося фиксируется в классном журнале по результатам </w:t>
      </w:r>
      <w:r w:rsidRPr="001E67A3">
        <w:rPr>
          <w:rFonts w:ascii="Times New Roman" w:hAnsi="Times New Roman"/>
          <w:color w:val="000000"/>
          <w:sz w:val="30"/>
          <w:szCs w:val="30"/>
        </w:rPr>
        <w:t>выполн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ения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все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х шести</w:t>
      </w:r>
      <w:r w:rsidR="00893742" w:rsidRPr="001E67A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 xml:space="preserve">ов. </w:t>
      </w:r>
    </w:p>
    <w:p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Учащимся, не выполн</w:t>
      </w:r>
      <w:r w:rsidR="00040BAB" w:rsidRPr="001E67A3">
        <w:rPr>
          <w:rFonts w:ascii="Times New Roman" w:eastAsia="Calibri" w:hAnsi="Times New Roman"/>
          <w:color w:val="000000"/>
          <w:sz w:val="30"/>
          <w:szCs w:val="30"/>
        </w:rPr>
        <w:t>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вшим од</w:t>
      </w:r>
      <w:r w:rsidR="00E95B85" w:rsidRPr="001E67A3">
        <w:rPr>
          <w:rFonts w:ascii="Times New Roman" w:eastAsia="Calibri" w:hAnsi="Times New Roman"/>
          <w:color w:val="000000"/>
          <w:sz w:val="30"/>
          <w:szCs w:val="30"/>
        </w:rPr>
        <w:t>ин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или несколько</w:t>
      </w:r>
      <w:r w:rsidR="00E95B8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тестов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 уровень физической подготовленности не определяется.</w:t>
      </w:r>
    </w:p>
    <w:p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bCs/>
          <w:sz w:val="30"/>
          <w:szCs w:val="30"/>
        </w:rPr>
        <w:lastRenderedPageBreak/>
        <w:t xml:space="preserve">Определение </w:t>
      </w:r>
      <w:r w:rsidRPr="001E67A3">
        <w:rPr>
          <w:rFonts w:ascii="Times New Roman" w:hAnsi="Times New Roman"/>
          <w:sz w:val="30"/>
          <w:szCs w:val="30"/>
        </w:rPr>
        <w:t>уровня физической подготовленности носит информативный характер, используется учителем для анализа эффективности учебной деятельности</w:t>
      </w:r>
      <w:r w:rsidR="00724328" w:rsidRPr="001E67A3">
        <w:rPr>
          <w:rFonts w:ascii="Times New Roman" w:hAnsi="Times New Roman"/>
          <w:sz w:val="30"/>
          <w:szCs w:val="30"/>
        </w:rPr>
        <w:t>.</w:t>
      </w:r>
    </w:p>
    <w:p w:rsidR="00C205EC" w:rsidRPr="00C205EC" w:rsidRDefault="00C205EC" w:rsidP="001E67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C205EC">
        <w:rPr>
          <w:rFonts w:ascii="Times New Roman" w:hAnsi="Times New Roman"/>
          <w:b/>
          <w:sz w:val="30"/>
          <w:szCs w:val="30"/>
        </w:rPr>
        <w:t>Формирование функциональной грамотности учащихся</w:t>
      </w:r>
    </w:p>
    <w:p w:rsidR="00F81BDD" w:rsidRPr="00403A63" w:rsidRDefault="00F81BDD" w:rsidP="001E67A3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30"/>
          <w:szCs w:val="30"/>
          <w:u w:val="none"/>
        </w:rPr>
      </w:pPr>
      <w:r w:rsidRPr="001E67A3">
        <w:rPr>
          <w:rFonts w:ascii="Times New Roman" w:hAnsi="Times New Roman"/>
          <w:sz w:val="30"/>
          <w:szCs w:val="30"/>
        </w:rPr>
        <w:t xml:space="preserve">В 2023 году состоялось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</w:t>
      </w:r>
      <w:r w:rsidR="00CA576B">
        <w:rPr>
          <w:rFonts w:ascii="Times New Roman" w:hAnsi="Times New Roman"/>
          <w:sz w:val="30"/>
          <w:szCs w:val="30"/>
        </w:rPr>
        <w:t>функциональной</w:t>
      </w:r>
      <w:r w:rsidRPr="001E67A3">
        <w:rPr>
          <w:rFonts w:ascii="Times New Roman" w:hAnsi="Times New Roman"/>
          <w:sz w:val="30"/>
          <w:szCs w:val="30"/>
        </w:rPr>
        <w:t xml:space="preserve"> грамотности</w:t>
      </w:r>
      <w:r w:rsidR="00C205EC">
        <w:rPr>
          <w:rFonts w:ascii="Times New Roman" w:hAnsi="Times New Roman"/>
          <w:sz w:val="30"/>
          <w:szCs w:val="30"/>
        </w:rPr>
        <w:t xml:space="preserve"> учащихся</w:t>
      </w:r>
      <w:r w:rsidRPr="001E67A3">
        <w:rPr>
          <w:rFonts w:ascii="Times New Roman" w:hAnsi="Times New Roman"/>
          <w:sz w:val="30"/>
          <w:szCs w:val="30"/>
        </w:rPr>
        <w:t xml:space="preserve">, размещены на национальном образовательном портале: </w:t>
      </w:r>
      <w:hyperlink r:id="rId11" w:history="1">
        <w:r w:rsidR="00403A63" w:rsidRPr="00E85BF8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</w:t>
        </w:r>
        <w:r w:rsidR="00403A63" w:rsidRPr="00E85BF8">
          <w:rPr>
            <w:rStyle w:val="a8"/>
            <w:rFonts w:ascii="Times New Roman" w:hAnsi="Times New Roman"/>
            <w:i/>
            <w:sz w:val="30"/>
            <w:szCs w:val="30"/>
          </w:rPr>
          <w:t>/</w:t>
        </w:r>
      </w:hyperlink>
      <w:r w:rsidR="00403A63" w:rsidRPr="00403A63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2" w:history="1">
        <w:r w:rsidRPr="00403A63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НИКО</w:t>
        </w:r>
      </w:hyperlink>
      <w:r w:rsidR="0077344B" w:rsidRPr="00403A63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:rsidR="00F81BDD" w:rsidRPr="00D64B9C" w:rsidRDefault="00F81BDD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Формирование у учащихся функциональной грамотности средствами учебного предмета </w:t>
      </w:r>
      <w:r w:rsidR="00CA576B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«Физическая культура и здоровье» </w:t>
      </w:r>
      <w:r w:rsidRPr="00D64B9C">
        <w:rPr>
          <w:rFonts w:ascii="Times New Roman" w:hAnsi="Times New Roman"/>
          <w:color w:val="000000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:rsidR="00F81BDD" w:rsidRPr="00D64B9C" w:rsidRDefault="00F81BDD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 xml:space="preserve">Ведущая роль в формировании функциональной грамотности </w:t>
      </w:r>
      <w:r w:rsidR="004761D6" w:rsidRPr="00D64B9C">
        <w:rPr>
          <w:rFonts w:ascii="Times New Roman" w:hAnsi="Times New Roman"/>
          <w:color w:val="000000"/>
          <w:sz w:val="30"/>
          <w:szCs w:val="30"/>
        </w:rPr>
        <w:t xml:space="preserve">в области здоровьесбережения </w:t>
      </w:r>
      <w:r w:rsidRPr="00D64B9C">
        <w:rPr>
          <w:rFonts w:ascii="Times New Roman" w:hAnsi="Times New Roman"/>
          <w:color w:val="000000"/>
          <w:sz w:val="30"/>
          <w:szCs w:val="30"/>
        </w:rPr>
        <w:t xml:space="preserve">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:rsidR="00F81BDD" w:rsidRPr="00D64B9C" w:rsidRDefault="00F81BDD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 xml:space="preserve">В образовательный процесс </w:t>
      </w:r>
      <w:r w:rsidR="00CA576B">
        <w:rPr>
          <w:rFonts w:ascii="Times New Roman" w:hAnsi="Times New Roman"/>
          <w:color w:val="000000"/>
          <w:sz w:val="30"/>
          <w:szCs w:val="30"/>
        </w:rPr>
        <w:t xml:space="preserve">по учебному предмету «Физическая культура и здоровье» </w:t>
      </w:r>
      <w:r w:rsidRPr="00D64B9C">
        <w:rPr>
          <w:rFonts w:ascii="Times New Roman" w:hAnsi="Times New Roman"/>
          <w:color w:val="000000"/>
          <w:sz w:val="30"/>
          <w:szCs w:val="30"/>
        </w:rPr>
        <w:t>целесообразно включать задания, направленные:</w:t>
      </w:r>
    </w:p>
    <w:p w:rsidR="004761D6" w:rsidRPr="00D64B9C" w:rsidRDefault="0077344B" w:rsidP="0047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="00F81BDD" w:rsidRPr="00D64B9C">
        <w:rPr>
          <w:rFonts w:ascii="Times New Roman" w:hAnsi="Times New Roman"/>
          <w:color w:val="000000"/>
          <w:sz w:val="30"/>
          <w:szCs w:val="30"/>
        </w:rPr>
        <w:t>нахождение путей решения проблемных жизненных ситуаций</w:t>
      </w:r>
      <w:r w:rsidR="00CA576B">
        <w:rPr>
          <w:rFonts w:ascii="Times New Roman" w:hAnsi="Times New Roman"/>
          <w:color w:val="000000"/>
          <w:sz w:val="30"/>
          <w:szCs w:val="30"/>
        </w:rPr>
        <w:t>,</w:t>
      </w:r>
      <w:r w:rsidR="004761D6" w:rsidRPr="00D64B9C">
        <w:rPr>
          <w:rFonts w:ascii="Times New Roman" w:hAnsi="Times New Roman"/>
          <w:color w:val="000000"/>
          <w:sz w:val="30"/>
          <w:szCs w:val="30"/>
        </w:rPr>
        <w:t xml:space="preserve"> связанных с сохранением и укреплением здоровья;</w:t>
      </w:r>
    </w:p>
    <w:p w:rsidR="004761D6" w:rsidRPr="00D64B9C" w:rsidRDefault="004761D6" w:rsidP="0047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>применение приема моделирования;</w:t>
      </w:r>
    </w:p>
    <w:p w:rsidR="00F81BDD" w:rsidRPr="00D64B9C" w:rsidRDefault="00F81BDD" w:rsidP="001E6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77344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64B9C">
        <w:rPr>
          <w:rFonts w:ascii="Times New Roman" w:hAnsi="Times New Roman"/>
          <w:color w:val="000000"/>
          <w:sz w:val="30"/>
          <w:szCs w:val="30"/>
        </w:rPr>
        <w:t>д.</w:t>
      </w:r>
    </w:p>
    <w:p w:rsidR="0017316E" w:rsidRPr="0017316E" w:rsidRDefault="0017316E" w:rsidP="0017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7316E">
        <w:rPr>
          <w:rFonts w:ascii="Times New Roman" w:hAnsi="Times New Roman"/>
          <w:sz w:val="30"/>
          <w:szCs w:val="30"/>
        </w:rPr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13" w:history="1">
        <w:r w:rsidRPr="0017316E">
          <w:rPr>
            <w:rStyle w:val="a8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17316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4" w:history="1">
        <w:r w:rsidRPr="00244ECA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2024/2025</w:t>
        </w:r>
        <w:r w:rsidR="00244ECA" w:rsidRPr="00244ECA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 </w:t>
        </w:r>
        <w:r w:rsidRPr="00244ECA">
          <w:rPr>
            <w:rStyle w:val="a8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982029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:rsidR="0017316E" w:rsidRPr="0017316E" w:rsidRDefault="0017316E" w:rsidP="001731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316E">
        <w:rPr>
          <w:rFonts w:ascii="Times New Roman" w:hAnsi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:rsidR="00D94528" w:rsidRPr="001E67A3" w:rsidRDefault="00CA576B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lastRenderedPageBreak/>
        <w:t>4</w:t>
      </w:r>
      <w:r w:rsidR="00683132" w:rsidRPr="001E67A3">
        <w:rPr>
          <w:rFonts w:ascii="Times New Roman" w:eastAsia="Calibri" w:hAnsi="Times New Roman"/>
          <w:b/>
          <w:bCs/>
          <w:color w:val="000000"/>
          <w:sz w:val="30"/>
          <w:szCs w:val="30"/>
        </w:rPr>
        <w:t>.</w:t>
      </w:r>
      <w:r w:rsidR="00683132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 </w:t>
      </w:r>
      <w:r w:rsidR="00D94528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Особенности организации и проведения занятия</w:t>
      </w:r>
      <w:r w:rsidR="00932D7F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  <w:lang w:val="be-BY"/>
        </w:rPr>
        <w:t xml:space="preserve"> </w:t>
      </w:r>
      <w:r w:rsidR="00D94528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«Час</w:t>
      </w:r>
      <w:r w:rsidR="00932D7F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  <w:lang w:val="be-BY"/>
        </w:rPr>
        <w:t xml:space="preserve"> </w:t>
      </w:r>
      <w:r w:rsidR="00D94528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здоровья и спорта»</w:t>
      </w:r>
    </w:p>
    <w:p w:rsidR="00192304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Занятие «Час здоровья и спорта» вносится в расписание учебных (факультативных) занятий учреждения образования и включается в учебную нагрузку учителя.</w:t>
      </w:r>
    </w:p>
    <w:p w:rsidR="00623C84" w:rsidRPr="00190417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Учебный час, выделяемый на проведение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занятия «Час здоровья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и спорта», не учитывается при определении максимальной допустимой нагрузки на одного учащегося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 я</w:t>
      </w:r>
      <w:r w:rsidR="00192304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вляется обязательным для посещения </w:t>
      </w:r>
      <w:r w:rsidR="00A3311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всеми </w:t>
      </w:r>
      <w:r w:rsidR="00192304" w:rsidRPr="001E67A3">
        <w:rPr>
          <w:rFonts w:ascii="Times New Roman" w:eastAsia="Calibri" w:hAnsi="Times New Roman"/>
          <w:color w:val="000000"/>
          <w:sz w:val="30"/>
          <w:szCs w:val="30"/>
        </w:rPr>
        <w:t>учащимися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="00D473A3" w:rsidRPr="00190417">
        <w:rPr>
          <w:rFonts w:ascii="Times New Roman" w:eastAsia="Calibri" w:hAnsi="Times New Roman"/>
          <w:sz w:val="30"/>
          <w:szCs w:val="30"/>
        </w:rPr>
        <w:t>кроме учащихся спец</w:t>
      </w:r>
      <w:r w:rsidR="004761D6" w:rsidRPr="00190417">
        <w:rPr>
          <w:rFonts w:ascii="Times New Roman" w:eastAsia="Calibri" w:hAnsi="Times New Roman"/>
          <w:sz w:val="30"/>
          <w:szCs w:val="30"/>
        </w:rPr>
        <w:t>иа</w:t>
      </w:r>
      <w:r w:rsidR="00623C84" w:rsidRPr="00190417">
        <w:rPr>
          <w:rFonts w:ascii="Times New Roman" w:eastAsia="Calibri" w:hAnsi="Times New Roman"/>
          <w:sz w:val="30"/>
          <w:szCs w:val="30"/>
        </w:rPr>
        <w:t>лизированных по спорту классов.</w:t>
      </w:r>
    </w:p>
    <w:p w:rsidR="00D94528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На посещение занятия «Час здоровья и спорта» заявление </w:t>
      </w:r>
      <w:r w:rsidR="00623C84" w:rsidRPr="001E67A3">
        <w:rPr>
          <w:rFonts w:ascii="Times New Roman" w:eastAsia="Calibri" w:hAnsi="Times New Roman"/>
          <w:color w:val="000000"/>
          <w:sz w:val="30"/>
          <w:szCs w:val="30"/>
        </w:rPr>
        <w:t>законных представителей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учащихся не требуется. </w:t>
      </w:r>
    </w:p>
    <w:p w:rsidR="00BE6BF0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 проведению занятия «Час здоровья и спорта» предъявляются такие же организационные, педагогические, санитарно-гигиенические требования, как и к проведению учебного занятия по учебному предмету «Физическая культура и здоровье». 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>Недопустимо проведение в один день учебн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>ого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заняти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>я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по учебному предмету «Физическая культура и здоровье» и заняти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>я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«Час здоровья и спорта». </w:t>
      </w:r>
    </w:p>
    <w:p w:rsidR="00D94528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>организации з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анятий «Час здоровья и спорта»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сохраняется тот же порядок 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разработки и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утверждения </w:t>
      </w:r>
      <w:r w:rsidR="004F62E2" w:rsidRPr="001E67A3">
        <w:rPr>
          <w:rFonts w:ascii="Times New Roman" w:eastAsia="Calibri" w:hAnsi="Times New Roman"/>
          <w:color w:val="000000"/>
          <w:sz w:val="30"/>
          <w:szCs w:val="30"/>
        </w:rPr>
        <w:t>плановой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документации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как и при организации </w:t>
      </w:r>
      <w:r w:rsidR="000031B2" w:rsidRPr="001E67A3">
        <w:rPr>
          <w:rFonts w:ascii="Times New Roman" w:eastAsia="Calibri" w:hAnsi="Times New Roman"/>
          <w:color w:val="000000"/>
          <w:sz w:val="30"/>
          <w:szCs w:val="30"/>
        </w:rPr>
        <w:t>учебных занятий по учебному предмету «Физическая культура и здоровье»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. </w:t>
      </w:r>
    </w:p>
    <w:p w:rsidR="002D0058" w:rsidRPr="001E67A3" w:rsidRDefault="002D005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 занятий «Час здоровья и спорта» ведется на страниц</w:t>
      </w:r>
      <w:r w:rsidR="00B55ECA" w:rsidRPr="001E67A3">
        <w:rPr>
          <w:rFonts w:ascii="Times New Roman" w:eastAsia="Calibri" w:hAnsi="Times New Roman"/>
          <w:color w:val="000000"/>
          <w:sz w:val="30"/>
          <w:szCs w:val="30"/>
        </w:rPr>
        <w:t>ах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классного журнала</w:t>
      </w:r>
      <w:r w:rsidR="00192304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отдельно от страниц, выделенных на учебный предмет «Физическая культура и здоровье»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При планировании и проведении занятия «Час здоровья и спорта»</w:t>
      </w:r>
      <w:r w:rsidR="00932D7F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рекомендуется использовать:</w:t>
      </w:r>
    </w:p>
    <w:p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</w:t>
      </w:r>
      <w:r w:rsidR="00724328" w:rsidRPr="001E67A3">
        <w:rPr>
          <w:rFonts w:ascii="Times New Roman" w:eastAsia="Calibri" w:hAnsi="Times New Roman"/>
          <w:color w:val="000000"/>
          <w:sz w:val="30"/>
          <w:szCs w:val="30"/>
        </w:rPr>
        <w:t>ую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программ</w:t>
      </w:r>
      <w:r w:rsidR="00724328" w:rsidRPr="001E67A3">
        <w:rPr>
          <w:rFonts w:ascii="Times New Roman" w:eastAsia="Calibri" w:hAnsi="Times New Roman"/>
          <w:color w:val="000000"/>
          <w:sz w:val="30"/>
          <w:szCs w:val="30"/>
        </w:rPr>
        <w:t>у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724328" w:rsidRPr="001E67A3">
        <w:rPr>
          <w:rFonts w:ascii="Times New Roman" w:eastAsia="Calibri" w:hAnsi="Times New Roman"/>
          <w:color w:val="000000"/>
          <w:sz w:val="30"/>
          <w:szCs w:val="30"/>
        </w:rPr>
        <w:t>по учебному предмету «Физическая культура и здоровье»</w:t>
      </w:r>
      <w:r w:rsidR="00932D7F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для учреждений общего среднего образования с</w:t>
      </w:r>
      <w:r w:rsidR="00757883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русским (белорусским) языком обучения и воспитания </w:t>
      </w:r>
      <w:r w:rsidR="004F62E2" w:rsidRPr="001E67A3">
        <w:rPr>
          <w:rFonts w:ascii="Times New Roman" w:eastAsia="Calibri" w:hAnsi="Times New Roman"/>
          <w:color w:val="000000"/>
          <w:sz w:val="30"/>
          <w:szCs w:val="30"/>
        </w:rPr>
        <w:t>для каждого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класс</w:t>
      </w:r>
      <w:r w:rsidR="004F62E2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а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соответственно;</w:t>
      </w:r>
    </w:p>
    <w:p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учебные программы факультативных занятий физкультурно-спортивной направленности, утвержденные Министерством образования Республики Беларусь; </w:t>
      </w:r>
    </w:p>
    <w:p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программно-методические материалы по вопросам организации и проведения занятия «Час здоровья и спорта», включающие перечень и содержан</w:t>
      </w:r>
      <w:r w:rsidR="00134E80" w:rsidRPr="001E67A3">
        <w:rPr>
          <w:rFonts w:ascii="Times New Roman" w:eastAsia="Calibri" w:hAnsi="Times New Roman"/>
          <w:color w:val="000000"/>
          <w:sz w:val="30"/>
          <w:szCs w:val="30"/>
        </w:rPr>
        <w:t>ие подвижных игр для учащихся I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IV классов, разработанные Министерством образования Республики Беларусь и учреждением «Республиканский центр физического воспитания и спорта учащихся и студентов»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D82466">
        <w:rPr>
          <w:rFonts w:ascii="Times New Roman" w:eastAsia="Calibri" w:hAnsi="Times New Roman"/>
          <w:color w:val="000000"/>
          <w:sz w:val="30"/>
          <w:szCs w:val="30"/>
        </w:rPr>
        <w:t>(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размещены на сайте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15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www.sporteducation.by</w:t>
        </w:r>
      </w:hyperlink>
      <w:r w:rsidR="00627DE9" w:rsidRPr="004A330F">
        <w:rPr>
          <w:rFonts w:ascii="Times New Roman" w:eastAsia="Calibri" w:hAnsi="Times New Roman"/>
          <w:i/>
          <w:color w:val="0070C0"/>
          <w:sz w:val="30"/>
          <w:szCs w:val="30"/>
        </w:rPr>
        <w:t xml:space="preserve"> / Документы / </w:t>
      </w:r>
      <w:hyperlink r:id="rId16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Учебно-методический комплекс</w:t>
        </w:r>
      </w:hyperlink>
      <w:r w:rsidRPr="00D82466">
        <w:rPr>
          <w:rFonts w:ascii="Times New Roman" w:eastAsia="Calibri" w:hAnsi="Times New Roman"/>
          <w:iCs/>
          <w:sz w:val="30"/>
          <w:szCs w:val="30"/>
        </w:rPr>
        <w:t>)</w:t>
      </w:r>
      <w:r w:rsidRPr="00D82466">
        <w:rPr>
          <w:rFonts w:ascii="Times New Roman" w:eastAsia="Calibri" w:hAnsi="Times New Roman"/>
          <w:sz w:val="30"/>
          <w:szCs w:val="30"/>
        </w:rPr>
        <w:t>;</w:t>
      </w:r>
    </w:p>
    <w:p w:rsidR="00627DE9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программно-методические материалы по вопросам организации и проведения занятия «Час здоровья и спорта», включающие перечень и содержание спортивных игр (баскетбол, волейбол, гандбол,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футбол) для</w:t>
      </w:r>
      <w:r w:rsidR="00627DE9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учащихся V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XI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 (размещены на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сайте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17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www.sporteducation.by</w:t>
        </w:r>
      </w:hyperlink>
      <w:r w:rsidR="00627DE9" w:rsidRPr="004A330F">
        <w:rPr>
          <w:rFonts w:ascii="Times New Roman" w:eastAsia="Calibri" w:hAnsi="Times New Roman"/>
          <w:i/>
          <w:color w:val="0070C0"/>
          <w:sz w:val="30"/>
          <w:szCs w:val="30"/>
        </w:rPr>
        <w:t xml:space="preserve"> / Документы / </w:t>
      </w:r>
      <w:hyperlink r:id="rId18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Учебно-методический комплекс</w:t>
        </w:r>
      </w:hyperlink>
      <w:r w:rsidR="00627DE9" w:rsidRPr="00D82466">
        <w:rPr>
          <w:rFonts w:ascii="Times New Roman" w:eastAsia="Calibri" w:hAnsi="Times New Roman"/>
          <w:sz w:val="30"/>
          <w:szCs w:val="30"/>
        </w:rPr>
        <w:t>)</w:t>
      </w:r>
      <w:r w:rsidR="00627DE9" w:rsidRPr="001E67A3">
        <w:rPr>
          <w:rFonts w:ascii="Times New Roman" w:eastAsia="Calibri" w:hAnsi="Times New Roman"/>
          <w:i/>
          <w:iCs/>
          <w:color w:val="000000"/>
          <w:sz w:val="30"/>
          <w:szCs w:val="30"/>
        </w:rPr>
        <w:t>.</w:t>
      </w:r>
    </w:p>
    <w:p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выборе содержательного наполнения занятий «Час здоровья и спорта» в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V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классах количество и перечень изучаемых видов спорта не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регламентиру</w:t>
      </w:r>
      <w:r w:rsidR="00435B16" w:rsidRPr="001E67A3">
        <w:rPr>
          <w:rFonts w:ascii="Times New Roman" w:eastAsia="Calibri" w:hAnsi="Times New Roman"/>
          <w:color w:val="000000"/>
          <w:sz w:val="30"/>
          <w:szCs w:val="30"/>
        </w:rPr>
        <w:t>ю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тся. </w:t>
      </w:r>
      <w:r w:rsidR="006D2C6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Рекомендуется включать в занятие «Час здоровья и спорта» </w:t>
      </w:r>
      <w:r w:rsidR="00D30AEF" w:rsidRPr="001E67A3">
        <w:rPr>
          <w:rFonts w:ascii="Times New Roman" w:eastAsia="Calibri" w:hAnsi="Times New Roman"/>
          <w:color w:val="000000"/>
          <w:sz w:val="30"/>
          <w:szCs w:val="30"/>
        </w:rPr>
        <w:t>темы,</w:t>
      </w:r>
      <w:r w:rsidR="006D2C6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изучаемые на учебных занятиях.</w:t>
      </w:r>
    </w:p>
    <w:p w:rsidR="00D94528" w:rsidRPr="001E67A3" w:rsidRDefault="00F513C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Аттестация учащихся н</w:t>
      </w:r>
      <w:r w:rsidR="00D94528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а занятиях «Час здоровья и спорта»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не проводится.</w:t>
      </w:r>
    </w:p>
    <w:p w:rsidR="00D94528" w:rsidRPr="001E67A3" w:rsidRDefault="00CA576B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5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 Требования к организации учебных занятий с учащимися подготовительной группы, СМГ,</w:t>
      </w:r>
      <w:r w:rsidR="000031B2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группы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ЛФК</w:t>
      </w:r>
    </w:p>
    <w:p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Учебные занятия по учебному предмету «Физическая культура и здоровье» с учащимися, отнесенными по состоянию здоровья к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подготовительной группе,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учетом состояния их здоровья и при условии постепенного освоения комплекса двигательных умений</w:t>
      </w:r>
      <w:r w:rsidR="009F36EC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 навыков. </w:t>
      </w:r>
    </w:p>
    <w:p w:rsidR="00D94528" w:rsidRPr="001E67A3" w:rsidRDefault="00E95B85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Учащиеся, отнесенные по состоянию здоровья к подготовительной группе, выполняют требования учебн</w:t>
      </w:r>
      <w:r w:rsidR="00911B76" w:rsidRPr="001E67A3">
        <w:rPr>
          <w:rFonts w:ascii="Times New Roman" w:eastAsia="Calibri" w:hAnsi="Times New Roman"/>
          <w:color w:val="000000"/>
          <w:sz w:val="30"/>
          <w:szCs w:val="30"/>
        </w:rPr>
        <w:t>ой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программ</w:t>
      </w:r>
      <w:r w:rsidR="00911B76" w:rsidRPr="001E67A3">
        <w:rPr>
          <w:rFonts w:ascii="Times New Roman" w:eastAsia="Calibri" w:hAnsi="Times New Roman"/>
          <w:color w:val="000000"/>
          <w:sz w:val="30"/>
          <w:szCs w:val="30"/>
        </w:rPr>
        <w:t>ы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bCs/>
          <w:color w:val="000000"/>
          <w:sz w:val="30"/>
          <w:szCs w:val="30"/>
        </w:rPr>
        <w:t>по освоению способов деятельности, формированию двигательных умений и навыков с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учетом медицинских показаний и противопоказаний</w:t>
      </w:r>
      <w:r w:rsidRPr="001E67A3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и не допускаются к сдаче тестов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уровня физической </w:t>
      </w:r>
      <w:r w:rsidRPr="00CA576B">
        <w:rPr>
          <w:rFonts w:ascii="Times New Roman" w:eastAsia="Calibri" w:hAnsi="Times New Roman"/>
          <w:sz w:val="30"/>
          <w:szCs w:val="30"/>
        </w:rPr>
        <w:t>подготовленности</w:t>
      </w:r>
      <w:r w:rsidR="00CD0970" w:rsidRPr="00CA576B">
        <w:rPr>
          <w:rFonts w:ascii="Times New Roman" w:eastAsia="Calibri" w:hAnsi="Times New Roman"/>
          <w:sz w:val="30"/>
          <w:szCs w:val="30"/>
        </w:rPr>
        <w:t xml:space="preserve"> на результат</w:t>
      </w:r>
      <w:r w:rsidRPr="00CA576B">
        <w:rPr>
          <w:rFonts w:ascii="Times New Roman" w:eastAsia="Calibri" w:hAnsi="Times New Roman"/>
          <w:sz w:val="30"/>
          <w:szCs w:val="30"/>
        </w:rPr>
        <w:t xml:space="preserve"> (в соответствии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 пунктом 6 постановления Министерства здравоохранения Республики Беларусь 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от 09.06.2014 №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38). Указанные исключения не должны влиять на итоговую отметку.</w:t>
      </w:r>
    </w:p>
    <w:p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Учебные занятия по учебному предмету «Физическая культура и здоровье» с учащимися, отнесенными по состоянию здоровья к СМГ,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проводятся учителями физической культуры, освоившими образовательную программу повышения квалификации, с</w:t>
      </w:r>
      <w:r w:rsidR="000977D2" w:rsidRPr="001E67A3">
        <w:rPr>
          <w:rFonts w:ascii="Times New Roman" w:eastAsia="Calibri" w:hAnsi="Times New Roman"/>
          <w:b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периодичностью прохождения курсовой подготовки в сроки, у</w:t>
      </w:r>
      <w:r w:rsidR="003E303D" w:rsidRPr="001E67A3">
        <w:rPr>
          <w:rFonts w:ascii="Times New Roman" w:eastAsia="Calibri" w:hAnsi="Times New Roman"/>
          <w:b/>
          <w:color w:val="000000"/>
          <w:sz w:val="30"/>
          <w:szCs w:val="30"/>
        </w:rPr>
        <w:t>становленные законодательством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:rsidR="003055E5" w:rsidRPr="00D82466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Учебные занятия с учащимися СМГ должны быть организованы </w:t>
      </w:r>
      <w:r w:rsidR="005217BA">
        <w:rPr>
          <w:rFonts w:ascii="Times New Roman" w:eastAsia="Calibri" w:hAnsi="Times New Roman"/>
          <w:color w:val="000000"/>
          <w:sz w:val="30"/>
          <w:szCs w:val="30"/>
        </w:rPr>
        <w:t>с начала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учебного года. </w:t>
      </w:r>
      <w:r w:rsidR="0035007B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Комплектование СМГ на начало учебного года проводится медицинским работником на основании результатов медицинского обследования учащихся.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Количество и списочный состав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СМГ на начало каждого полугодия утверждаются приказом руководителя учрежде</w:t>
      </w:r>
      <w:r w:rsidR="00B869C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ния образования.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>Часы, отведенные на проведение учебных занятий с учащимися СМГ, входят в объем учебной нагрузки учителя физической культуры</w:t>
      </w:r>
      <w:r w:rsidR="00D473A3" w:rsidRPr="003055E5">
        <w:rPr>
          <w:rFonts w:ascii="Times New Roman" w:eastAsia="Calibri" w:hAnsi="Times New Roman"/>
          <w:sz w:val="30"/>
          <w:szCs w:val="30"/>
        </w:rPr>
        <w:t xml:space="preserve">. В соответствии с Положением об учреждении общего среднего образования при разработке учебного плана учреждения, реализующего образовательные программы общего среднего образования, 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на проведение учебных занятий по учебному предмету «Физическая культура и здоровье» с учащимися, </w:t>
      </w:r>
      <w:r w:rsidR="00727559" w:rsidRPr="003055E5">
        <w:rPr>
          <w:rFonts w:ascii="Times New Roman" w:eastAsia="Calibri" w:hAnsi="Times New Roman"/>
          <w:sz w:val="30"/>
          <w:szCs w:val="30"/>
        </w:rPr>
        <w:t>отнесенными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 к СМГ</w:t>
      </w:r>
      <w:r w:rsidR="00727559" w:rsidRPr="003055E5">
        <w:rPr>
          <w:rFonts w:ascii="Times New Roman" w:eastAsia="Calibri" w:hAnsi="Times New Roman"/>
          <w:sz w:val="30"/>
          <w:szCs w:val="30"/>
        </w:rPr>
        <w:t>,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 </w:t>
      </w:r>
      <w:r w:rsidR="00D473A3" w:rsidRPr="003055E5">
        <w:rPr>
          <w:rFonts w:ascii="Times New Roman" w:eastAsia="Calibri" w:hAnsi="Times New Roman"/>
          <w:sz w:val="30"/>
          <w:szCs w:val="30"/>
        </w:rPr>
        <w:t>общее количество учебных часов, финансируемых из республиканского и (или) местных бюджетов, увеличивается учредителем. На одну группу выделяется 2 учебных часа в неделю</w:t>
      </w:r>
      <w:r w:rsidR="00D473A3" w:rsidRPr="00D82466">
        <w:rPr>
          <w:rFonts w:ascii="Times New Roman" w:eastAsia="Calibri" w:hAnsi="Times New Roman"/>
          <w:sz w:val="30"/>
          <w:szCs w:val="30"/>
        </w:rPr>
        <w:t>.</w:t>
      </w:r>
      <w:r w:rsidR="00727559" w:rsidRPr="00D82466">
        <w:rPr>
          <w:rFonts w:ascii="Times New Roman" w:eastAsia="Calibri" w:hAnsi="Times New Roman"/>
          <w:sz w:val="30"/>
          <w:szCs w:val="30"/>
        </w:rPr>
        <w:t xml:space="preserve"> </w:t>
      </w:r>
    </w:p>
    <w:p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Согласно 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пункту 68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специфически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санитарно-эпидемиологически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требовани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 содержанию и эксплуатации учреждений образования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, утвержденных постановлением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Совета Министров Республики Беларусь от 7 августа 2019 г. № 525,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наполняемость СМГ должна быть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не более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12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учащихся. Учебные занятия с учащимися СМГ могут планироваться в расписании учебного дня до или после учебных занятий. Однако целесообразно проводить занятия СМГ одновременно с учебными занятиями по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учебному предмету «Физическая культура и здоровье». </w:t>
      </w:r>
      <w:r w:rsidR="0038468F" w:rsidRPr="00623C84">
        <w:rPr>
          <w:rFonts w:ascii="Times New Roman" w:eastAsia="Calibri" w:hAnsi="Times New Roman"/>
          <w:b/>
          <w:bCs/>
          <w:color w:val="000000"/>
          <w:sz w:val="30"/>
          <w:szCs w:val="30"/>
        </w:rPr>
        <w:t>Недопустимо</w:t>
      </w:r>
      <w:r w:rsidR="0038468F" w:rsidRPr="00FD30DD">
        <w:rPr>
          <w:rFonts w:ascii="Times New Roman" w:eastAsia="Calibri" w:hAnsi="Times New Roman"/>
          <w:b/>
          <w:bCs/>
          <w:color w:val="000000"/>
          <w:sz w:val="30"/>
          <w:szCs w:val="30"/>
        </w:rPr>
        <w:t xml:space="preserve"> </w:t>
      </w:r>
      <w:r w:rsidR="0038468F" w:rsidRPr="001E67A3">
        <w:rPr>
          <w:rFonts w:ascii="Times New Roman" w:eastAsia="Calibri" w:hAnsi="Times New Roman"/>
          <w:color w:val="000000"/>
          <w:sz w:val="30"/>
          <w:szCs w:val="30"/>
        </w:rPr>
        <w:t>объединять учебные занятия СМГ с основной (подготовительной) группой или проводить их два дня подряд.</w:t>
      </w:r>
    </w:p>
    <w:p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 каждого учителя </w:t>
      </w:r>
      <w:r w:rsidR="00A24051" w:rsidRPr="001E67A3">
        <w:rPr>
          <w:rFonts w:ascii="Times New Roman" w:eastAsia="Calibri" w:hAnsi="Times New Roman"/>
          <w:color w:val="000000"/>
          <w:sz w:val="30"/>
          <w:szCs w:val="30"/>
        </w:rPr>
        <w:t>по учебному предмету «Физическая культура и здоровье»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 который проводит учебные занятия с учащимися СМГ, должн</w:t>
      </w:r>
      <w:r w:rsidR="00F04BE3" w:rsidRPr="001E67A3">
        <w:rPr>
          <w:rFonts w:ascii="Times New Roman" w:eastAsia="Calibri" w:hAnsi="Times New Roman"/>
          <w:color w:val="000000"/>
          <w:sz w:val="30"/>
          <w:szCs w:val="30"/>
        </w:rPr>
        <w:t>а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быть следующ</w:t>
      </w:r>
      <w:r w:rsidR="00C4465B" w:rsidRPr="001E67A3">
        <w:rPr>
          <w:rFonts w:ascii="Times New Roman" w:eastAsia="Calibri" w:hAnsi="Times New Roman"/>
          <w:color w:val="000000"/>
          <w:sz w:val="30"/>
          <w:szCs w:val="30"/>
        </w:rPr>
        <w:t>ая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>планирующ</w:t>
      </w:r>
      <w:r w:rsidR="00C4465B" w:rsidRPr="001E67A3">
        <w:rPr>
          <w:rFonts w:ascii="Times New Roman" w:eastAsia="Calibri" w:hAnsi="Times New Roman"/>
          <w:color w:val="000000"/>
          <w:sz w:val="30"/>
          <w:szCs w:val="30"/>
        </w:rPr>
        <w:t>ая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документ</w:t>
      </w:r>
      <w:r w:rsidR="00C4465B" w:rsidRPr="001E67A3">
        <w:rPr>
          <w:rFonts w:ascii="Times New Roman" w:eastAsia="Calibri" w:hAnsi="Times New Roman"/>
          <w:color w:val="000000"/>
          <w:sz w:val="30"/>
          <w:szCs w:val="30"/>
        </w:rPr>
        <w:t>ация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:</w:t>
      </w:r>
    </w:p>
    <w:p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календ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арно-тематическое планирование;</w:t>
      </w:r>
    </w:p>
    <w:p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</w:t>
      </w:r>
      <w:r w:rsidR="00C05D8F" w:rsidRPr="001E67A3">
        <w:rPr>
          <w:rFonts w:ascii="Times New Roman" w:eastAsia="Calibri" w:hAnsi="Times New Roman"/>
          <w:color w:val="000000"/>
          <w:sz w:val="30"/>
          <w:szCs w:val="30"/>
        </w:rPr>
        <w:t>оурочное планирование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:rsidR="00C23380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К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алендарно-тематическое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планирование учебного материала</w:t>
      </w:r>
      <w:r w:rsidR="00290735" w:rsidRPr="001E67A3">
        <w:rPr>
          <w:rFonts w:ascii="Times New Roman" w:eastAsia="Calibri" w:hAnsi="Times New Roman"/>
          <w:color w:val="000000"/>
          <w:sz w:val="30"/>
          <w:szCs w:val="30"/>
        </w:rPr>
        <w:t>, разработанное учителем,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согласовывается </w:t>
      </w:r>
      <w:r w:rsidR="00C23380">
        <w:rPr>
          <w:rFonts w:ascii="Times New Roman" w:eastAsia="Calibri" w:hAnsi="Times New Roman"/>
          <w:color w:val="000000"/>
          <w:sz w:val="30"/>
          <w:szCs w:val="30"/>
        </w:rPr>
        <w:t>представителем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 w:rsidR="00C23380"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курирующим учебный предмет «Физическая культура и здоровье»,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утверждается руководителем учреждения образования</w:t>
      </w:r>
      <w:r w:rsidR="0029073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. </w:t>
      </w:r>
    </w:p>
    <w:p w:rsidR="00D94528" w:rsidRPr="001E67A3" w:rsidRDefault="00290735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План</w:t>
      </w:r>
      <w:r w:rsidR="00A3311D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ирующая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документация </w:t>
      </w:r>
      <w:r w:rsidR="00D94528" w:rsidRPr="001E67A3">
        <w:rPr>
          <w:rFonts w:ascii="Times New Roman" w:eastAsia="Calibri" w:hAnsi="Times New Roman"/>
          <w:color w:val="000000"/>
          <w:sz w:val="30"/>
          <w:szCs w:val="30"/>
        </w:rPr>
        <w:t>хранится в учреждении образования у учителя физической культуры, который проводит учебные занятия с учащимися СМГ, в течение всего учебного года.</w:t>
      </w:r>
    </w:p>
    <w:p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 учебных занятий с учащимися СМГ ведется в классном журнале на страницах, отведен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ных для факультативных занятий.</w:t>
      </w:r>
    </w:p>
    <w:p w:rsidR="00F667BD" w:rsidRPr="001E67A3" w:rsidRDefault="00785799" w:rsidP="001E67A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проведении 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текущей,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промежуточной и итоговой аттестаци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по учебному предмету «Физическая культура и здоровье» учащиеся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V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 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классов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отнесенные по состоянию здоровья к СМГ, аттестуются в форме 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аттестован(а)»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  <w:r w:rsidR="00D41810" w:rsidRPr="001E67A3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 xml:space="preserve"> 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Для у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чащи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ся </w:t>
      </w:r>
      <w:r w:rsidR="00F667BD" w:rsidRPr="001E67A3">
        <w:rPr>
          <w:rFonts w:ascii="Times New Roman" w:hAnsi="Times New Roman"/>
          <w:color w:val="000000"/>
          <w:sz w:val="30"/>
          <w:szCs w:val="30"/>
        </w:rPr>
        <w:t>I–IV</w:t>
      </w:r>
      <w:r w:rsidR="00D41810" w:rsidRPr="001E67A3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r w:rsidR="006D0846" w:rsidRPr="001E67A3">
        <w:rPr>
          <w:rFonts w:ascii="Times New Roman" w:hAnsi="Times New Roman"/>
          <w:color w:val="000000"/>
          <w:sz w:val="30"/>
          <w:szCs w:val="30"/>
        </w:rPr>
        <w:t xml:space="preserve">классов, 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>занимающи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>ся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в СМГ, 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 xml:space="preserve">при проведении промежуточной 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lastRenderedPageBreak/>
        <w:t xml:space="preserve">аттестации, аттестации по итогам учебного года используются записи </w:t>
      </w:r>
      <w:r w:rsidR="00F667BD" w:rsidRPr="001E67A3">
        <w:rPr>
          <w:rFonts w:ascii="Times New Roman" w:hAnsi="Times New Roman"/>
          <w:bCs/>
          <w:i/>
          <w:color w:val="000000"/>
          <w:sz w:val="30"/>
          <w:szCs w:val="30"/>
        </w:rPr>
        <w:t>«освоил(а)»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>,</w:t>
      </w:r>
      <w:r w:rsidR="00F667BD" w:rsidRPr="001E67A3">
        <w:rPr>
          <w:rFonts w:ascii="Times New Roman" w:hAnsi="Times New Roman"/>
          <w:bCs/>
          <w:i/>
          <w:color w:val="000000"/>
          <w:sz w:val="30"/>
          <w:szCs w:val="30"/>
        </w:rPr>
        <w:t xml:space="preserve"> «не освоил(а)»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>.</w:t>
      </w:r>
    </w:p>
    <w:p w:rsidR="000961E8" w:rsidRPr="001E67A3" w:rsidRDefault="000961E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Занятия с учащимися, отнесенными по состоянию здоровья к группе ЛФК, должны проводиться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медицинскими работниками, прошедшими специальную подготовку по лечебной физической культуре, в</w:t>
      </w:r>
      <w:r w:rsidR="00D41810" w:rsidRPr="001E67A3">
        <w:rPr>
          <w:rFonts w:ascii="Times New Roman" w:eastAsia="Calibri" w:hAnsi="Times New Roman"/>
          <w:b/>
          <w:color w:val="000000"/>
          <w:sz w:val="30"/>
          <w:szCs w:val="30"/>
          <w:lang w:val="be-BY"/>
        </w:rPr>
        <w:t> 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оборудованных для этих целей помещениях организаций здравоохранения.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При проведении промежуточной и итоговой аттестаци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учащихся, отнесенных по состоянию здоровья к группе ЛФК, на основании справок из учреждения здравоохранения в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I–IV классах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используются записи </w:t>
      </w:r>
      <w:r w:rsidRPr="001E67A3">
        <w:rPr>
          <w:rFonts w:ascii="Times New Roman" w:hAnsi="Times New Roman"/>
          <w:bCs/>
          <w:i/>
          <w:color w:val="000000"/>
          <w:sz w:val="30"/>
          <w:szCs w:val="30"/>
        </w:rPr>
        <w:t>«освоил(а)»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,</w:t>
      </w:r>
      <w:r w:rsidRPr="001E67A3">
        <w:rPr>
          <w:rFonts w:ascii="Times New Roman" w:hAnsi="Times New Roman"/>
          <w:bCs/>
          <w:i/>
          <w:color w:val="000000"/>
          <w:sz w:val="30"/>
          <w:szCs w:val="30"/>
        </w:rPr>
        <w:t xml:space="preserve"> «не освоил(а)»</w:t>
      </w:r>
      <w:r w:rsidR="00D35B44" w:rsidRPr="001E67A3">
        <w:rPr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учащиеся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V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="00D35B44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классов аттестуются в форме 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аттестован(а)».</w:t>
      </w:r>
    </w:p>
    <w:p w:rsidR="000961E8" w:rsidRPr="001E67A3" w:rsidRDefault="000961E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30"/>
          <w:szCs w:val="30"/>
        </w:rPr>
      </w:pP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Учащимся, временно освобожденным от учебных занятий </w:t>
      </w:r>
      <w:r w:rsidRPr="001E67A3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по учебному предмету </w:t>
      </w:r>
      <w:r w:rsidRPr="001E67A3">
        <w:rPr>
          <w:rFonts w:ascii="Times New Roman" w:hAnsi="Times New Roman"/>
          <w:color w:val="000000"/>
          <w:sz w:val="30"/>
          <w:szCs w:val="30"/>
        </w:rPr>
        <w:t>«</w:t>
      </w:r>
      <w:r w:rsidRPr="001E67A3">
        <w:rPr>
          <w:rFonts w:ascii="Times New Roman" w:hAnsi="Times New Roman"/>
          <w:bCs/>
          <w:color w:val="000000"/>
          <w:sz w:val="30"/>
          <w:szCs w:val="30"/>
          <w:lang w:val="be-BY"/>
        </w:rPr>
        <w:t>Физическая культура и здоровье</w:t>
      </w:r>
      <w:r w:rsidRPr="001E67A3">
        <w:rPr>
          <w:rFonts w:ascii="Times New Roman" w:hAnsi="Times New Roman"/>
          <w:color w:val="000000"/>
          <w:sz w:val="30"/>
          <w:szCs w:val="30"/>
        </w:rPr>
        <w:t>»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, в классном журнале делается краткая запись 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>«</w:t>
      </w:r>
      <w:r w:rsidRPr="001E67A3">
        <w:rPr>
          <w:rFonts w:ascii="Times New Roman" w:hAnsi="Times New Roman"/>
          <w:bCs/>
          <w:i/>
          <w:color w:val="000000"/>
          <w:sz w:val="30"/>
          <w:szCs w:val="30"/>
        </w:rPr>
        <w:t>освоб. до…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 xml:space="preserve">»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(в соответствии с датой в медицинской справке).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Учащимся, которые по состоянию здоровья </w:t>
      </w:r>
      <w:r w:rsidR="00305B95">
        <w:rPr>
          <w:rFonts w:ascii="Times New Roman" w:eastAsia="Calibri" w:hAnsi="Times New Roman"/>
          <w:color w:val="000000"/>
          <w:sz w:val="30"/>
          <w:szCs w:val="30"/>
        </w:rPr>
        <w:t xml:space="preserve">на учебную четверть (учебный год)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освобождены от учебных занятий по учебному предмету «Физическая культура и здоровье</w:t>
      </w:r>
      <w:r w:rsidRPr="003055E5">
        <w:rPr>
          <w:rFonts w:ascii="Times New Roman" w:eastAsia="Calibri" w:hAnsi="Times New Roman"/>
          <w:sz w:val="30"/>
          <w:szCs w:val="30"/>
        </w:rPr>
        <w:t>»</w:t>
      </w:r>
      <w:r w:rsidR="009136AF" w:rsidRPr="003055E5">
        <w:rPr>
          <w:rFonts w:ascii="Times New Roman" w:eastAsia="Calibri" w:hAnsi="Times New Roman"/>
          <w:sz w:val="30"/>
          <w:szCs w:val="30"/>
        </w:rPr>
        <w:t xml:space="preserve"> (в том числе обучающиеся на дому)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при проведении промежуточной и итоговой аттестаций вносится запись 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>«освобожден(а)»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Обращаем внимание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на необходимость принятия мер по полной занятости учащихся, освобожденных от двигательной активности на уроке, отнесенных по состоянию здоровья к СМГ, группе ЛФК и присутствующих на уроке «Физическая культура и здоровье», занятиях «Час здоровья и спорта».</w:t>
      </w:r>
    </w:p>
    <w:p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В зависимости от особенностей учреждения образования это может быть:</w:t>
      </w:r>
    </w:p>
    <w:p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проведение занятий с учащимися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групп, второй – с учащимися СМГ). В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данном случае учет учебных занятий с учащимися СМГ можно вести в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отдельном журнале;</w:t>
      </w:r>
    </w:p>
    <w:p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проведение занятий для учащихся, отнесенных к группе ЛФК, осваивающих программу адаптивной физической культуры, одновременно с проведением учебного занятия «Физическая культура и здоровье»;</w:t>
      </w:r>
    </w:p>
    <w:p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иная организация занятости учащихся (проведение стимулирующих (поддерживающих) занятий по другим учебным предметам, занятия в библиотеке, занятия с педагогом-организатором, педагогом-психологом (иными педагогическими работниками)). </w:t>
      </w:r>
    </w:p>
    <w:p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Ответственность за обеспечение безопасных условий при этом необходимо возлагать на работников учреждения образования, которые организовывают данную деятельность учащихся.</w:t>
      </w:r>
    </w:p>
    <w:p w:rsidR="000961E8" w:rsidRPr="001E67A3" w:rsidRDefault="00305B95" w:rsidP="001E6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6</w:t>
      </w:r>
      <w:r w:rsidR="00A47FFE" w:rsidRPr="001E67A3">
        <w:rPr>
          <w:rFonts w:ascii="Times New Roman" w:hAnsi="Times New Roman"/>
          <w:b/>
          <w:bCs/>
          <w:sz w:val="30"/>
          <w:szCs w:val="30"/>
          <w:u w:val="single"/>
        </w:rPr>
        <w:t>.</w:t>
      </w:r>
      <w:r w:rsidR="00D35B44" w:rsidRPr="001E67A3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 </w:t>
      </w:r>
      <w:r w:rsidR="000961E8" w:rsidRPr="001E67A3">
        <w:rPr>
          <w:rFonts w:ascii="Times New Roman" w:hAnsi="Times New Roman"/>
          <w:b/>
          <w:bCs/>
          <w:sz w:val="30"/>
          <w:szCs w:val="30"/>
          <w:u w:val="single"/>
        </w:rPr>
        <w:t>Особенности проведения аттестации учащихся по учебному предмету «Физическая культура и здоровье»</w:t>
      </w:r>
    </w:p>
    <w:p w:rsidR="003B4EA6" w:rsidRPr="001E67A3" w:rsidRDefault="00423057" w:rsidP="001E6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1E67A3">
        <w:rPr>
          <w:rFonts w:ascii="Times New Roman" w:hAnsi="Times New Roman"/>
          <w:b/>
          <w:bCs/>
          <w:sz w:val="30"/>
          <w:szCs w:val="30"/>
        </w:rPr>
        <w:t>поурочного и тематического контроля</w:t>
      </w:r>
      <w:r w:rsidRPr="001E67A3">
        <w:rPr>
          <w:rFonts w:ascii="Times New Roman" w:hAnsi="Times New Roman"/>
          <w:bCs/>
          <w:sz w:val="30"/>
          <w:szCs w:val="30"/>
        </w:rPr>
        <w:t xml:space="preserve">. </w:t>
      </w:r>
      <w:r w:rsidR="003B4EA6" w:rsidRPr="001E67A3">
        <w:rPr>
          <w:rFonts w:ascii="Times New Roman" w:hAnsi="Times New Roman"/>
          <w:bCs/>
          <w:sz w:val="30"/>
          <w:szCs w:val="30"/>
        </w:rPr>
        <w:t>П</w:t>
      </w:r>
      <w:r w:rsidR="003B4EA6" w:rsidRPr="001E67A3">
        <w:rPr>
          <w:rFonts w:ascii="Times New Roman" w:eastAsia="Calibri" w:hAnsi="Times New Roman"/>
          <w:color w:val="000000"/>
          <w:sz w:val="30"/>
          <w:szCs w:val="30"/>
        </w:rPr>
        <w:t>ри проведении текущей аттестации оцениваются не только результаты (тематический контроль), но и процесс формирования двигательных умений и навыков, усвоение теоретических знаний</w:t>
      </w:r>
      <w:r w:rsidR="00850BFF"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="003B4EA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соответствующих изучаемой теме. Отметка может выставляться как за законченное упражнение, так и за отдельные его элементы.</w:t>
      </w:r>
    </w:p>
    <w:p w:rsidR="00DC4C92" w:rsidRPr="001E67A3" w:rsidRDefault="00DC4C92" w:rsidP="001E67A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Учащимся, </w:t>
      </w:r>
      <w:r w:rsidRPr="001E67A3">
        <w:rPr>
          <w:rFonts w:ascii="Times New Roman" w:hAnsi="Times New Roman"/>
          <w:sz w:val="30"/>
          <w:szCs w:val="30"/>
        </w:rPr>
        <w:t xml:space="preserve">которым по итогам промежуточной аттестации выставлены </w:t>
      </w:r>
      <w:r w:rsidRPr="001E67A3">
        <w:rPr>
          <w:rFonts w:ascii="Times New Roman" w:hAnsi="Times New Roman"/>
          <w:b/>
          <w:sz w:val="30"/>
          <w:szCs w:val="30"/>
        </w:rPr>
        <w:t xml:space="preserve">отметки в баллах </w:t>
      </w:r>
      <w:r w:rsidRPr="001E67A3">
        <w:rPr>
          <w:rFonts w:ascii="Times New Roman" w:hAnsi="Times New Roman"/>
          <w:sz w:val="30"/>
          <w:szCs w:val="30"/>
        </w:rPr>
        <w:t>и</w:t>
      </w:r>
      <w:r w:rsidRPr="001E67A3">
        <w:rPr>
          <w:rFonts w:ascii="Times New Roman" w:hAnsi="Times New Roman"/>
          <w:b/>
          <w:sz w:val="30"/>
          <w:szCs w:val="30"/>
        </w:rPr>
        <w:t xml:space="preserve"> «зачтено»</w:t>
      </w:r>
      <w:r w:rsidRPr="001E67A3">
        <w:rPr>
          <w:rFonts w:ascii="Times New Roman" w:hAnsi="Times New Roman"/>
          <w:sz w:val="30"/>
          <w:szCs w:val="30"/>
        </w:rPr>
        <w:t xml:space="preserve">, итоговая отметка в баллах выставляется как среднее арифметическое </w:t>
      </w:r>
      <w:r w:rsidRPr="001E67A3">
        <w:rPr>
          <w:rFonts w:ascii="Times New Roman" w:eastAsia="Calibri" w:hAnsi="Times New Roman"/>
          <w:sz w:val="30"/>
          <w:szCs w:val="30"/>
        </w:rPr>
        <w:t>при условии наличия отметок в баллах минимум в двух четвертях. При наличии двух отметок в баллах и двух отметок «зачтено» выбор итоговой отметки осуществляется индивидуально, в пользу учащегося.</w:t>
      </w:r>
    </w:p>
    <w:p w:rsidR="00DC4C92" w:rsidRDefault="00DC4C92" w:rsidP="001E67A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Учащимся, которым по итогам промежуточной аттестации выставлены отметки (в баллах, </w:t>
      </w:r>
      <w:r w:rsidRPr="001E67A3">
        <w:rPr>
          <w:rFonts w:ascii="Times New Roman" w:eastAsia="Calibri" w:hAnsi="Times New Roman"/>
          <w:i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sz w:val="30"/>
          <w:szCs w:val="30"/>
        </w:rPr>
        <w:t>) и внесен</w:t>
      </w:r>
      <w:r w:rsidR="00932D7F" w:rsidRPr="001E67A3">
        <w:rPr>
          <w:rFonts w:ascii="Times New Roman" w:eastAsia="Calibri" w:hAnsi="Times New Roman"/>
          <w:sz w:val="30"/>
          <w:szCs w:val="30"/>
        </w:rPr>
        <w:t>а</w:t>
      </w:r>
      <w:r w:rsidRPr="001E67A3">
        <w:rPr>
          <w:rFonts w:ascii="Times New Roman" w:eastAsia="Calibri" w:hAnsi="Times New Roman"/>
          <w:sz w:val="30"/>
          <w:szCs w:val="30"/>
        </w:rPr>
        <w:t xml:space="preserve"> запис</w:t>
      </w:r>
      <w:r w:rsidR="00932D7F" w:rsidRPr="001E67A3">
        <w:rPr>
          <w:rFonts w:ascii="Times New Roman" w:eastAsia="Calibri" w:hAnsi="Times New Roman"/>
          <w:sz w:val="30"/>
          <w:szCs w:val="30"/>
        </w:rPr>
        <w:t>ь</w:t>
      </w:r>
      <w:r w:rsidRPr="001E67A3">
        <w:rPr>
          <w:rFonts w:ascii="Times New Roman" w:eastAsia="Calibri" w:hAnsi="Times New Roman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i/>
          <w:sz w:val="30"/>
          <w:szCs w:val="30"/>
        </w:rPr>
        <w:t>«освобожден(а)»</w:t>
      </w:r>
      <w:r w:rsidRPr="001E67A3">
        <w:rPr>
          <w:rFonts w:ascii="Times New Roman" w:eastAsia="Calibri" w:hAnsi="Times New Roman"/>
          <w:sz w:val="30"/>
          <w:szCs w:val="30"/>
        </w:rPr>
        <w:t>, итоговая отметка (в баллах</w:t>
      </w:r>
      <w:r w:rsidR="000961E8" w:rsidRPr="001E67A3">
        <w:rPr>
          <w:rFonts w:ascii="Times New Roman" w:eastAsia="Calibri" w:hAnsi="Times New Roman"/>
          <w:sz w:val="30"/>
          <w:szCs w:val="30"/>
        </w:rPr>
        <w:t xml:space="preserve"> или</w:t>
      </w:r>
      <w:r w:rsidRPr="001E67A3">
        <w:rPr>
          <w:rFonts w:ascii="Times New Roman" w:eastAsia="Calibri" w:hAnsi="Times New Roman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i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sz w:val="30"/>
          <w:szCs w:val="30"/>
        </w:rPr>
        <w:t>) выставляется при наличии таковой минимум в двух четвертях. При этом в каждом отдельном случае вопрос необходимо решать в пользу учащегося.</w:t>
      </w:r>
    </w:p>
    <w:p w:rsidR="00796590" w:rsidRPr="007F07DD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  <w:u w:val="single"/>
        </w:rPr>
      </w:pPr>
      <w:r w:rsidRPr="007F07DD">
        <w:rPr>
          <w:rFonts w:ascii="Times New Roman" w:eastAsia="Calibri" w:hAnsi="Times New Roman"/>
          <w:b/>
          <w:bCs/>
          <w:sz w:val="30"/>
          <w:szCs w:val="30"/>
          <w:u w:val="single"/>
        </w:rPr>
        <w:t>7. Реализация воспитательного потенциала учебного предмета</w:t>
      </w:r>
    </w:p>
    <w:p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В 202</w:t>
      </w:r>
      <w:r>
        <w:rPr>
          <w:rFonts w:ascii="Times New Roman" w:eastAsia="Calibri" w:hAnsi="Times New Roman"/>
          <w:sz w:val="30"/>
          <w:szCs w:val="30"/>
        </w:rPr>
        <w:t>4</w:t>
      </w:r>
      <w:r w:rsidRPr="00796590">
        <w:rPr>
          <w:rFonts w:ascii="Times New Roman" w:eastAsia="Calibri" w:hAnsi="Times New Roman"/>
          <w:sz w:val="30"/>
          <w:szCs w:val="30"/>
        </w:rPr>
        <w:t>/202</w:t>
      </w:r>
      <w:r>
        <w:rPr>
          <w:rFonts w:ascii="Times New Roman" w:eastAsia="Calibri" w:hAnsi="Times New Roman"/>
          <w:sz w:val="30"/>
          <w:szCs w:val="30"/>
        </w:rPr>
        <w:t>5</w:t>
      </w:r>
      <w:r w:rsidRPr="00796590">
        <w:rPr>
          <w:rFonts w:ascii="Times New Roman" w:eastAsia="Calibri" w:hAnsi="Times New Roman"/>
          <w:sz w:val="30"/>
          <w:szCs w:val="30"/>
        </w:rPr>
        <w:t xml:space="preserve"> учебном году актуальн</w:t>
      </w:r>
      <w:r w:rsidR="007F07DD">
        <w:rPr>
          <w:rFonts w:ascii="Times New Roman" w:eastAsia="Calibri" w:hAnsi="Times New Roman"/>
          <w:sz w:val="30"/>
          <w:szCs w:val="30"/>
        </w:rPr>
        <w:t>ой</w:t>
      </w:r>
      <w:r w:rsidRPr="00796590">
        <w:rPr>
          <w:rFonts w:ascii="Times New Roman" w:eastAsia="Calibri" w:hAnsi="Times New Roman"/>
          <w:sz w:val="30"/>
          <w:szCs w:val="30"/>
        </w:rPr>
        <w:t xml:space="preserve"> оста</w:t>
      </w:r>
      <w:r w:rsidR="007F07DD">
        <w:rPr>
          <w:rFonts w:ascii="Times New Roman" w:eastAsia="Calibri" w:hAnsi="Times New Roman"/>
          <w:sz w:val="30"/>
          <w:szCs w:val="30"/>
        </w:rPr>
        <w:t>е</w:t>
      </w:r>
      <w:r w:rsidRPr="00796590">
        <w:rPr>
          <w:rFonts w:ascii="Times New Roman" w:eastAsia="Calibri" w:hAnsi="Times New Roman"/>
          <w:sz w:val="30"/>
          <w:szCs w:val="30"/>
        </w:rPr>
        <w:t>тся реализация в образовательном процессе воспитательного потенциала учебного предмета «Физическая культура и здоровье» с целью формирования у учащихся чувств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В содержании учебного предмета «Физическая культура и здоровье» в наибольшей мере на достижение личностных образовательных результатов ориентированы темы «Основы физкультурных знаний» («Правила безопасного поведения на физкультурных, спортивных занятиях и во время самостоятельных занятий физическими упражнениями», «Здоровый образ жизни и средства физической культуры в здоровом образе жизни», «Олимпизм и олимпийское движение»).</w:t>
      </w:r>
    </w:p>
    <w:p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При освещении теоретического материала рекомендуется подбирать сведения, направленные:</w:t>
      </w:r>
    </w:p>
    <w:p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 xml:space="preserve">на воспитание у учащихся патриотизма, чувств гордости за </w:t>
      </w:r>
      <w:r w:rsidRPr="00796590">
        <w:rPr>
          <w:rFonts w:ascii="Times New Roman" w:eastAsia="Calibri" w:hAnsi="Times New Roman"/>
          <w:sz w:val="30"/>
          <w:szCs w:val="30"/>
        </w:rPr>
        <w:lastRenderedPageBreak/>
        <w:t>белорусский народ, гражданственности, национального самосознания (например, достижения белорусских спортсменов в международных соревнованиях и Олимпийских играх, Олимпийское движение в Беларуси);</w:t>
      </w:r>
    </w:p>
    <w:p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формирование культуры безопасности жизнедеятельности, ценностного отношения к здоровью (например, правила составления комплексов упражнений для самостоятельных занятий, правила здорового образа жизни).</w:t>
      </w:r>
    </w:p>
    <w:p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При изучении каждой темы необходимо создавать условия для развития у учащихся настойчивости, смелости, самостоятельности в достижении цели, инициативности, организованности, дисциплинированности и других качеств.</w:t>
      </w:r>
    </w:p>
    <w:p w:rsidR="00305B95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Реализации воспитательного потенциала учебного предмета «Физическая культура и здоровье» способствует подготовка презентаций и видеороликов о достижениях белорусских спортсменов; самостоятельное составление учащимися заданий, комплексов упражнений и тренировочных занятий; организация спортивных мероприятий во внеурочное время; посещение спортивных объектов (Республиканского центра олимпийской подготовки по зимним видам спорта «Раубичи», многопрофильного культурно-спортивного комплекса «Минск-арена» и др.).</w:t>
      </w:r>
    </w:p>
    <w:p w:rsidR="007A1F76" w:rsidRPr="001A5203" w:rsidRDefault="00796590" w:rsidP="001E67A3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8</w:t>
      </w:r>
      <w:r w:rsidR="003E303D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</w:t>
      </w:r>
      <w:r w:rsidR="00D35B44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 </w:t>
      </w:r>
      <w:r w:rsidR="007A1F76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Организация методической работы </w:t>
      </w:r>
    </w:p>
    <w:p w:rsidR="001A5203" w:rsidRDefault="001A5203" w:rsidP="001A52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AD1078">
        <w:rPr>
          <w:rFonts w:ascii="Times New Roman" w:hAnsi="Times New Roman"/>
          <w:sz w:val="30"/>
          <w:szCs w:val="30"/>
        </w:rPr>
        <w:t xml:space="preserve">Для </w:t>
      </w:r>
      <w:r w:rsidRPr="00305B95">
        <w:rPr>
          <w:rFonts w:ascii="Times New Roman" w:hAnsi="Times New Roman"/>
          <w:sz w:val="30"/>
          <w:szCs w:val="30"/>
        </w:rPr>
        <w:t>организации деятельности методических формирований</w:t>
      </w:r>
      <w:r w:rsidR="003A238D" w:rsidRPr="00305B95">
        <w:rPr>
          <w:rFonts w:ascii="Times New Roman" w:hAnsi="Times New Roman"/>
          <w:sz w:val="30"/>
          <w:szCs w:val="30"/>
        </w:rPr>
        <w:t xml:space="preserve"> </w:t>
      </w:r>
      <w:r w:rsidRPr="00305B95">
        <w:rPr>
          <w:rFonts w:ascii="Times New Roman" w:hAnsi="Times New Roman"/>
          <w:sz w:val="30"/>
          <w:szCs w:val="30"/>
        </w:rPr>
        <w:t>учителей по учебному предмету «Физическая культура и здоровье» в 202</w:t>
      </w:r>
      <w:r w:rsidR="00C23380" w:rsidRPr="00305B95">
        <w:rPr>
          <w:rFonts w:ascii="Times New Roman" w:hAnsi="Times New Roman"/>
          <w:sz w:val="30"/>
          <w:szCs w:val="30"/>
        </w:rPr>
        <w:t>4</w:t>
      </w:r>
      <w:r w:rsidRPr="00305B95">
        <w:rPr>
          <w:rFonts w:ascii="Times New Roman" w:hAnsi="Times New Roman"/>
          <w:sz w:val="30"/>
          <w:szCs w:val="30"/>
        </w:rPr>
        <w:t>/202</w:t>
      </w:r>
      <w:r w:rsidR="00C23380" w:rsidRPr="00305B95">
        <w:rPr>
          <w:rFonts w:ascii="Times New Roman" w:hAnsi="Times New Roman"/>
          <w:sz w:val="30"/>
          <w:szCs w:val="30"/>
        </w:rPr>
        <w:t>5</w:t>
      </w:r>
      <w:r w:rsidRPr="00305B95">
        <w:rPr>
          <w:rFonts w:ascii="Times New Roman" w:hAnsi="Times New Roman"/>
          <w:sz w:val="30"/>
          <w:szCs w:val="30"/>
        </w:rPr>
        <w:t xml:space="preserve"> учебном году предлагается единая тема </w:t>
      </w:r>
      <w:r w:rsidRPr="00305B95">
        <w:rPr>
          <w:rFonts w:ascii="Times New Roman" w:hAnsi="Times New Roman"/>
          <w:b/>
          <w:bCs/>
          <w:sz w:val="30"/>
          <w:szCs w:val="30"/>
        </w:rPr>
        <w:t>«</w:t>
      </w:r>
      <w:r w:rsidR="00E661E0">
        <w:rPr>
          <w:rFonts w:ascii="Times New Roman" w:hAnsi="Times New Roman"/>
          <w:b/>
          <w:bCs/>
          <w:sz w:val="30"/>
          <w:szCs w:val="30"/>
        </w:rPr>
        <w:t>Повышение</w:t>
      </w:r>
      <w:r w:rsidR="002048C4" w:rsidRPr="002048C4">
        <w:rPr>
          <w:rFonts w:ascii="Times New Roman" w:hAnsi="Times New Roman"/>
          <w:b/>
          <w:bCs/>
          <w:sz w:val="30"/>
          <w:szCs w:val="30"/>
        </w:rPr>
        <w:t xml:space="preserve"> качества </w:t>
      </w:r>
      <w:r w:rsidR="00E661E0">
        <w:rPr>
          <w:rFonts w:ascii="Times New Roman" w:hAnsi="Times New Roman"/>
          <w:b/>
          <w:bCs/>
          <w:sz w:val="30"/>
          <w:szCs w:val="30"/>
        </w:rPr>
        <w:t xml:space="preserve">образования </w:t>
      </w:r>
      <w:r w:rsidR="002048C4" w:rsidRPr="002048C4">
        <w:rPr>
          <w:rFonts w:ascii="Times New Roman" w:hAnsi="Times New Roman"/>
          <w:b/>
          <w:bCs/>
          <w:sz w:val="30"/>
          <w:szCs w:val="30"/>
        </w:rPr>
        <w:t>средствами учебного предмета</w:t>
      </w:r>
      <w:r w:rsidR="002048C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7F07DD">
        <w:rPr>
          <w:rFonts w:ascii="Times New Roman" w:hAnsi="Times New Roman"/>
          <w:b/>
          <w:bCs/>
          <w:sz w:val="30"/>
          <w:szCs w:val="30"/>
        </w:rPr>
        <w:t>“</w:t>
      </w:r>
      <w:r w:rsidR="002048C4">
        <w:rPr>
          <w:rFonts w:ascii="Times New Roman" w:hAnsi="Times New Roman"/>
          <w:b/>
          <w:bCs/>
          <w:sz w:val="30"/>
          <w:szCs w:val="30"/>
        </w:rPr>
        <w:t>Физическая культура и здоровье</w:t>
      </w:r>
      <w:r w:rsidR="007F07DD">
        <w:rPr>
          <w:rFonts w:ascii="Times New Roman" w:hAnsi="Times New Roman"/>
          <w:b/>
          <w:bCs/>
          <w:sz w:val="30"/>
          <w:szCs w:val="30"/>
        </w:rPr>
        <w:t>”</w:t>
      </w:r>
      <w:r w:rsidR="002048C4" w:rsidRPr="002048C4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Pr="00D73930">
        <w:rPr>
          <w:rFonts w:ascii="Times New Roman" w:hAnsi="Times New Roman"/>
          <w:b/>
          <w:bCs/>
          <w:sz w:val="30"/>
          <w:szCs w:val="30"/>
        </w:rPr>
        <w:t>»</w:t>
      </w:r>
      <w:r w:rsidRPr="00D73930">
        <w:rPr>
          <w:rFonts w:ascii="Times New Roman" w:hAnsi="Times New Roman"/>
          <w:color w:val="000000"/>
          <w:sz w:val="30"/>
          <w:szCs w:val="30"/>
        </w:rPr>
        <w:t>.</w:t>
      </w:r>
    </w:p>
    <w:p w:rsidR="001A5203" w:rsidRPr="00D73930" w:rsidRDefault="001A5203" w:rsidP="001A520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D73930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D7393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23380">
        <w:rPr>
          <w:rFonts w:ascii="Times New Roman" w:hAnsi="Times New Roman"/>
          <w:color w:val="000000"/>
          <w:sz w:val="30"/>
          <w:szCs w:val="30"/>
        </w:rPr>
        <w:t>с</w:t>
      </w:r>
      <w:r w:rsidRPr="00D73930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:rsidR="001A5203" w:rsidRPr="00305B95" w:rsidRDefault="001A5203" w:rsidP="001A5203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05B95">
        <w:rPr>
          <w:rFonts w:ascii="Times New Roman" w:hAnsi="Times New Roman"/>
          <w:sz w:val="30"/>
          <w:szCs w:val="30"/>
        </w:rPr>
        <w:t>Развитие профессиональных компетенций педагогов осуществляется через работу методических формирований.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работников, их профессиональных интересов, запросов.</w:t>
      </w:r>
    </w:p>
    <w:p w:rsidR="001A5203" w:rsidRPr="00305B95" w:rsidRDefault="001A5203" w:rsidP="001A52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305B95">
        <w:rPr>
          <w:rFonts w:ascii="Times New Roman" w:hAnsi="Times New Roman"/>
          <w:bCs/>
          <w:color w:val="000000"/>
          <w:sz w:val="30"/>
          <w:szCs w:val="30"/>
        </w:rPr>
        <w:t>Вопросы, рекомендуемые для обсуждения на августовских предметных секциях</w:t>
      </w:r>
      <w:r w:rsidR="00C23380" w:rsidRPr="00305B95">
        <w:rPr>
          <w:rFonts w:ascii="Times New Roman" w:hAnsi="Times New Roman"/>
          <w:bCs/>
          <w:color w:val="000000"/>
          <w:sz w:val="30"/>
          <w:szCs w:val="30"/>
        </w:rPr>
        <w:t xml:space="preserve"> учителей по учебному предмету </w:t>
      </w:r>
      <w:r w:rsidR="00C23380" w:rsidRPr="00305B95">
        <w:rPr>
          <w:rFonts w:ascii="Times New Roman" w:hAnsi="Times New Roman"/>
          <w:sz w:val="30"/>
          <w:szCs w:val="30"/>
        </w:rPr>
        <w:t>«Физическая культура и здоровье»:</w:t>
      </w:r>
    </w:p>
    <w:p w:rsidR="001A5203" w:rsidRPr="00305B95" w:rsidRDefault="001A5203" w:rsidP="001A520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>Нормативное правовое обеспечение общего среднего образования 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</w:t>
      </w:r>
      <w:r w:rsidRPr="00305B95">
        <w:rPr>
          <w:rFonts w:ascii="Times New Roman" w:hAnsi="Times New Roman"/>
          <w:color w:val="000000"/>
          <w:sz w:val="30"/>
          <w:szCs w:val="30"/>
        </w:rPr>
        <w:t>:</w:t>
      </w:r>
      <w:r w:rsidRPr="00305B95">
        <w:rPr>
          <w:rFonts w:ascii="Times New Roman" w:eastAsia="Calibri" w:hAnsi="Times New Roman"/>
          <w:sz w:val="30"/>
          <w:szCs w:val="30"/>
        </w:rPr>
        <w:t xml:space="preserve"> </w:t>
      </w:r>
      <w:r w:rsidRPr="00305B95">
        <w:rPr>
          <w:rFonts w:ascii="Times New Roman" w:hAnsi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процесса.</w:t>
      </w:r>
    </w:p>
    <w:p w:rsidR="001A5203" w:rsidRPr="00305B95" w:rsidRDefault="001A5203" w:rsidP="001A52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05B95">
        <w:rPr>
          <w:rFonts w:ascii="Times New Roman" w:hAnsi="Times New Roman"/>
          <w:sz w:val="30"/>
          <w:szCs w:val="30"/>
        </w:rPr>
        <w:t xml:space="preserve">2. 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 xml:space="preserve">Правила безопасности организации образовательного, воспитательного процессов в учреждениях общего среднего образования </w:t>
      </w:r>
      <w:r w:rsidRPr="00305B95">
        <w:rPr>
          <w:rFonts w:ascii="Times New Roman" w:hAnsi="Times New Roman"/>
          <w:sz w:val="30"/>
          <w:szCs w:val="30"/>
        </w:rPr>
        <w:t>по учебному предмету «Физическая культура и здоровье»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Pr="00305B95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1A5203" w:rsidRPr="00305B95" w:rsidRDefault="001A5203" w:rsidP="001A52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>3.</w:t>
      </w:r>
      <w:r w:rsidRPr="00305B9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 xml:space="preserve">Анализ результатов работы методических формирований учителей </w:t>
      </w:r>
      <w:r w:rsidR="00C23380" w:rsidRPr="00305B95">
        <w:rPr>
          <w:rFonts w:ascii="Times New Roman" w:hAnsi="Times New Roman"/>
          <w:bCs/>
          <w:color w:val="000000"/>
          <w:sz w:val="30"/>
          <w:szCs w:val="30"/>
        </w:rPr>
        <w:t xml:space="preserve">по учебному предмету </w:t>
      </w:r>
      <w:r w:rsidR="00C23380" w:rsidRPr="00305B95">
        <w:rPr>
          <w:rFonts w:ascii="Times New Roman" w:hAnsi="Times New Roman"/>
          <w:sz w:val="30"/>
          <w:szCs w:val="30"/>
        </w:rPr>
        <w:t xml:space="preserve">«Физическая культура и здоровье» 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 xml:space="preserve">в 2023/2024 учебном году. Планирование работы методических формирований в 2024/2025 учебном году. </w:t>
      </w:r>
    </w:p>
    <w:p w:rsidR="001A5203" w:rsidRPr="00305B95" w:rsidRDefault="001A5203" w:rsidP="001A5203">
      <w:pPr>
        <w:spacing w:after="0" w:line="240" w:lineRule="auto"/>
        <w:ind w:firstLine="709"/>
        <w:jc w:val="both"/>
        <w:rPr>
          <w:color w:val="000000"/>
          <w:lang w:val="be-BY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с учетом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:rsidR="001A5203" w:rsidRPr="00305B95" w:rsidRDefault="001A5203" w:rsidP="001A5203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305B95">
        <w:rPr>
          <w:rFonts w:ascii="Times New Roman" w:hAnsi="Times New Roman"/>
          <w:color w:val="000000"/>
          <w:sz w:val="30"/>
          <w:szCs w:val="30"/>
        </w:rPr>
        <w:t>На заседаниях методических формирований учителей физической культуры</w:t>
      </w:r>
      <w:r w:rsidRPr="00305B95">
        <w:rPr>
          <w:rFonts w:ascii="Times New Roman" w:hAnsi="Times New Roman"/>
          <w:bCs/>
          <w:color w:val="000000"/>
          <w:sz w:val="30"/>
          <w:szCs w:val="30"/>
        </w:rPr>
        <w:t xml:space="preserve"> в течение учебного года рекомендуется рассмотреть следующие темы:</w:t>
      </w:r>
    </w:p>
    <w:p w:rsidR="001A5203" w:rsidRPr="00305B95" w:rsidRDefault="001A5203" w:rsidP="001A5203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теоретические и научно-методические аспекты формирования функциональной грамотности учащихся средствами учебного предмета «Физическая культура и здоровье»;</w:t>
      </w:r>
    </w:p>
    <w:p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развивающий и воспитательный потенциал урока физической культуры и здоровья;</w:t>
      </w:r>
    </w:p>
    <w:p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 xml:space="preserve">развитие коммуникативных навыков и умений сотрудничества со сверстниками в процессе физкультурной и спортивной деятельности; </w:t>
      </w:r>
    </w:p>
    <w:p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проектирование современного урока по учебному предмету «Физическая культура и здоровье» в контексте функциональной грамотности учащихся;</w:t>
      </w:r>
    </w:p>
    <w:p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формирование основ функциональной грамотности в сфере безопасного и здорового образа жизни на уроках физической культуры и здоровья.</w:t>
      </w:r>
    </w:p>
    <w:p w:rsidR="001A5203" w:rsidRPr="00531603" w:rsidRDefault="001A5203" w:rsidP="001A52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hAnsi="Times New Roman"/>
          <w:color w:val="000000"/>
          <w:sz w:val="30"/>
          <w:szCs w:val="30"/>
        </w:rPr>
        <w:t>С дополнительной информацией об организации физического воспитания учащихся, оперативными сведениями об итогах проведения республиканских физкультурно-оздоровительных и спортивно-массовых мероприятий можно ознакомиться на сайте учреждения «Республиканский центр физического воспитания</w:t>
      </w:r>
      <w:r w:rsidRPr="00531603">
        <w:rPr>
          <w:rFonts w:ascii="Times New Roman" w:hAnsi="Times New Roman"/>
          <w:color w:val="000000"/>
          <w:sz w:val="30"/>
          <w:szCs w:val="30"/>
        </w:rPr>
        <w:t xml:space="preserve"> и спорта учащихся и студентов» </w:t>
      </w:r>
      <w:r w:rsidRPr="001A5203">
        <w:rPr>
          <w:rFonts w:ascii="Times New Roman" w:hAnsi="Times New Roman"/>
          <w:i/>
          <w:color w:val="0070C0"/>
          <w:sz w:val="30"/>
          <w:szCs w:val="30"/>
        </w:rPr>
        <w:t>(</w:t>
      </w:r>
      <w:hyperlink r:id="rId19" w:history="1">
        <w:r w:rsidRPr="001A5203">
          <w:rPr>
            <w:rFonts w:ascii="Times New Roman" w:hAnsi="Times New Roman"/>
            <w:i/>
            <w:color w:val="0070C0"/>
            <w:sz w:val="30"/>
            <w:szCs w:val="30"/>
            <w:u w:val="single"/>
          </w:rPr>
          <w:t>http://www.sporteducation.by</w:t>
        </w:r>
      </w:hyperlink>
      <w:r w:rsidRPr="001A5203">
        <w:rPr>
          <w:rFonts w:ascii="Times New Roman" w:hAnsi="Times New Roman"/>
          <w:i/>
          <w:color w:val="0070C0"/>
          <w:sz w:val="30"/>
          <w:szCs w:val="30"/>
        </w:rPr>
        <w:t>).</w:t>
      </w:r>
    </w:p>
    <w:p w:rsidR="001A5203" w:rsidRPr="001E67A3" w:rsidRDefault="001A5203" w:rsidP="001E67A3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30"/>
          <w:szCs w:val="30"/>
          <w:highlight w:val="yellow"/>
          <w:u w:val="single"/>
        </w:rPr>
      </w:pPr>
    </w:p>
    <w:sectPr w:rsidR="001A5203" w:rsidRPr="001E67A3" w:rsidSect="001E67A3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5B" w:rsidRDefault="00687E5B" w:rsidP="008120FF">
      <w:pPr>
        <w:spacing w:after="0" w:line="240" w:lineRule="auto"/>
      </w:pPr>
      <w:r>
        <w:separator/>
      </w:r>
    </w:p>
  </w:endnote>
  <w:endnote w:type="continuationSeparator" w:id="0">
    <w:p w:rsidR="00687E5B" w:rsidRDefault="00687E5B" w:rsidP="0081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5B" w:rsidRDefault="00687E5B" w:rsidP="008120FF">
      <w:pPr>
        <w:spacing w:after="0" w:line="240" w:lineRule="auto"/>
      </w:pPr>
      <w:r>
        <w:separator/>
      </w:r>
    </w:p>
  </w:footnote>
  <w:footnote w:type="continuationSeparator" w:id="0">
    <w:p w:rsidR="00687E5B" w:rsidRDefault="00687E5B" w:rsidP="0081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80B" w:rsidRPr="007B1DB7" w:rsidRDefault="001D455B">
    <w:pPr>
      <w:pStyle w:val="ac"/>
      <w:jc w:val="center"/>
      <w:rPr>
        <w:rFonts w:ascii="Times New Roman" w:hAnsi="Times New Roman"/>
        <w:sz w:val="30"/>
        <w:szCs w:val="30"/>
      </w:rPr>
    </w:pPr>
    <w:r w:rsidRPr="007B1DB7">
      <w:rPr>
        <w:rFonts w:ascii="Times New Roman" w:hAnsi="Times New Roman"/>
        <w:sz w:val="30"/>
        <w:szCs w:val="30"/>
      </w:rPr>
      <w:fldChar w:fldCharType="begin"/>
    </w:r>
    <w:r w:rsidR="0064180B" w:rsidRPr="007B1DB7">
      <w:rPr>
        <w:rFonts w:ascii="Times New Roman" w:hAnsi="Times New Roman"/>
        <w:sz w:val="30"/>
        <w:szCs w:val="30"/>
      </w:rPr>
      <w:instrText>PAGE   \* MERGEFORMAT</w:instrText>
    </w:r>
    <w:r w:rsidRPr="007B1DB7">
      <w:rPr>
        <w:rFonts w:ascii="Times New Roman" w:hAnsi="Times New Roman"/>
        <w:sz w:val="30"/>
        <w:szCs w:val="30"/>
      </w:rPr>
      <w:fldChar w:fldCharType="separate"/>
    </w:r>
    <w:r w:rsidR="00274A75">
      <w:rPr>
        <w:rFonts w:ascii="Times New Roman" w:hAnsi="Times New Roman"/>
        <w:noProof/>
        <w:sz w:val="30"/>
        <w:szCs w:val="30"/>
      </w:rPr>
      <w:t>6</w:t>
    </w:r>
    <w:r w:rsidRPr="007B1DB7">
      <w:rPr>
        <w:rFonts w:ascii="Times New Roman" w:hAnsi="Times New Roman"/>
        <w:sz w:val="30"/>
        <w:szCs w:val="30"/>
      </w:rPr>
      <w:fldChar w:fldCharType="end"/>
    </w:r>
  </w:p>
  <w:p w:rsidR="0064180B" w:rsidRDefault="006418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0707F3"/>
    <w:multiLevelType w:val="hybridMultilevel"/>
    <w:tmpl w:val="8D161E7C"/>
    <w:lvl w:ilvl="0" w:tplc="26DE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63BF9"/>
    <w:multiLevelType w:val="multilevel"/>
    <w:tmpl w:val="18EA0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3" w15:restartNumberingAfterBreak="0">
    <w:nsid w:val="44A95CAB"/>
    <w:multiLevelType w:val="hybridMultilevel"/>
    <w:tmpl w:val="2CE23822"/>
    <w:lvl w:ilvl="0" w:tplc="74B47EA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B38E4"/>
    <w:multiLevelType w:val="hybridMultilevel"/>
    <w:tmpl w:val="DBFCE102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E10F34"/>
    <w:multiLevelType w:val="hybridMultilevel"/>
    <w:tmpl w:val="9FC6011E"/>
    <w:lvl w:ilvl="0" w:tplc="8F4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B8"/>
    <w:rsid w:val="00002EB9"/>
    <w:rsid w:val="000031B2"/>
    <w:rsid w:val="00013AF0"/>
    <w:rsid w:val="0001473F"/>
    <w:rsid w:val="000171E6"/>
    <w:rsid w:val="00017F61"/>
    <w:rsid w:val="000246F3"/>
    <w:rsid w:val="000262A5"/>
    <w:rsid w:val="0003111B"/>
    <w:rsid w:val="000328C0"/>
    <w:rsid w:val="000368FD"/>
    <w:rsid w:val="00040BAB"/>
    <w:rsid w:val="00041B84"/>
    <w:rsid w:val="0004525E"/>
    <w:rsid w:val="00055079"/>
    <w:rsid w:val="00056AE0"/>
    <w:rsid w:val="00056F46"/>
    <w:rsid w:val="00066A1E"/>
    <w:rsid w:val="00070E87"/>
    <w:rsid w:val="0007639F"/>
    <w:rsid w:val="000775BF"/>
    <w:rsid w:val="000847CA"/>
    <w:rsid w:val="000851D0"/>
    <w:rsid w:val="00090064"/>
    <w:rsid w:val="0009069A"/>
    <w:rsid w:val="00094FC4"/>
    <w:rsid w:val="00095CB3"/>
    <w:rsid w:val="000961E8"/>
    <w:rsid w:val="000977D2"/>
    <w:rsid w:val="000A606D"/>
    <w:rsid w:val="000B40BF"/>
    <w:rsid w:val="000B615B"/>
    <w:rsid w:val="000B65D8"/>
    <w:rsid w:val="000C026B"/>
    <w:rsid w:val="000C2D28"/>
    <w:rsid w:val="000D2B00"/>
    <w:rsid w:val="000D2E5C"/>
    <w:rsid w:val="000D4672"/>
    <w:rsid w:val="000E5272"/>
    <w:rsid w:val="000F0927"/>
    <w:rsid w:val="00102172"/>
    <w:rsid w:val="00105DD7"/>
    <w:rsid w:val="0010798F"/>
    <w:rsid w:val="00110231"/>
    <w:rsid w:val="001125A9"/>
    <w:rsid w:val="00114D5A"/>
    <w:rsid w:val="00115923"/>
    <w:rsid w:val="00120658"/>
    <w:rsid w:val="00122EE0"/>
    <w:rsid w:val="0013402F"/>
    <w:rsid w:val="00134E80"/>
    <w:rsid w:val="001361AC"/>
    <w:rsid w:val="00145771"/>
    <w:rsid w:val="001465F8"/>
    <w:rsid w:val="00146D5A"/>
    <w:rsid w:val="00152BC9"/>
    <w:rsid w:val="0015537D"/>
    <w:rsid w:val="0015653F"/>
    <w:rsid w:val="00161F94"/>
    <w:rsid w:val="0016331B"/>
    <w:rsid w:val="00165990"/>
    <w:rsid w:val="00165A41"/>
    <w:rsid w:val="00166B91"/>
    <w:rsid w:val="00167552"/>
    <w:rsid w:val="00171054"/>
    <w:rsid w:val="0017316E"/>
    <w:rsid w:val="00174527"/>
    <w:rsid w:val="00175F37"/>
    <w:rsid w:val="001831A9"/>
    <w:rsid w:val="00186C13"/>
    <w:rsid w:val="00190417"/>
    <w:rsid w:val="0019227E"/>
    <w:rsid w:val="0019228A"/>
    <w:rsid w:val="00192304"/>
    <w:rsid w:val="001970D8"/>
    <w:rsid w:val="001A5203"/>
    <w:rsid w:val="001B5F35"/>
    <w:rsid w:val="001C25CA"/>
    <w:rsid w:val="001D1146"/>
    <w:rsid w:val="001D455B"/>
    <w:rsid w:val="001D49DE"/>
    <w:rsid w:val="001D57C1"/>
    <w:rsid w:val="001D5951"/>
    <w:rsid w:val="001E2322"/>
    <w:rsid w:val="001E67A3"/>
    <w:rsid w:val="001F0F0B"/>
    <w:rsid w:val="001F4F37"/>
    <w:rsid w:val="001F689D"/>
    <w:rsid w:val="001F7777"/>
    <w:rsid w:val="001F77C7"/>
    <w:rsid w:val="002001CF"/>
    <w:rsid w:val="002030B9"/>
    <w:rsid w:val="002048C4"/>
    <w:rsid w:val="00204E28"/>
    <w:rsid w:val="00220A15"/>
    <w:rsid w:val="00220BDE"/>
    <w:rsid w:val="00222EB2"/>
    <w:rsid w:val="00225C66"/>
    <w:rsid w:val="00234597"/>
    <w:rsid w:val="002346FA"/>
    <w:rsid w:val="0023639F"/>
    <w:rsid w:val="00242E97"/>
    <w:rsid w:val="00243AF0"/>
    <w:rsid w:val="00244ECA"/>
    <w:rsid w:val="00246347"/>
    <w:rsid w:val="00250694"/>
    <w:rsid w:val="0025561A"/>
    <w:rsid w:val="00261D7B"/>
    <w:rsid w:val="00262B7F"/>
    <w:rsid w:val="002677F3"/>
    <w:rsid w:val="00271746"/>
    <w:rsid w:val="00274A75"/>
    <w:rsid w:val="00284BBA"/>
    <w:rsid w:val="002856AC"/>
    <w:rsid w:val="00290735"/>
    <w:rsid w:val="00291156"/>
    <w:rsid w:val="00292710"/>
    <w:rsid w:val="00292A0A"/>
    <w:rsid w:val="00294321"/>
    <w:rsid w:val="00297323"/>
    <w:rsid w:val="002A6CC5"/>
    <w:rsid w:val="002C1963"/>
    <w:rsid w:val="002C21F2"/>
    <w:rsid w:val="002C5D0C"/>
    <w:rsid w:val="002C71D1"/>
    <w:rsid w:val="002C7C76"/>
    <w:rsid w:val="002D0058"/>
    <w:rsid w:val="002D5307"/>
    <w:rsid w:val="002D7694"/>
    <w:rsid w:val="002E0754"/>
    <w:rsid w:val="002E37B2"/>
    <w:rsid w:val="002E55E9"/>
    <w:rsid w:val="002E6199"/>
    <w:rsid w:val="002F1F14"/>
    <w:rsid w:val="002F3928"/>
    <w:rsid w:val="002F3E29"/>
    <w:rsid w:val="002F7A5D"/>
    <w:rsid w:val="003001B8"/>
    <w:rsid w:val="00300ED3"/>
    <w:rsid w:val="00302DF1"/>
    <w:rsid w:val="00304D94"/>
    <w:rsid w:val="003055E5"/>
    <w:rsid w:val="00305B95"/>
    <w:rsid w:val="00307331"/>
    <w:rsid w:val="00307F66"/>
    <w:rsid w:val="0032030A"/>
    <w:rsid w:val="0032167D"/>
    <w:rsid w:val="00321EA9"/>
    <w:rsid w:val="003225C1"/>
    <w:rsid w:val="00324084"/>
    <w:rsid w:val="00331B30"/>
    <w:rsid w:val="00333748"/>
    <w:rsid w:val="003419EA"/>
    <w:rsid w:val="00345DB8"/>
    <w:rsid w:val="00346802"/>
    <w:rsid w:val="003468B3"/>
    <w:rsid w:val="00346A7B"/>
    <w:rsid w:val="00346D26"/>
    <w:rsid w:val="00347091"/>
    <w:rsid w:val="0034722C"/>
    <w:rsid w:val="00347FBC"/>
    <w:rsid w:val="0035007B"/>
    <w:rsid w:val="003506FA"/>
    <w:rsid w:val="003541C4"/>
    <w:rsid w:val="00356966"/>
    <w:rsid w:val="0036196A"/>
    <w:rsid w:val="00365A8F"/>
    <w:rsid w:val="003664EE"/>
    <w:rsid w:val="00367F63"/>
    <w:rsid w:val="003707A5"/>
    <w:rsid w:val="00375307"/>
    <w:rsid w:val="003767CF"/>
    <w:rsid w:val="00380EF8"/>
    <w:rsid w:val="0038468F"/>
    <w:rsid w:val="0038601C"/>
    <w:rsid w:val="003A1D8A"/>
    <w:rsid w:val="003A20B3"/>
    <w:rsid w:val="003A238D"/>
    <w:rsid w:val="003B03D0"/>
    <w:rsid w:val="003B4EA6"/>
    <w:rsid w:val="003B5F8E"/>
    <w:rsid w:val="003B78CA"/>
    <w:rsid w:val="003C44F7"/>
    <w:rsid w:val="003C60A9"/>
    <w:rsid w:val="003C71CE"/>
    <w:rsid w:val="003D2561"/>
    <w:rsid w:val="003D3878"/>
    <w:rsid w:val="003D4107"/>
    <w:rsid w:val="003D610B"/>
    <w:rsid w:val="003E303D"/>
    <w:rsid w:val="003F5AFB"/>
    <w:rsid w:val="003F6F74"/>
    <w:rsid w:val="004002C3"/>
    <w:rsid w:val="004022E1"/>
    <w:rsid w:val="00402810"/>
    <w:rsid w:val="00402B91"/>
    <w:rsid w:val="00403A63"/>
    <w:rsid w:val="00404103"/>
    <w:rsid w:val="00410450"/>
    <w:rsid w:val="00414446"/>
    <w:rsid w:val="0041587E"/>
    <w:rsid w:val="004222BA"/>
    <w:rsid w:val="00423057"/>
    <w:rsid w:val="00423282"/>
    <w:rsid w:val="00427042"/>
    <w:rsid w:val="00430661"/>
    <w:rsid w:val="00431464"/>
    <w:rsid w:val="0043202D"/>
    <w:rsid w:val="00432770"/>
    <w:rsid w:val="004349E1"/>
    <w:rsid w:val="00435194"/>
    <w:rsid w:val="00435B16"/>
    <w:rsid w:val="00435EC6"/>
    <w:rsid w:val="00444385"/>
    <w:rsid w:val="004506A8"/>
    <w:rsid w:val="00451FEE"/>
    <w:rsid w:val="004601ED"/>
    <w:rsid w:val="00467267"/>
    <w:rsid w:val="00470783"/>
    <w:rsid w:val="004722A1"/>
    <w:rsid w:val="00472CFB"/>
    <w:rsid w:val="004761D6"/>
    <w:rsid w:val="00481FA5"/>
    <w:rsid w:val="0049381F"/>
    <w:rsid w:val="004965C4"/>
    <w:rsid w:val="004972C9"/>
    <w:rsid w:val="004A330F"/>
    <w:rsid w:val="004A6FE8"/>
    <w:rsid w:val="004A7834"/>
    <w:rsid w:val="004B3B4E"/>
    <w:rsid w:val="004B541F"/>
    <w:rsid w:val="004C34A0"/>
    <w:rsid w:val="004C779F"/>
    <w:rsid w:val="004D2B2A"/>
    <w:rsid w:val="004D5517"/>
    <w:rsid w:val="004D5B61"/>
    <w:rsid w:val="004D5C3A"/>
    <w:rsid w:val="004D7158"/>
    <w:rsid w:val="004E3580"/>
    <w:rsid w:val="004E44F7"/>
    <w:rsid w:val="004F62E2"/>
    <w:rsid w:val="005075BF"/>
    <w:rsid w:val="0051190A"/>
    <w:rsid w:val="00511DEF"/>
    <w:rsid w:val="00515271"/>
    <w:rsid w:val="005217BA"/>
    <w:rsid w:val="005263EE"/>
    <w:rsid w:val="00526D38"/>
    <w:rsid w:val="005304E2"/>
    <w:rsid w:val="0053679D"/>
    <w:rsid w:val="00540FB8"/>
    <w:rsid w:val="00541E8C"/>
    <w:rsid w:val="005524BF"/>
    <w:rsid w:val="00552C02"/>
    <w:rsid w:val="00552CF4"/>
    <w:rsid w:val="0055325A"/>
    <w:rsid w:val="00553490"/>
    <w:rsid w:val="00557390"/>
    <w:rsid w:val="00561979"/>
    <w:rsid w:val="00563774"/>
    <w:rsid w:val="005643CC"/>
    <w:rsid w:val="005669B4"/>
    <w:rsid w:val="005719E6"/>
    <w:rsid w:val="00577B6C"/>
    <w:rsid w:val="00580732"/>
    <w:rsid w:val="00596E2C"/>
    <w:rsid w:val="005A0C11"/>
    <w:rsid w:val="005A1C3E"/>
    <w:rsid w:val="005A61DB"/>
    <w:rsid w:val="005B11DC"/>
    <w:rsid w:val="005B5F7E"/>
    <w:rsid w:val="005B6BE8"/>
    <w:rsid w:val="005C733F"/>
    <w:rsid w:val="005D62A5"/>
    <w:rsid w:val="005D72E0"/>
    <w:rsid w:val="005E1198"/>
    <w:rsid w:val="005E2E28"/>
    <w:rsid w:val="005F0BE1"/>
    <w:rsid w:val="005F1212"/>
    <w:rsid w:val="005F70F0"/>
    <w:rsid w:val="00600368"/>
    <w:rsid w:val="00604423"/>
    <w:rsid w:val="00613490"/>
    <w:rsid w:val="00614065"/>
    <w:rsid w:val="00615083"/>
    <w:rsid w:val="00622CD4"/>
    <w:rsid w:val="00623C84"/>
    <w:rsid w:val="00627DE9"/>
    <w:rsid w:val="00630599"/>
    <w:rsid w:val="00641303"/>
    <w:rsid w:val="0064180B"/>
    <w:rsid w:val="006422E7"/>
    <w:rsid w:val="006454EE"/>
    <w:rsid w:val="00650736"/>
    <w:rsid w:val="006517CB"/>
    <w:rsid w:val="00652626"/>
    <w:rsid w:val="00652A96"/>
    <w:rsid w:val="00653062"/>
    <w:rsid w:val="006534CC"/>
    <w:rsid w:val="006554D9"/>
    <w:rsid w:val="006576F5"/>
    <w:rsid w:val="00664E34"/>
    <w:rsid w:val="006679D9"/>
    <w:rsid w:val="0067218E"/>
    <w:rsid w:val="00676AF3"/>
    <w:rsid w:val="00682FDE"/>
    <w:rsid w:val="00683132"/>
    <w:rsid w:val="00687E5B"/>
    <w:rsid w:val="00690238"/>
    <w:rsid w:val="006959AF"/>
    <w:rsid w:val="006A2011"/>
    <w:rsid w:val="006A3EA2"/>
    <w:rsid w:val="006B0BC5"/>
    <w:rsid w:val="006B0C53"/>
    <w:rsid w:val="006B4B4A"/>
    <w:rsid w:val="006C0758"/>
    <w:rsid w:val="006C1C10"/>
    <w:rsid w:val="006C5430"/>
    <w:rsid w:val="006C6522"/>
    <w:rsid w:val="006C6A02"/>
    <w:rsid w:val="006D0846"/>
    <w:rsid w:val="006D28C3"/>
    <w:rsid w:val="006D2C65"/>
    <w:rsid w:val="006D3870"/>
    <w:rsid w:val="006D50BF"/>
    <w:rsid w:val="006D7D2B"/>
    <w:rsid w:val="006E3B30"/>
    <w:rsid w:val="006E6E40"/>
    <w:rsid w:val="006F114C"/>
    <w:rsid w:val="006F17C9"/>
    <w:rsid w:val="006F1B16"/>
    <w:rsid w:val="006F4813"/>
    <w:rsid w:val="006F5133"/>
    <w:rsid w:val="00700D3D"/>
    <w:rsid w:val="00702330"/>
    <w:rsid w:val="007044CE"/>
    <w:rsid w:val="00715E26"/>
    <w:rsid w:val="00716136"/>
    <w:rsid w:val="00724328"/>
    <w:rsid w:val="00727559"/>
    <w:rsid w:val="00733180"/>
    <w:rsid w:val="007370BF"/>
    <w:rsid w:val="00740254"/>
    <w:rsid w:val="007404A5"/>
    <w:rsid w:val="007413F4"/>
    <w:rsid w:val="00742C24"/>
    <w:rsid w:val="00743AB2"/>
    <w:rsid w:val="00747858"/>
    <w:rsid w:val="00751291"/>
    <w:rsid w:val="007520D8"/>
    <w:rsid w:val="007536AF"/>
    <w:rsid w:val="007548A2"/>
    <w:rsid w:val="007548B8"/>
    <w:rsid w:val="00755E22"/>
    <w:rsid w:val="00757825"/>
    <w:rsid w:val="00757883"/>
    <w:rsid w:val="00757986"/>
    <w:rsid w:val="00771D93"/>
    <w:rsid w:val="0077344B"/>
    <w:rsid w:val="007753DF"/>
    <w:rsid w:val="00785799"/>
    <w:rsid w:val="00786B29"/>
    <w:rsid w:val="007951D8"/>
    <w:rsid w:val="00796590"/>
    <w:rsid w:val="007A18A2"/>
    <w:rsid w:val="007A1F76"/>
    <w:rsid w:val="007A627F"/>
    <w:rsid w:val="007A7A90"/>
    <w:rsid w:val="007B1DB7"/>
    <w:rsid w:val="007B217D"/>
    <w:rsid w:val="007B67AF"/>
    <w:rsid w:val="007C1369"/>
    <w:rsid w:val="007C31E7"/>
    <w:rsid w:val="007C54F7"/>
    <w:rsid w:val="007C7F42"/>
    <w:rsid w:val="007D0AA5"/>
    <w:rsid w:val="007D5838"/>
    <w:rsid w:val="007D7CAE"/>
    <w:rsid w:val="007E488D"/>
    <w:rsid w:val="007E725D"/>
    <w:rsid w:val="007E7672"/>
    <w:rsid w:val="007F07DD"/>
    <w:rsid w:val="007F27FB"/>
    <w:rsid w:val="007F3E31"/>
    <w:rsid w:val="007F78FE"/>
    <w:rsid w:val="00803622"/>
    <w:rsid w:val="00804F4E"/>
    <w:rsid w:val="00805CFB"/>
    <w:rsid w:val="008120FF"/>
    <w:rsid w:val="008146E1"/>
    <w:rsid w:val="00815464"/>
    <w:rsid w:val="00821509"/>
    <w:rsid w:val="008227CA"/>
    <w:rsid w:val="008260EC"/>
    <w:rsid w:val="00827F19"/>
    <w:rsid w:val="008312C2"/>
    <w:rsid w:val="00843FE4"/>
    <w:rsid w:val="00846B92"/>
    <w:rsid w:val="00850BFF"/>
    <w:rsid w:val="00853A9B"/>
    <w:rsid w:val="00855AD9"/>
    <w:rsid w:val="00856839"/>
    <w:rsid w:val="00857496"/>
    <w:rsid w:val="00860285"/>
    <w:rsid w:val="00864CA8"/>
    <w:rsid w:val="00864CDC"/>
    <w:rsid w:val="00870764"/>
    <w:rsid w:val="00870FAE"/>
    <w:rsid w:val="0087310C"/>
    <w:rsid w:val="00873F96"/>
    <w:rsid w:val="00874B15"/>
    <w:rsid w:val="008755B9"/>
    <w:rsid w:val="00876509"/>
    <w:rsid w:val="008805AD"/>
    <w:rsid w:val="008822D9"/>
    <w:rsid w:val="00884CB9"/>
    <w:rsid w:val="00893742"/>
    <w:rsid w:val="008959B8"/>
    <w:rsid w:val="008971D1"/>
    <w:rsid w:val="008A5DD9"/>
    <w:rsid w:val="008A68F9"/>
    <w:rsid w:val="008A75A9"/>
    <w:rsid w:val="008B5436"/>
    <w:rsid w:val="008B69E6"/>
    <w:rsid w:val="008C1D73"/>
    <w:rsid w:val="008D333C"/>
    <w:rsid w:val="008D6CB2"/>
    <w:rsid w:val="008E3B63"/>
    <w:rsid w:val="008E41FC"/>
    <w:rsid w:val="008E7FDD"/>
    <w:rsid w:val="008F21A8"/>
    <w:rsid w:val="008F23AD"/>
    <w:rsid w:val="008F4BD8"/>
    <w:rsid w:val="00901F26"/>
    <w:rsid w:val="00906A7C"/>
    <w:rsid w:val="00910248"/>
    <w:rsid w:val="00911B76"/>
    <w:rsid w:val="009136AF"/>
    <w:rsid w:val="0091400B"/>
    <w:rsid w:val="009165E8"/>
    <w:rsid w:val="009171AE"/>
    <w:rsid w:val="00920472"/>
    <w:rsid w:val="009235AB"/>
    <w:rsid w:val="00932D7F"/>
    <w:rsid w:val="009414A6"/>
    <w:rsid w:val="009442EA"/>
    <w:rsid w:val="0094463B"/>
    <w:rsid w:val="00944F32"/>
    <w:rsid w:val="00960780"/>
    <w:rsid w:val="009645F0"/>
    <w:rsid w:val="0096554B"/>
    <w:rsid w:val="00973634"/>
    <w:rsid w:val="00981132"/>
    <w:rsid w:val="00982029"/>
    <w:rsid w:val="0098505F"/>
    <w:rsid w:val="00986D74"/>
    <w:rsid w:val="00987362"/>
    <w:rsid w:val="0099175A"/>
    <w:rsid w:val="009A1708"/>
    <w:rsid w:val="009B21CE"/>
    <w:rsid w:val="009B3A78"/>
    <w:rsid w:val="009B71B8"/>
    <w:rsid w:val="009C1E7B"/>
    <w:rsid w:val="009C5864"/>
    <w:rsid w:val="009C6298"/>
    <w:rsid w:val="009C72DD"/>
    <w:rsid w:val="009C72F5"/>
    <w:rsid w:val="009D19B0"/>
    <w:rsid w:val="009D2929"/>
    <w:rsid w:val="009D3404"/>
    <w:rsid w:val="009D46C6"/>
    <w:rsid w:val="009D6497"/>
    <w:rsid w:val="009E031F"/>
    <w:rsid w:val="009E13DB"/>
    <w:rsid w:val="009F090C"/>
    <w:rsid w:val="009F36EC"/>
    <w:rsid w:val="009F769F"/>
    <w:rsid w:val="00A020F7"/>
    <w:rsid w:val="00A06C10"/>
    <w:rsid w:val="00A10176"/>
    <w:rsid w:val="00A107D5"/>
    <w:rsid w:val="00A1531F"/>
    <w:rsid w:val="00A20AF0"/>
    <w:rsid w:val="00A21D19"/>
    <w:rsid w:val="00A24051"/>
    <w:rsid w:val="00A240BD"/>
    <w:rsid w:val="00A3311D"/>
    <w:rsid w:val="00A34981"/>
    <w:rsid w:val="00A3540D"/>
    <w:rsid w:val="00A35802"/>
    <w:rsid w:val="00A44FAD"/>
    <w:rsid w:val="00A47FFE"/>
    <w:rsid w:val="00A538B1"/>
    <w:rsid w:val="00A55BEB"/>
    <w:rsid w:val="00A60F97"/>
    <w:rsid w:val="00A61B61"/>
    <w:rsid w:val="00A65091"/>
    <w:rsid w:val="00A75567"/>
    <w:rsid w:val="00A75A32"/>
    <w:rsid w:val="00A83229"/>
    <w:rsid w:val="00A83C3E"/>
    <w:rsid w:val="00A83F3F"/>
    <w:rsid w:val="00A85D11"/>
    <w:rsid w:val="00A85DDF"/>
    <w:rsid w:val="00A903B8"/>
    <w:rsid w:val="00AA202B"/>
    <w:rsid w:val="00AA430A"/>
    <w:rsid w:val="00AA4F21"/>
    <w:rsid w:val="00AB26C7"/>
    <w:rsid w:val="00AB27E7"/>
    <w:rsid w:val="00AB5DE5"/>
    <w:rsid w:val="00AB7C95"/>
    <w:rsid w:val="00AC3482"/>
    <w:rsid w:val="00AD091B"/>
    <w:rsid w:val="00AD4244"/>
    <w:rsid w:val="00AD690C"/>
    <w:rsid w:val="00AE29D7"/>
    <w:rsid w:val="00AE5E79"/>
    <w:rsid w:val="00AF0C43"/>
    <w:rsid w:val="00B003A4"/>
    <w:rsid w:val="00B00F8E"/>
    <w:rsid w:val="00B01DE0"/>
    <w:rsid w:val="00B0430A"/>
    <w:rsid w:val="00B10F29"/>
    <w:rsid w:val="00B154BB"/>
    <w:rsid w:val="00B24AEA"/>
    <w:rsid w:val="00B24BB5"/>
    <w:rsid w:val="00B2531C"/>
    <w:rsid w:val="00B3062E"/>
    <w:rsid w:val="00B34BBA"/>
    <w:rsid w:val="00B35878"/>
    <w:rsid w:val="00B36E60"/>
    <w:rsid w:val="00B43B7A"/>
    <w:rsid w:val="00B44796"/>
    <w:rsid w:val="00B4488E"/>
    <w:rsid w:val="00B45339"/>
    <w:rsid w:val="00B47CF9"/>
    <w:rsid w:val="00B55ECA"/>
    <w:rsid w:val="00B57173"/>
    <w:rsid w:val="00B610BD"/>
    <w:rsid w:val="00B621AA"/>
    <w:rsid w:val="00B62BD4"/>
    <w:rsid w:val="00B72A79"/>
    <w:rsid w:val="00B733CD"/>
    <w:rsid w:val="00B73BF0"/>
    <w:rsid w:val="00B81976"/>
    <w:rsid w:val="00B8376C"/>
    <w:rsid w:val="00B85A26"/>
    <w:rsid w:val="00B869C0"/>
    <w:rsid w:val="00B87B3D"/>
    <w:rsid w:val="00B90DAD"/>
    <w:rsid w:val="00BA7202"/>
    <w:rsid w:val="00BC1418"/>
    <w:rsid w:val="00BC2643"/>
    <w:rsid w:val="00BC39E4"/>
    <w:rsid w:val="00BE056B"/>
    <w:rsid w:val="00BE380A"/>
    <w:rsid w:val="00BE40B4"/>
    <w:rsid w:val="00BE5D67"/>
    <w:rsid w:val="00BE69A1"/>
    <w:rsid w:val="00BE6BF0"/>
    <w:rsid w:val="00BF4602"/>
    <w:rsid w:val="00BF7BB0"/>
    <w:rsid w:val="00C02B3A"/>
    <w:rsid w:val="00C03A1B"/>
    <w:rsid w:val="00C04AFB"/>
    <w:rsid w:val="00C05D8F"/>
    <w:rsid w:val="00C1155E"/>
    <w:rsid w:val="00C17BFC"/>
    <w:rsid w:val="00C205EC"/>
    <w:rsid w:val="00C23380"/>
    <w:rsid w:val="00C233BE"/>
    <w:rsid w:val="00C32B35"/>
    <w:rsid w:val="00C37768"/>
    <w:rsid w:val="00C406F0"/>
    <w:rsid w:val="00C4465B"/>
    <w:rsid w:val="00C470C6"/>
    <w:rsid w:val="00C47EF2"/>
    <w:rsid w:val="00C512F6"/>
    <w:rsid w:val="00C52243"/>
    <w:rsid w:val="00C52B5D"/>
    <w:rsid w:val="00C52D28"/>
    <w:rsid w:val="00C5425C"/>
    <w:rsid w:val="00C57EB7"/>
    <w:rsid w:val="00C60148"/>
    <w:rsid w:val="00C60C1C"/>
    <w:rsid w:val="00C64DBD"/>
    <w:rsid w:val="00C65BE3"/>
    <w:rsid w:val="00C66277"/>
    <w:rsid w:val="00C70CAB"/>
    <w:rsid w:val="00C73BC3"/>
    <w:rsid w:val="00C7617F"/>
    <w:rsid w:val="00C761A3"/>
    <w:rsid w:val="00C82A63"/>
    <w:rsid w:val="00C8582F"/>
    <w:rsid w:val="00C92806"/>
    <w:rsid w:val="00C9497D"/>
    <w:rsid w:val="00C9741D"/>
    <w:rsid w:val="00C97FCA"/>
    <w:rsid w:val="00CA3D1F"/>
    <w:rsid w:val="00CA5168"/>
    <w:rsid w:val="00CA576B"/>
    <w:rsid w:val="00CB0121"/>
    <w:rsid w:val="00CB0BEC"/>
    <w:rsid w:val="00CC0E25"/>
    <w:rsid w:val="00CC1AF0"/>
    <w:rsid w:val="00CC2DED"/>
    <w:rsid w:val="00CD0970"/>
    <w:rsid w:val="00CD09E8"/>
    <w:rsid w:val="00CF0E04"/>
    <w:rsid w:val="00D06063"/>
    <w:rsid w:val="00D11066"/>
    <w:rsid w:val="00D17F0E"/>
    <w:rsid w:val="00D22E22"/>
    <w:rsid w:val="00D23B04"/>
    <w:rsid w:val="00D30AEF"/>
    <w:rsid w:val="00D35B44"/>
    <w:rsid w:val="00D41810"/>
    <w:rsid w:val="00D426FF"/>
    <w:rsid w:val="00D435C0"/>
    <w:rsid w:val="00D46499"/>
    <w:rsid w:val="00D473A3"/>
    <w:rsid w:val="00D534A5"/>
    <w:rsid w:val="00D54158"/>
    <w:rsid w:val="00D559FB"/>
    <w:rsid w:val="00D620FC"/>
    <w:rsid w:val="00D64B9C"/>
    <w:rsid w:val="00D67D2B"/>
    <w:rsid w:val="00D7141B"/>
    <w:rsid w:val="00D73CF0"/>
    <w:rsid w:val="00D774BA"/>
    <w:rsid w:val="00D77D60"/>
    <w:rsid w:val="00D82466"/>
    <w:rsid w:val="00D82E72"/>
    <w:rsid w:val="00D94528"/>
    <w:rsid w:val="00D962CA"/>
    <w:rsid w:val="00D96BF0"/>
    <w:rsid w:val="00D976DF"/>
    <w:rsid w:val="00D97A46"/>
    <w:rsid w:val="00DA0B11"/>
    <w:rsid w:val="00DA1ADF"/>
    <w:rsid w:val="00DA2095"/>
    <w:rsid w:val="00DA2C15"/>
    <w:rsid w:val="00DA3CD7"/>
    <w:rsid w:val="00DB2CC8"/>
    <w:rsid w:val="00DB3DF7"/>
    <w:rsid w:val="00DC13DA"/>
    <w:rsid w:val="00DC323E"/>
    <w:rsid w:val="00DC4C92"/>
    <w:rsid w:val="00DC7A86"/>
    <w:rsid w:val="00DD1FDB"/>
    <w:rsid w:val="00DD4601"/>
    <w:rsid w:val="00DD6D24"/>
    <w:rsid w:val="00DE1747"/>
    <w:rsid w:val="00DE325E"/>
    <w:rsid w:val="00E05AB9"/>
    <w:rsid w:val="00E11ABA"/>
    <w:rsid w:val="00E15E31"/>
    <w:rsid w:val="00E1722A"/>
    <w:rsid w:val="00E17FE9"/>
    <w:rsid w:val="00E26242"/>
    <w:rsid w:val="00E26931"/>
    <w:rsid w:val="00E274EB"/>
    <w:rsid w:val="00E30E6F"/>
    <w:rsid w:val="00E30F62"/>
    <w:rsid w:val="00E372E8"/>
    <w:rsid w:val="00E42701"/>
    <w:rsid w:val="00E43C4C"/>
    <w:rsid w:val="00E43D4A"/>
    <w:rsid w:val="00E45DFE"/>
    <w:rsid w:val="00E57AEC"/>
    <w:rsid w:val="00E65469"/>
    <w:rsid w:val="00E65820"/>
    <w:rsid w:val="00E661E0"/>
    <w:rsid w:val="00E677C2"/>
    <w:rsid w:val="00E70752"/>
    <w:rsid w:val="00E73E04"/>
    <w:rsid w:val="00E751EB"/>
    <w:rsid w:val="00E75C10"/>
    <w:rsid w:val="00E7776F"/>
    <w:rsid w:val="00E87A6E"/>
    <w:rsid w:val="00E91067"/>
    <w:rsid w:val="00E95B85"/>
    <w:rsid w:val="00E975C3"/>
    <w:rsid w:val="00EA49E3"/>
    <w:rsid w:val="00EB18D1"/>
    <w:rsid w:val="00EB56BA"/>
    <w:rsid w:val="00EB5F9D"/>
    <w:rsid w:val="00EB6AD7"/>
    <w:rsid w:val="00EC33CC"/>
    <w:rsid w:val="00EC3E3A"/>
    <w:rsid w:val="00EC49C6"/>
    <w:rsid w:val="00EC4F88"/>
    <w:rsid w:val="00EC509F"/>
    <w:rsid w:val="00EC5ED4"/>
    <w:rsid w:val="00EC5F3B"/>
    <w:rsid w:val="00EC64CC"/>
    <w:rsid w:val="00ED14D0"/>
    <w:rsid w:val="00ED1F76"/>
    <w:rsid w:val="00ED4C58"/>
    <w:rsid w:val="00ED5F48"/>
    <w:rsid w:val="00EF04B5"/>
    <w:rsid w:val="00F0032F"/>
    <w:rsid w:val="00F0097E"/>
    <w:rsid w:val="00F028BD"/>
    <w:rsid w:val="00F04BE3"/>
    <w:rsid w:val="00F1604F"/>
    <w:rsid w:val="00F17522"/>
    <w:rsid w:val="00F259D0"/>
    <w:rsid w:val="00F305E7"/>
    <w:rsid w:val="00F3504F"/>
    <w:rsid w:val="00F36492"/>
    <w:rsid w:val="00F4284C"/>
    <w:rsid w:val="00F466B3"/>
    <w:rsid w:val="00F47A86"/>
    <w:rsid w:val="00F513C8"/>
    <w:rsid w:val="00F52010"/>
    <w:rsid w:val="00F5235E"/>
    <w:rsid w:val="00F54350"/>
    <w:rsid w:val="00F54D50"/>
    <w:rsid w:val="00F54F3E"/>
    <w:rsid w:val="00F5716A"/>
    <w:rsid w:val="00F5720C"/>
    <w:rsid w:val="00F641DA"/>
    <w:rsid w:val="00F6576B"/>
    <w:rsid w:val="00F65BC4"/>
    <w:rsid w:val="00F667BD"/>
    <w:rsid w:val="00F7118B"/>
    <w:rsid w:val="00F80D9D"/>
    <w:rsid w:val="00F81BDD"/>
    <w:rsid w:val="00F81E14"/>
    <w:rsid w:val="00F85AC2"/>
    <w:rsid w:val="00F94D5A"/>
    <w:rsid w:val="00F95558"/>
    <w:rsid w:val="00FA3E15"/>
    <w:rsid w:val="00FA4F94"/>
    <w:rsid w:val="00FA7EC6"/>
    <w:rsid w:val="00FC1E5C"/>
    <w:rsid w:val="00FC670C"/>
    <w:rsid w:val="00FC6760"/>
    <w:rsid w:val="00FC7AB5"/>
    <w:rsid w:val="00FD087C"/>
    <w:rsid w:val="00FD1145"/>
    <w:rsid w:val="00FD2300"/>
    <w:rsid w:val="00FD294C"/>
    <w:rsid w:val="00FD2AC6"/>
    <w:rsid w:val="00FD2F82"/>
    <w:rsid w:val="00FD30DD"/>
    <w:rsid w:val="00FD3698"/>
    <w:rsid w:val="00FD402E"/>
    <w:rsid w:val="00FD405D"/>
    <w:rsid w:val="00FD60AB"/>
    <w:rsid w:val="00FD70E0"/>
    <w:rsid w:val="00FE0699"/>
    <w:rsid w:val="00FE0D79"/>
    <w:rsid w:val="00FE1610"/>
    <w:rsid w:val="00FE39A7"/>
    <w:rsid w:val="00FE3C5B"/>
    <w:rsid w:val="00FF061E"/>
    <w:rsid w:val="00FF42DC"/>
    <w:rsid w:val="00FF4BA6"/>
    <w:rsid w:val="00FF5A50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4B75-A8E5-4FD0-9545-8BBD685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55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541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30"/>
    <w:pPr>
      <w:ind w:left="720"/>
      <w:contextualSpacing/>
    </w:pPr>
  </w:style>
  <w:style w:type="paragraph" w:customStyle="1" w:styleId="a4">
    <w:name w:val="Сноска"/>
    <w:basedOn w:val="a5"/>
    <w:link w:val="a6"/>
    <w:uiPriority w:val="99"/>
    <w:rsid w:val="006F1B1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/>
      <w:color w:val="000000"/>
      <w:sz w:val="18"/>
      <w:szCs w:val="18"/>
      <w:lang w:val="be-BY"/>
    </w:rPr>
  </w:style>
  <w:style w:type="character" w:customStyle="1" w:styleId="a6">
    <w:name w:val="Сноска_"/>
    <w:link w:val="a4"/>
    <w:uiPriority w:val="99"/>
    <w:locked/>
    <w:rsid w:val="006F1B16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5">
    <w:name w:val="Body Text"/>
    <w:basedOn w:val="a"/>
    <w:link w:val="a7"/>
    <w:uiPriority w:val="99"/>
    <w:semiHidden/>
    <w:unhideWhenUsed/>
    <w:rsid w:val="006F1B1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F1B16"/>
  </w:style>
  <w:style w:type="character" w:styleId="a8">
    <w:name w:val="Hyperlink"/>
    <w:uiPriority w:val="99"/>
    <w:unhideWhenUsed/>
    <w:rsid w:val="005A0C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17BF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0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20FF"/>
  </w:style>
  <w:style w:type="paragraph" w:styleId="ae">
    <w:name w:val="footer"/>
    <w:basedOn w:val="a"/>
    <w:link w:val="af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20FF"/>
  </w:style>
  <w:style w:type="character" w:styleId="af0">
    <w:name w:val="FollowedHyperlink"/>
    <w:uiPriority w:val="99"/>
    <w:semiHidden/>
    <w:unhideWhenUsed/>
    <w:rsid w:val="00F65BC4"/>
    <w:rPr>
      <w:color w:val="800080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31B30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243AF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Название"/>
    <w:basedOn w:val="a"/>
    <w:link w:val="af2"/>
    <w:qFormat/>
    <w:rsid w:val="00AD091B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Название Знак"/>
    <w:link w:val="af1"/>
    <w:rsid w:val="00AD091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9414A6"/>
  </w:style>
  <w:style w:type="character" w:customStyle="1" w:styleId="21">
    <w:name w:val="Неразрешенное упоминание2"/>
    <w:uiPriority w:val="99"/>
    <w:semiHidden/>
    <w:unhideWhenUsed/>
    <w:rsid w:val="00F54350"/>
    <w:rPr>
      <w:color w:val="605E5C"/>
      <w:shd w:val="clear" w:color="auto" w:fill="E1DFDD"/>
    </w:rPr>
  </w:style>
  <w:style w:type="paragraph" w:customStyle="1" w:styleId="af3">
    <w:name w:val="[Без стиля]"/>
    <w:uiPriority w:val="99"/>
    <w:rsid w:val="0055739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D46499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499"/>
    <w:pPr>
      <w:shd w:val="clear" w:color="auto" w:fill="FFFFFF"/>
      <w:spacing w:after="0" w:line="216" w:lineRule="exact"/>
    </w:pPr>
    <w:rPr>
      <w:sz w:val="18"/>
      <w:szCs w:val="20"/>
      <w:lang w:val="x-none" w:eastAsia="x-none"/>
    </w:rPr>
  </w:style>
  <w:style w:type="character" w:customStyle="1" w:styleId="normaltextrun">
    <w:name w:val="normaltextrun"/>
    <w:basedOn w:val="a0"/>
    <w:rsid w:val="00B154BB"/>
  </w:style>
  <w:style w:type="character" w:customStyle="1" w:styleId="eop">
    <w:name w:val="eop"/>
    <w:basedOn w:val="a0"/>
    <w:rsid w:val="00B154BB"/>
  </w:style>
  <w:style w:type="character" w:styleId="af4">
    <w:name w:val="Unresolved Mention"/>
    <w:uiPriority w:val="99"/>
    <w:semiHidden/>
    <w:unhideWhenUsed/>
    <w:rsid w:val="00D774BA"/>
    <w:rPr>
      <w:color w:val="605E5C"/>
      <w:shd w:val="clear" w:color="auto" w:fill="E1DFDD"/>
    </w:rPr>
  </w:style>
  <w:style w:type="paragraph" w:customStyle="1" w:styleId="article">
    <w:name w:val="article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D54158"/>
    <w:rPr>
      <w:rFonts w:ascii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6D7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0">
    <w:name w:val="c0"/>
    <w:basedOn w:val="a"/>
    <w:rsid w:val="0072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uiPriority w:val="99"/>
    <w:semiHidden/>
    <w:rsid w:val="008D333C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c2">
    <w:name w:val="c2"/>
    <w:basedOn w:val="a"/>
    <w:uiPriority w:val="99"/>
    <w:semiHidden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8D333C"/>
  </w:style>
  <w:style w:type="character" w:customStyle="1" w:styleId="c7">
    <w:name w:val="c7"/>
    <w:rsid w:val="008D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www.sporteducation.by/%D0%B4%D0%BE%D0%BA%D1%83%D0%BC%D0%B5%D0%BD%D1%82%D1%8B/metodicheskij-komplek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ru/pedagogam/natsionalnoe-issledovanie-kachestva-obrazovaniya-niko.html" TargetMode="External"/><Relationship Id="rId17" Type="http://schemas.openxmlformats.org/officeDocument/2006/relationships/hyperlink" Target="http://www.sporteducation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orteducation.by/%D0%B4%D0%BE%D0%BA%D1%83%D0%BC%D0%B5%D0%BD%D1%82%D1%8B/metodicheskij-komplek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education.by" TargetMode="External"/><Relationship Id="rId10" Type="http://schemas.openxmlformats.org/officeDocument/2006/relationships/hyperlink" Target="https://adu.by/ru/homeru/obrazovatelnyj-protsess-2023-2024-uchebnyj-god/obshchee-srednee-obrazovanie/uchebnye-predmety-v-xi-klassy/fizicheskaya-kultura-i-zdorove.html" TargetMode="External"/><Relationship Id="rId19" Type="http://schemas.openxmlformats.org/officeDocument/2006/relationships/hyperlink" Target="http://www.sporteducation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0F31-ED15-444D-812A-6F219441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Links>
    <vt:vector size="72" baseType="variant"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30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21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https://adu.by/ru/homeru/obrazovatelnyj-protsess-2023-2024-uchebnyj-god/obshchee-srednee-obrazovanie/uchebnye-predmety-v-xi-klassy/uchebno-metodicheskie-kompleksy-fakultativnykh-zanyatij-po-formirovaniyu-funktsionalnoj-gramotnosti-uchashchikhsya.html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https://adu.by/ru/homeru/obrazovatelnyj-protsess-2023-2024-uchebnyj-god/obshchee-srednee-obrazovanie/uchebnye-predmety-v-xi-klassy/fizicheskaya-kultura-i-zdorove.html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https://adu.by/ru/homeru/obrazovatelnyj-protsess-2023-2024-uchebnyj-god/obshchee-srednee-obrazovanie/uchebnye-predmety-i-iv-klassy.html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Боричева И.В.</cp:lastModifiedBy>
  <cp:revision>2</cp:revision>
  <cp:lastPrinted>2024-08-09T09:13:00Z</cp:lastPrinted>
  <dcterms:created xsi:type="dcterms:W3CDTF">2024-08-12T09:59:00Z</dcterms:created>
  <dcterms:modified xsi:type="dcterms:W3CDTF">2024-08-12T09:59:00Z</dcterms:modified>
</cp:coreProperties>
</file>