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6D23" w:rsidRDefault="00A26D23">
      <w:pPr>
        <w:pStyle w:val="newncpi0"/>
        <w:jc w:val="center"/>
      </w:pPr>
      <w:bookmarkStart w:id="0" w:name="_GoBack"/>
      <w:bookmarkEnd w:id="0"/>
      <w:r>
        <w:rPr>
          <w:rStyle w:val="name"/>
        </w:rPr>
        <w:t>ЗАКОН РЕСПУБЛИКИ БЕЛАРУСЬ</w:t>
      </w:r>
    </w:p>
    <w:p w:rsidR="00A26D23" w:rsidRDefault="00A26D23">
      <w:pPr>
        <w:pStyle w:val="newncpi"/>
        <w:ind w:firstLine="0"/>
        <w:jc w:val="center"/>
      </w:pPr>
      <w:r>
        <w:rPr>
          <w:rStyle w:val="datepr"/>
        </w:rPr>
        <w:t>15 июня 1993 г.</w:t>
      </w:r>
      <w:r>
        <w:rPr>
          <w:rStyle w:val="number"/>
        </w:rPr>
        <w:t xml:space="preserve"> № 2403-XII</w:t>
      </w:r>
    </w:p>
    <w:p w:rsidR="00A26D23" w:rsidRDefault="00A26D23">
      <w:pPr>
        <w:pStyle w:val="title"/>
      </w:pPr>
      <w:r>
        <w:t>О пожарной безопасности</w:t>
      </w:r>
    </w:p>
    <w:p w:rsidR="00A26D23" w:rsidRDefault="00A26D23">
      <w:pPr>
        <w:pStyle w:val="changei"/>
      </w:pPr>
      <w:r>
        <w:t>Изменения и дополнения:</w:t>
      </w:r>
    </w:p>
    <w:p w:rsidR="00A26D23" w:rsidRDefault="00A26D23">
      <w:pPr>
        <w:pStyle w:val="changeadd"/>
      </w:pPr>
      <w:r>
        <w:t>Закон Республики Беларусь от 3 мая 1996 г. № 440-XІІІ (Ведамасці Вярхоўнага Савета Рэспублікі Беларусь, 1996 г., № 21, ст.380) &lt;V19600440&gt;;</w:t>
      </w:r>
    </w:p>
    <w:p w:rsidR="00A26D23" w:rsidRDefault="00A26D23">
      <w:pPr>
        <w:pStyle w:val="changeadd"/>
      </w:pPr>
      <w:r>
        <w:t>Закон Республики Беларусь от 13 ноября 1997 г. № 87-З (Ведамасці Нацыянальнага сходу Рэспублікі Беларусь, 1997 г., № 33, ст.658) &lt;H19700087&gt;;</w:t>
      </w:r>
    </w:p>
    <w:p w:rsidR="00A26D23" w:rsidRDefault="00A26D23">
      <w:pPr>
        <w:pStyle w:val="changeadd"/>
      </w:pPr>
      <w:r>
        <w:t>Закон Республики Беларусь от 11 января 2002 г. № 89-З (Национальный реестр правовых актов Республики Беларусь, 2002 г., № 9, 2/838) &lt;H10200089&gt;;</w:t>
      </w:r>
    </w:p>
    <w:p w:rsidR="00A26D23" w:rsidRDefault="00A26D23">
      <w:pPr>
        <w:pStyle w:val="changeadd"/>
      </w:pPr>
      <w:r>
        <w:t>Закон Республики Беларусь от 18 ноября 2004 г. № 338-З (Национальный реестр правовых актов Республики Беларусь, 2004 г., № 189, 2/1087) &lt;H10400338&gt;;</w:t>
      </w:r>
    </w:p>
    <w:p w:rsidR="00A26D23" w:rsidRDefault="00A26D23">
      <w:pPr>
        <w:pStyle w:val="changeadd"/>
      </w:pPr>
      <w:r>
        <w:t>Закон Республики Беларусь от 29 июня 2006 г. № 137-З (Национальный реестр правовых актов Республики Беларусь, 2006 г., № 107, 2/1235) &lt;H10600137&gt;;</w:t>
      </w:r>
    </w:p>
    <w:p w:rsidR="00A26D23" w:rsidRDefault="00A26D23">
      <w:pPr>
        <w:pStyle w:val="changeadd"/>
      </w:pPr>
      <w:r>
        <w:t>Закон Республики Беларусь от 20 июля 2006 г. № 162-З (Национальный реестр правовых актов Республики Беларусь, 2006 г., № 122, 2/1259) &lt;H10600162&gt;;</w:t>
      </w:r>
    </w:p>
    <w:p w:rsidR="00A26D23" w:rsidRDefault="00A26D23">
      <w:pPr>
        <w:pStyle w:val="changeadd"/>
      </w:pPr>
      <w:r>
        <w:t>Закон Республики Беларусь от 14 июня 2007 г. № 239-З (Национальный реестр правовых актов Республики Беларусь, 2007 г., № 147, 2/1336) &lt;H10700239&gt;;</w:t>
      </w:r>
    </w:p>
    <w:p w:rsidR="00A26D23" w:rsidRDefault="00A26D23">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A26D23" w:rsidRDefault="00A26D23">
      <w:pPr>
        <w:pStyle w:val="changeadd"/>
      </w:pPr>
      <w:r>
        <w:t>Закон Республики Беларусь от 30 ноября 2010 г. № 196-З (Национальный реестр правовых актов Республики Беларусь, 2010 г., № 291, 2/1748) &lt;H11000196&gt;;</w:t>
      </w:r>
    </w:p>
    <w:p w:rsidR="00A26D23" w:rsidRDefault="00A26D23">
      <w:pPr>
        <w:pStyle w:val="changeadd"/>
      </w:pPr>
      <w:r>
        <w:t>Закон Республики Беларусь от 4 января 2014 г. № 130-З (Национальный правовой Интернет-портал Республики Беларусь, 23.01.2014, 2/2128) &lt;H11400130&gt;;</w:t>
      </w:r>
    </w:p>
    <w:p w:rsidR="00A26D23" w:rsidRDefault="00A26D23">
      <w:pPr>
        <w:pStyle w:val="changeadd"/>
      </w:pPr>
      <w:r>
        <w:t>Закон Республики Беларусь от 30 декабря 2015 г. № 334-З (Национальный правовой Интернет-портал Республики Беларусь, 01.01.2016, 2/2332) &lt;H11500334&gt;;</w:t>
      </w:r>
    </w:p>
    <w:p w:rsidR="00A26D23" w:rsidRDefault="00A26D23">
      <w:pPr>
        <w:pStyle w:val="changeadd"/>
      </w:pPr>
      <w:r>
        <w:t>Закон Республики Беларусь от 11 ноября 2019 г. № 251-З (Национальный правовой Интернет-портал Республики Беларусь, 23.11.2019, 2/2689) &lt;H11900251&gt;;</w:t>
      </w:r>
    </w:p>
    <w:p w:rsidR="00A26D23" w:rsidRDefault="00A26D23">
      <w:pPr>
        <w:pStyle w:val="changeadd"/>
      </w:pPr>
      <w:r>
        <w:t>Закон Республики Беларусь от 4 января 2021 г. № 74-З (Национальный правовой Интернет-портал Республики Беларусь, 07.01.2021, 2/2794) &lt;H12100074&gt; - внесены изменения и дополнения, вступившие в силу 1 января 2021 г., за исключением изменений и дополнений, которые вступят в силу 8 января 2021 г.;</w:t>
      </w:r>
    </w:p>
    <w:p w:rsidR="00A26D23" w:rsidRDefault="00A26D23">
      <w:pPr>
        <w:pStyle w:val="changeadd"/>
      </w:pPr>
      <w:r>
        <w:t>Закон Республики Беларусь от 4 января 2021 г. № 74-З (Национальный правовой Интернет-портал Республики Беларусь, 07.01.2021, 2/2794) &lt;H12100074&gt; - внесены изменения и дополнения, вступившие в силу 1 января 2021 г. и 8 января 2021 г.;</w:t>
      </w:r>
    </w:p>
    <w:p w:rsidR="00A26D23" w:rsidRDefault="00A26D23">
      <w:pPr>
        <w:pStyle w:val="changeadd"/>
      </w:pPr>
      <w:r>
        <w:t>Закон Республики Беларусь от 30 декабря 2022 г. № 228-З (Национальный правовой Интернет-портал Республики Беларусь, 31.12.2022, 2/2948) &lt;H12200228&gt;</w:t>
      </w:r>
    </w:p>
    <w:p w:rsidR="00A26D23" w:rsidRDefault="00A26D23">
      <w:pPr>
        <w:pStyle w:val="newncpi"/>
      </w:pPr>
      <w:r>
        <w:t> </w:t>
      </w:r>
    </w:p>
    <w:p w:rsidR="00A26D23" w:rsidRDefault="00A26D23">
      <w:pPr>
        <w:pStyle w:val="changei"/>
      </w:pPr>
      <w:r>
        <w:lastRenderedPageBreak/>
        <w:t>Приостановление действия:</w:t>
      </w:r>
    </w:p>
    <w:p w:rsidR="00A26D23" w:rsidRDefault="00A26D23">
      <w:pPr>
        <w:pStyle w:val="changeadd"/>
      </w:pPr>
      <w:r>
        <w:t>Указ Президента Республики Беларусь от 1 сентября 1995 г. № 349 (Збор указаў Прэзідэнта і пастаноў Кабінета Міністраў Рэспублікі Беларусь, 1995 г., № 25, ст. 610) &lt;P39500349&gt;</w:t>
      </w:r>
    </w:p>
    <w:p w:rsidR="00A26D23" w:rsidRDefault="00A26D23">
      <w:pPr>
        <w:pStyle w:val="newncpi"/>
      </w:pPr>
      <w:r>
        <w:t> </w:t>
      </w:r>
    </w:p>
    <w:p w:rsidR="00A26D23" w:rsidRDefault="00A26D23">
      <w:pPr>
        <w:pStyle w:val="newncpi"/>
      </w:pPr>
      <w:r>
        <w:t> </w:t>
      </w:r>
    </w:p>
    <w:p w:rsidR="00A26D23" w:rsidRDefault="00A26D23">
      <w:pPr>
        <w:pStyle w:val="newncpi"/>
      </w:pPr>
      <w:r>
        <w:t>Настоящий Закон определяет правовую основу и принципы организации системы пожарной безопасности и государственного пожарного надзора в Республике Беларусь, действующих в целях защиты от пожаров жизни и здоровья людей, национального достояния, всех видов собственности и экономики Республики Беларусь.</w:t>
      </w:r>
    </w:p>
    <w:p w:rsidR="00A26D23" w:rsidRDefault="00A26D23">
      <w:pPr>
        <w:pStyle w:val="zagrazdel"/>
      </w:pPr>
      <w:r>
        <w:t>РАЗДЕЛ I</w:t>
      </w:r>
      <w:r>
        <w:br/>
        <w:t>ОБЩИЕ ПОЛОЖЕНИЯ</w:t>
      </w:r>
    </w:p>
    <w:p w:rsidR="00A26D23" w:rsidRDefault="00A26D23">
      <w:pPr>
        <w:pStyle w:val="article"/>
      </w:pPr>
      <w:r>
        <w:t>Статья 1. Система пожарной безопасности в Республике Беларусь</w:t>
      </w:r>
    </w:p>
    <w:p w:rsidR="00A26D23" w:rsidRDefault="00A26D23">
      <w:pPr>
        <w:pStyle w:val="newncpi"/>
      </w:pPr>
      <w:r>
        <w:t>Система пожарной безопасности в Республике Беларусь состоит из комплекса экономических, социальных, организационных, научно-технических и правовых мер, а также сил и средств, направленных на предупреждение и тушение пожаров.</w:t>
      </w:r>
    </w:p>
    <w:p w:rsidR="00A26D23" w:rsidRDefault="00A26D23">
      <w:pPr>
        <w:pStyle w:val="article"/>
      </w:pPr>
      <w:r>
        <w:t>Статья 2. Правовое регулирование отношений в области обеспечения пожарной безопасности</w:t>
      </w:r>
    </w:p>
    <w:p w:rsidR="00A26D23" w:rsidRDefault="00A26D23">
      <w:pPr>
        <w:pStyle w:val="newncpi"/>
      </w:pPr>
      <w:r>
        <w:t>Отношения в области обеспечения пожарной безопасности регулируются настоящим Законом, актами Президента Республики Беларусь, иными актами законодательства (далее – законодательство о пожарной безопасности), международными договорами Республики Беларусь, техническими регламентами Таможенного союза, Евразийского экономического союза и иными международно-правовыми актами, содержащими обязательства Республики Беларусь (далее, если не установлено иное, – международные акты).</w:t>
      </w:r>
    </w:p>
    <w:p w:rsidR="00A26D23" w:rsidRDefault="00A26D23">
      <w:pPr>
        <w:pStyle w:val="newncpi"/>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A26D23" w:rsidRDefault="00A26D23">
      <w:pPr>
        <w:pStyle w:val="article"/>
      </w:pPr>
      <w:r>
        <w:t>Статья 3. Государственное управление в области обеспечения пожарной безопасности</w:t>
      </w:r>
    </w:p>
    <w:p w:rsidR="00A26D23" w:rsidRDefault="00A26D23">
      <w:pPr>
        <w:pStyle w:val="newncpi"/>
      </w:pPr>
      <w:r>
        <w:t>Государственное управление в области обеспечения пожарной безопасности осуществляется Президентом Республики Беларусь, Советом Министров Республики Беларусь, Министерством по чрезвычайным ситуациям, местными Советами депутатов, исполнительными и распорядительными органами.</w:t>
      </w:r>
    </w:p>
    <w:p w:rsidR="00A26D23" w:rsidRDefault="00A26D23">
      <w:pPr>
        <w:pStyle w:val="article"/>
      </w:pPr>
      <w:r>
        <w:t>Статья 4. Государственный надзор в области обеспечения пожарной безопасности</w:t>
      </w:r>
    </w:p>
    <w:p w:rsidR="00A26D23" w:rsidRDefault="00A26D23">
      <w:pPr>
        <w:pStyle w:val="newncpi"/>
      </w:pPr>
      <w:r>
        <w:t>Государственный надзор в области обеспечения пожарной безопасности включает в себя:</w:t>
      </w:r>
    </w:p>
    <w:p w:rsidR="00A26D23" w:rsidRDefault="00A26D23">
      <w:pPr>
        <w:pStyle w:val="point"/>
      </w:pPr>
      <w:r>
        <w:t>1) государственный пожарный надзор;</w:t>
      </w:r>
    </w:p>
    <w:p w:rsidR="00A26D23" w:rsidRDefault="00A26D23">
      <w:pPr>
        <w:pStyle w:val="point"/>
      </w:pPr>
      <w:r>
        <w:t>2) надзор за соблюдением законодательства при осуществлении деятельности по обеспечению пожарной безопасности;</w:t>
      </w:r>
    </w:p>
    <w:p w:rsidR="00A26D23" w:rsidRDefault="00A26D23">
      <w:pPr>
        <w:pStyle w:val="point"/>
      </w:pPr>
      <w:r>
        <w:t>3)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A26D23" w:rsidRDefault="00A26D23">
      <w:pPr>
        <w:pStyle w:val="newncpi"/>
      </w:pPr>
      <w:r>
        <w:lastRenderedPageBreak/>
        <w:t>Государственный надзор в области обеспечения пожарной безопасности осуществляется органами государственного пожарного надзора.</w:t>
      </w:r>
    </w:p>
    <w:p w:rsidR="00A26D23" w:rsidRDefault="00A26D23">
      <w:pPr>
        <w:pStyle w:val="article"/>
      </w:pPr>
      <w:r>
        <w:t>Статья 5. Планирование мероприятий по обеспечению пожарной безопасности</w:t>
      </w:r>
    </w:p>
    <w:p w:rsidR="00A26D23" w:rsidRDefault="00A26D23">
      <w:pPr>
        <w:pStyle w:val="newncpi"/>
      </w:pPr>
      <w:r>
        <w:t>Мероприятия по обеспечению пожарной безопасности, развитию и совершенствованию материально-технической базы органов и подразделений по чрезвычайным ситуациям предусматриваются программами социально-экономического развития Республики Беларусь и административно-территориальных единиц, а также решениями государственных органов, подчиненных (подотчетных) Президенту Республики Беларусь, республиканских органов государственного управления, подчиненных Совету Министров Республики Беларусь (далее, если не установлено иное, – государственные органы), иных организаций.</w:t>
      </w:r>
    </w:p>
    <w:p w:rsidR="00A26D23" w:rsidRDefault="00A26D23">
      <w:pPr>
        <w:pStyle w:val="newncpi"/>
      </w:pPr>
      <w:r>
        <w:t>Средства на финансирование этих мероприятий предусматриваются в соответствующих бюджетах.</w:t>
      </w:r>
    </w:p>
    <w:p w:rsidR="00A26D23" w:rsidRDefault="00A26D23">
      <w:pPr>
        <w:pStyle w:val="article"/>
      </w:pPr>
      <w:r>
        <w:t>Статья 6. Исключена.</w:t>
      </w:r>
    </w:p>
    <w:p w:rsidR="00A26D23" w:rsidRDefault="00A26D23">
      <w:pPr>
        <w:pStyle w:val="zagrazdel"/>
      </w:pPr>
      <w:r>
        <w:t>РАЗДЕЛ II</w:t>
      </w:r>
      <w:r>
        <w:br/>
        <w:t>ОСНОВНЫЕ НАПРАВЛЕНИЯ ГОСУДАРСТВЕННОГО УПРАВЛЕНИЯ СИСТЕМОЙ ПОЖАРНОЙ БЕЗОПАСНОСТИ</w:t>
      </w:r>
    </w:p>
    <w:p w:rsidR="00A26D23" w:rsidRDefault="00A26D23">
      <w:pPr>
        <w:pStyle w:val="article"/>
      </w:pPr>
      <w:r>
        <w:t>Статья 7. Научно-техническое обеспечение пожарной безопасности</w:t>
      </w:r>
    </w:p>
    <w:p w:rsidR="00A26D23" w:rsidRDefault="00A26D23">
      <w:pPr>
        <w:pStyle w:val="newncpi"/>
      </w:pPr>
      <w:r>
        <w:t>Научно-техническое обеспечение пожарной безопасности осуществляется через координирующий орган, создаваемый при Министерстве по чрезвычайным ситуациям.</w:t>
      </w:r>
    </w:p>
    <w:p w:rsidR="00A26D23" w:rsidRDefault="00A26D23">
      <w:pPr>
        <w:pStyle w:val="article"/>
      </w:pPr>
      <w:r>
        <w:t>Статья 8. Система противопожарного нормирования и стандартизации</w:t>
      </w:r>
    </w:p>
    <w:p w:rsidR="00A26D23" w:rsidRDefault="00A26D23">
      <w:pPr>
        <w:pStyle w:val="newncpi"/>
      </w:pPr>
      <w:r>
        <w:t>Систему противопожарного нормирования и стандартизации образуют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актах (их структурных элементах).</w:t>
      </w:r>
    </w:p>
    <w:p w:rsidR="00A26D23" w:rsidRDefault="00A26D23">
      <w:pPr>
        <w:pStyle w:val="newncpi"/>
      </w:pPr>
      <w:r>
        <w:t>Перечень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 устанавливается Советом Министров Республики Беларусь.</w:t>
      </w:r>
    </w:p>
    <w:p w:rsidR="00A26D23" w:rsidRDefault="00A26D23">
      <w:pPr>
        <w:pStyle w:val="newncpi"/>
      </w:pPr>
      <w:r>
        <w:t>Проекты нормативных правовых актов, в том числе технических нормативных правовых актов, содержащих требования по обеспечению пожарной безопасности, подлежат согласованию с Министерством по чрезвычайным ситуациям, за исключением проектов государственных стандартов Республики Беларусь и стандартов организаций, технических условий, если иное не установлено Президентом Республики Беларусь.</w:t>
      </w:r>
    </w:p>
    <w:p w:rsidR="00A26D23" w:rsidRDefault="00A26D23">
      <w:pPr>
        <w:pStyle w:val="article"/>
      </w:pPr>
      <w:r>
        <w:t>Статья 9. Исключена.</w:t>
      </w:r>
    </w:p>
    <w:p w:rsidR="00A26D23" w:rsidRDefault="00A26D23">
      <w:pPr>
        <w:pStyle w:val="article"/>
      </w:pPr>
      <w:r>
        <w:t>Статья 10. Лицензирование деятельности по обеспечению пожарной безопасности</w:t>
      </w:r>
    </w:p>
    <w:p w:rsidR="00A26D23" w:rsidRDefault="00A26D23">
      <w:pPr>
        <w:pStyle w:val="newncpi"/>
      </w:pPr>
      <w:r>
        <w:t>Лицензирование деятельности по обеспечению пожарной безопасности осуществляется в соответствии с законодательством о лицензировании.</w:t>
      </w:r>
    </w:p>
    <w:p w:rsidR="00A26D23" w:rsidRDefault="00A26D23">
      <w:pPr>
        <w:pStyle w:val="article"/>
      </w:pPr>
      <w:r>
        <w:lastRenderedPageBreak/>
        <w:t>Статья 11. Информирование населения о пожарах и вопросах пожарной безопасности</w:t>
      </w:r>
    </w:p>
    <w:p w:rsidR="00A26D23" w:rsidRDefault="00A26D23">
      <w:pPr>
        <w:pStyle w:val="newncpi"/>
      </w:pPr>
      <w:r>
        <w:t>Государственные средства массовой информации по требованию органов государственного пожарного надзора бесплатно помещают и передают для населения информацию противопожарной направленности.</w:t>
      </w:r>
    </w:p>
    <w:p w:rsidR="00A26D23" w:rsidRDefault="00A26D23">
      <w:pPr>
        <w:pStyle w:val="newncpi"/>
      </w:pPr>
      <w:r>
        <w:t>Издаваемые и распространяемые в республике публикации научного, методического, информационного и рекламного характера в области производства, строительства, в том числе проектирования, и эксплуатации зданий, сооружений, технологических процессов и технических устройств с учетом отражаемых в них вопросов должны содержать полные и объективные сведения об обеспечении пожарной безопасности, необходимых противопожарных мероприятиях.</w:t>
      </w:r>
    </w:p>
    <w:p w:rsidR="00A26D23" w:rsidRDefault="00A26D23">
      <w:pPr>
        <w:pStyle w:val="article"/>
      </w:pPr>
      <w:r>
        <w:t>Статья 12. Ведение первичного учета пожаров и их последствий</w:t>
      </w:r>
    </w:p>
    <w:p w:rsidR="00A26D23" w:rsidRDefault="00A26D23">
      <w:pPr>
        <w:pStyle w:val="newncpi"/>
      </w:pPr>
      <w:r>
        <w:t>Ведение первичного учета пожаров и их последствий осуществляется государственными органами, государственными организациями, подчиненными Совету Министров Республики Беларусь, местными исполнительными и распорядительными органами, иными организациями в соответствии с законодательством.</w:t>
      </w:r>
    </w:p>
    <w:p w:rsidR="00A26D23" w:rsidRDefault="00A26D23">
      <w:pPr>
        <w:pStyle w:val="article"/>
      </w:pPr>
      <w:r>
        <w:t>Статья 13. Исключена.</w:t>
      </w:r>
    </w:p>
    <w:p w:rsidR="00A26D23" w:rsidRDefault="00A26D23">
      <w:pPr>
        <w:pStyle w:val="article"/>
      </w:pPr>
      <w:r>
        <w:t>Статья 13</w:t>
      </w:r>
      <w:r>
        <w:rPr>
          <w:vertAlign w:val="superscript"/>
        </w:rPr>
        <w:t>1</w:t>
      </w:r>
      <w:r>
        <w:t>. Использование пожарных депо и техники</w:t>
      </w:r>
    </w:p>
    <w:p w:rsidR="00A26D23" w:rsidRDefault="00A26D23">
      <w:pPr>
        <w:pStyle w:val="newncpi"/>
      </w:pPr>
      <w:r>
        <w:t>Целевое назначение пожарных депо и техники не может быть изменено их собственником без согласования с территориальным органом по чрезвычайным ситуациям и соответствующим местным исполнительным и распорядительным органом.</w:t>
      </w:r>
    </w:p>
    <w:p w:rsidR="00A26D23" w:rsidRDefault="00A26D23">
      <w:pPr>
        <w:pStyle w:val="newncpi"/>
      </w:pPr>
      <w:r>
        <w:t>В случае отказа собственника от содержания пожарных депо и техники, если территориальным органом по чрезвычайным ситуациям и соответствующим местным исполнительным и распорядительным органом не дано согласие на изменение целевого назначения указанного имущества, это имущество может быть в установленном законодательством порядке передано собственником во владение, пользование и распоряжение (оперативное управление) территориальному органу по чрезвычайным ситуациям.</w:t>
      </w:r>
    </w:p>
    <w:p w:rsidR="00A26D23" w:rsidRDefault="00A26D23">
      <w:pPr>
        <w:pStyle w:val="article"/>
      </w:pPr>
      <w:r>
        <w:t>Статья 13</w:t>
      </w:r>
      <w:r>
        <w:rPr>
          <w:vertAlign w:val="superscript"/>
        </w:rPr>
        <w:t>2</w:t>
      </w:r>
      <w:r>
        <w:t>. Тушение пожаров</w:t>
      </w:r>
    </w:p>
    <w:p w:rsidR="00A26D23" w:rsidRDefault="00A26D23">
      <w:pPr>
        <w:pStyle w:val="newncpi"/>
      </w:pPr>
      <w:r>
        <w:t>Тушение пожаров на всей территории и объектах Республики Беларусь осуществляют органы и подразделения по чрезвычайным ситуациям, а также профессиональные аварийно-спасательные службы. Внештатные и добровольные пожарные формирования участвуют в тушении пожаров.</w:t>
      </w:r>
    </w:p>
    <w:p w:rsidR="00A26D23" w:rsidRDefault="00A26D23">
      <w:pPr>
        <w:pStyle w:val="newncpi"/>
      </w:pPr>
      <w:r>
        <w:t>Организация тушения пожаров, возникших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за исключением объектов метрополитена, строящихся в подземных пространствах г. Минска, возлагается на соответствующие государственные органы, организации, являющиеся владельцами этих объектов.</w:t>
      </w:r>
    </w:p>
    <w:p w:rsidR="00A26D23" w:rsidRDefault="00A26D23">
      <w:pPr>
        <w:pStyle w:val="newncpi"/>
      </w:pPr>
      <w:r>
        <w:t>Руководство силами и средствами на пожаре осуществляется руководителем тушения пожара – старшим должностным лицом органа (подразделения) по чрезвычайным ситуациям, прибывшим первым к месту пожара.</w:t>
      </w:r>
    </w:p>
    <w:p w:rsidR="00A26D23" w:rsidRDefault="00A26D23">
      <w:pPr>
        <w:pStyle w:val="newncpi"/>
      </w:pPr>
      <w:r>
        <w:t>Руководителю тушения пожара подчиняются силы и средства, находящиеся на месте пожара.</w:t>
      </w:r>
    </w:p>
    <w:p w:rsidR="00A26D23" w:rsidRDefault="00A26D23">
      <w:pPr>
        <w:pStyle w:val="newncpi"/>
      </w:pPr>
      <w:r>
        <w:lastRenderedPageBreak/>
        <w:t>Никто не вправе вмешиваться в действия руководителя тушения пожара или отменять его распоряжения иначе как отстранив его от исполнения обязанностей в порядке, установленном законодательством, и приняв руководство на себя или назначив вместо него другое должностное лицо.</w:t>
      </w:r>
    </w:p>
    <w:p w:rsidR="00A26D23" w:rsidRDefault="00A26D23">
      <w:pPr>
        <w:pStyle w:val="zagrazdel"/>
      </w:pPr>
      <w:r>
        <w:t>РАЗДЕЛ III</w:t>
      </w:r>
      <w:r>
        <w:br/>
        <w:t>ПОЛНОМОЧИЯ ПРЕЗИДЕНТА РЕСПУБЛИКИ БЕЛАРУСЬ, СОВЕТА МИНИСТРОВ РЕСПУБЛИКИ БЕЛАРУСЬ,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ОБЯЗАННОСТИ ДОЛЖНОСТНЫХ ЛИЦ ОРГАНИЗАЦИЙ, РАБОТНИКОВ И ГРАЖДАН В ОБЛАСТИ ОБЕСПЕЧЕНИЯ ПОЖАРНОЙ БЕЗОПАСНОСТИ</w:t>
      </w:r>
    </w:p>
    <w:p w:rsidR="00A26D23" w:rsidRDefault="00A26D23">
      <w:pPr>
        <w:pStyle w:val="article"/>
      </w:pPr>
      <w:r>
        <w:t>Статья 14. Обеспечение пожарной безопасности</w:t>
      </w:r>
    </w:p>
    <w:p w:rsidR="00A26D23" w:rsidRDefault="00A26D23">
      <w:pPr>
        <w:pStyle w:val="newncpi"/>
      </w:pPr>
      <w:r>
        <w:t>Пожарная безопасность обеспечивается приведением объектов и населенных пунктов в состояние, при котором исключается возможность возникновения пожара либо обеспечивается защита от пожара жизни и здоровья людей и материальных ценностей.</w:t>
      </w:r>
    </w:p>
    <w:p w:rsidR="00A26D23" w:rsidRDefault="00A26D23">
      <w:pPr>
        <w:pStyle w:val="newncpi"/>
      </w:pPr>
      <w:r>
        <w:t>Обеспечение соблюдения законодательства о пожарной безопасности и международных актов является обязанностью руководителей, других должностных лиц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rsidR="00A26D23" w:rsidRDefault="00A26D23">
      <w:pPr>
        <w:pStyle w:val="newncpi"/>
      </w:pPr>
      <w:r>
        <w:t>Обязанности руководителей, других должностных лиц и иных работников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 и граждан в области обеспечения пожарной безопасности устанавливаются законодательством о пожарной безопасности, международными актами, локальными правовыми актами организаций, трудовыми или гражданско-правовыми договорами.</w:t>
      </w:r>
    </w:p>
    <w:p w:rsidR="00A26D23" w:rsidRDefault="00A26D23">
      <w:pPr>
        <w:pStyle w:val="article"/>
      </w:pPr>
      <w:r>
        <w:t>Статья 15. Полномочия Президента Республики Беларусь в области обеспечения пожарной безопасности</w:t>
      </w:r>
    </w:p>
    <w:p w:rsidR="00A26D23" w:rsidRDefault="00A26D23">
      <w:pPr>
        <w:pStyle w:val="newncpi"/>
      </w:pPr>
      <w:r>
        <w:t>Президент Республики Беларусь в области обеспечения пожарной безопасности определяет государственную политику и осуществляет иные полномочия в соответствии с Конституцией Республики Беларусь, настоящим Законом и иными законодательными актами.</w:t>
      </w:r>
    </w:p>
    <w:p w:rsidR="00A26D23" w:rsidRDefault="00A26D23">
      <w:pPr>
        <w:pStyle w:val="article"/>
      </w:pPr>
      <w:r>
        <w:t>Статья 16. Полномочия Совета Министров Республики Беларусь в области обеспечения пожарной безопасности</w:t>
      </w:r>
    </w:p>
    <w:p w:rsidR="00A26D23" w:rsidRDefault="00A26D23">
      <w:pPr>
        <w:pStyle w:val="newncpi"/>
      </w:pPr>
      <w:r>
        <w:t>Совет Министров Республики Беларусь в области обеспечения пожарной безопасности:</w:t>
      </w:r>
    </w:p>
    <w:p w:rsidR="00A26D23" w:rsidRDefault="00A26D23">
      <w:pPr>
        <w:pStyle w:val="point"/>
      </w:pPr>
      <w:r>
        <w:t>1) обеспечивает проведение государственной политики;</w:t>
      </w:r>
    </w:p>
    <w:p w:rsidR="00A26D23" w:rsidRDefault="00A26D23">
      <w:pPr>
        <w:pStyle w:val="point"/>
      </w:pPr>
      <w:r>
        <w:t>2) определяет порядок и условия возмещения органам и подразделениям по чрезвычайным ситуациям затрат по тушению пожаров на отдельных объектах;</w:t>
      </w:r>
    </w:p>
    <w:p w:rsidR="00A26D23" w:rsidRDefault="00A26D23">
      <w:pPr>
        <w:pStyle w:val="point"/>
      </w:pPr>
      <w:r>
        <w:t>3) осуществляет иные полномочия в соответствии с Конституцией Республики Беларусь, настоящим Законом, иными законами и актами Президента Республики Беларусь.</w:t>
      </w:r>
    </w:p>
    <w:p w:rsidR="00A26D23" w:rsidRDefault="00A26D23">
      <w:pPr>
        <w:pStyle w:val="article"/>
      </w:pPr>
      <w:r>
        <w:t>Статья 17. Полномочия Министерства по чрезвычайным ситуациям в области обеспечения пожарной безопасности</w:t>
      </w:r>
    </w:p>
    <w:p w:rsidR="00A26D23" w:rsidRDefault="00A26D23">
      <w:pPr>
        <w:pStyle w:val="newncpi"/>
      </w:pPr>
      <w:r>
        <w:lastRenderedPageBreak/>
        <w:t>Министерство по чрезвычайным ситуациям в области обеспечения пожарной безопасности:</w:t>
      </w:r>
    </w:p>
    <w:p w:rsidR="00A26D23" w:rsidRDefault="00A26D23">
      <w:pPr>
        <w:pStyle w:val="point"/>
      </w:pPr>
      <w:r>
        <w:t>1) проводит государственную политику;</w:t>
      </w:r>
    </w:p>
    <w:p w:rsidR="00A26D23" w:rsidRDefault="00A26D23">
      <w:pPr>
        <w:pStyle w:val="point"/>
      </w:pPr>
      <w:r>
        <w:t>2) координирует деятельность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 иных организаций;</w:t>
      </w:r>
    </w:p>
    <w:p w:rsidR="00A26D23" w:rsidRDefault="00A26D23">
      <w:pPr>
        <w:pStyle w:val="point"/>
      </w:pPr>
      <w:r>
        <w:t>3) утверждает правила пожарной безопасности для жилых домов, строений и сооружений, расположенных на придомовой территории, садовых домиков, хозяйственных строений и сооружений, расположенных на земельном участке, предоставленном для ведения коллективного садоводства, дач, хозяйственных строений и сооружений, расположенных на земельном участке, предоставленном для дачного строительства;</w:t>
      </w:r>
    </w:p>
    <w:p w:rsidR="00A26D23" w:rsidRDefault="00A26D23">
      <w:pPr>
        <w:pStyle w:val="point"/>
      </w:pPr>
      <w:r>
        <w:t>4) осуществляет:</w:t>
      </w:r>
    </w:p>
    <w:p w:rsidR="00A26D23" w:rsidRDefault="00A26D23">
      <w:pPr>
        <w:pStyle w:val="newncpi"/>
      </w:pPr>
      <w:r>
        <w:t>государственный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A26D23" w:rsidRDefault="00A26D23">
      <w:pPr>
        <w:pStyle w:val="newncpi"/>
      </w:pPr>
      <w:r>
        <w:t>организационное и научно-техническое обеспечение;</w:t>
      </w:r>
    </w:p>
    <w:p w:rsidR="00A26D23" w:rsidRDefault="00A26D23">
      <w:pPr>
        <w:pStyle w:val="newncpi"/>
      </w:pPr>
      <w:r>
        <w:t>координацию деятельности по разработке и реализации государственных программ;</w:t>
      </w:r>
    </w:p>
    <w:p w:rsidR="00A26D23" w:rsidRDefault="00A26D23">
      <w:pPr>
        <w:pStyle w:val="point"/>
      </w:pPr>
      <w:r>
        <w:t>5) организует разработку проектов законодательных актов, постановлений Совета Министров Республики Беларусь, принимает нормативные правовые акты, в том числе технические нормативные правовые акты;</w:t>
      </w:r>
    </w:p>
    <w:p w:rsidR="00A26D23" w:rsidRDefault="00A26D23">
      <w:pPr>
        <w:pStyle w:val="point"/>
      </w:pPr>
      <w:r>
        <w:t>6) участвует в:</w:t>
      </w:r>
    </w:p>
    <w:p w:rsidR="00A26D23" w:rsidRDefault="00A26D23">
      <w:pPr>
        <w:pStyle w:val="newncpi"/>
      </w:pPr>
      <w:r>
        <w:t>разработке и реализации государственной научно-технической политики;</w:t>
      </w:r>
    </w:p>
    <w:p w:rsidR="00A26D23" w:rsidRDefault="00A26D23">
      <w:pPr>
        <w:pStyle w:val="newncpi"/>
      </w:pPr>
      <w:r>
        <w:t>проведении научно-исследовательских и опытно-конструкторских работ;</w:t>
      </w:r>
    </w:p>
    <w:p w:rsidR="00A26D23" w:rsidRDefault="00A26D23">
      <w:pPr>
        <w:pStyle w:val="newncpi"/>
      </w:pPr>
      <w:r>
        <w:t>реализации единой государственной политики в области оценки соответствия техническим требованиям и аккредитации органов по оценке соответствия;</w:t>
      </w:r>
    </w:p>
    <w:p w:rsidR="00A26D23" w:rsidRDefault="00A26D23">
      <w:pPr>
        <w:pStyle w:val="point"/>
      </w:pPr>
      <w:r>
        <w:t>7) информирует в соответствии с законодательством государственные органы, государственные организации, подчиненные Совету Министров Республики Беларусь, местные Советы депутатов, исполнительные и распорядительные органы, иные организации, население по вопросам обеспечения пожарной безопасности;</w:t>
      </w:r>
    </w:p>
    <w:p w:rsidR="00A26D23" w:rsidRDefault="00A26D23">
      <w:pPr>
        <w:pStyle w:val="point"/>
      </w:pPr>
      <w:r>
        <w:t>8) определяет уполномоченные органы по технической оценке пригодности технических средств противопожарной защиты;</w:t>
      </w:r>
    </w:p>
    <w:p w:rsidR="00A26D23" w:rsidRDefault="00A26D23">
      <w:pPr>
        <w:pStyle w:val="point"/>
      </w:pPr>
      <w:r>
        <w:t>9) осуществляет иные полномочия в соответствии с настоящим Законом и иными актами законодательства.</w:t>
      </w:r>
    </w:p>
    <w:p w:rsidR="00A26D23" w:rsidRDefault="00A26D23">
      <w:pPr>
        <w:pStyle w:val="article"/>
      </w:pPr>
      <w:r>
        <w:t>Статья 18. Полномочия местных Советов депутатов, исполнительных и распорядительных органов в области обеспечения пожарной безопасности</w:t>
      </w:r>
    </w:p>
    <w:p w:rsidR="00A26D23" w:rsidRDefault="00A26D23">
      <w:pPr>
        <w:pStyle w:val="newncpi"/>
      </w:pPr>
      <w:r>
        <w:t>Местные Советы депутатов, исполнительные и распорядительные органы в области обеспечения пожарной безопасности:</w:t>
      </w:r>
    </w:p>
    <w:p w:rsidR="00A26D23" w:rsidRDefault="00A26D23">
      <w:pPr>
        <w:pStyle w:val="point"/>
      </w:pPr>
      <w:r>
        <w:t>1) регулярно анализируют состояние пожарной безопасности, принимают по этим вопросам решения, разрабатывают планы и осуществляют мероприятия по обеспечению пожарной безопасности на соответствующей территории;</w:t>
      </w:r>
    </w:p>
    <w:p w:rsidR="00A26D23" w:rsidRDefault="00A26D23">
      <w:pPr>
        <w:pStyle w:val="point"/>
      </w:pPr>
      <w:r>
        <w:t>2) решают вопросы организации органов и подразделений по чрезвычайным ситуациям, а также их финансирования, если иное не установлено бюджетным законодательством;</w:t>
      </w:r>
    </w:p>
    <w:p w:rsidR="00A26D23" w:rsidRDefault="00A26D23">
      <w:pPr>
        <w:pStyle w:val="point"/>
      </w:pPr>
      <w:r>
        <w:t>3) устанавливают в случае повышения пожарной опасности на соответствующих территориях особый противопожарный режим и дополнительные требования пожарной безопасности, согласованные с органами государственного пожарного надзора;</w:t>
      </w:r>
    </w:p>
    <w:p w:rsidR="00A26D23" w:rsidRDefault="00A26D23">
      <w:pPr>
        <w:pStyle w:val="point"/>
      </w:pPr>
      <w:r>
        <w:t>4) с учетом местных особенностей принимают решения об изменении радиуса обслуживания пожарными депо зданий и сооружений;</w:t>
      </w:r>
    </w:p>
    <w:p w:rsidR="00A26D23" w:rsidRDefault="00A26D23">
      <w:pPr>
        <w:pStyle w:val="point"/>
      </w:pPr>
      <w:r>
        <w:lastRenderedPageBreak/>
        <w:t>5) организуют обучение населения мерам пожарной безопасности;</w:t>
      </w:r>
    </w:p>
    <w:p w:rsidR="00A26D23" w:rsidRDefault="00A26D23">
      <w:pPr>
        <w:pStyle w:val="point"/>
      </w:pPr>
      <w:r>
        <w:t>6) привлекают в установленном порядке граждан, коллективы работников и воинские части к участию в тушении пожаров, создают (организуют создание) пожарные команды, клубы юных спасателей-пожарных.</w:t>
      </w:r>
    </w:p>
    <w:p w:rsidR="00A26D23" w:rsidRDefault="00A26D23">
      <w:pPr>
        <w:pStyle w:val="newncpi"/>
      </w:pPr>
      <w:r>
        <w:t>Областные (Минский городской) исполнительные комитеты помимо полномочий, указанных в части первой настоящей статьи, осуществляют управление деятельностью подчиненных (входящих в состав (систему)) организаций по обеспечению пожарной безопасности посредством 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rsidR="00A26D23" w:rsidRDefault="00A26D23">
      <w:pPr>
        <w:pStyle w:val="article"/>
      </w:pPr>
      <w:r>
        <w:t>Статья 19. Полномочия государственных органов, государственных организаций, подчиненных Совету Министров Республики Беларусь, в области обеспечения пожарной безопасности</w:t>
      </w:r>
    </w:p>
    <w:p w:rsidR="00A26D23" w:rsidRDefault="00A26D23">
      <w:pPr>
        <w:pStyle w:val="newncpi"/>
      </w:pPr>
      <w:r>
        <w:t>Государственные органы, государственные организации, подчиненные Совету Министров Республики Беларусь, в области обеспечения пожарной безопасности:</w:t>
      </w:r>
    </w:p>
    <w:p w:rsidR="00A26D23" w:rsidRDefault="00A26D23">
      <w:pPr>
        <w:pStyle w:val="point"/>
      </w:pPr>
      <w:r>
        <w:t>1) определяют основные направления деятельности по обеспечению пожарной безопасности, разрабатывают комплексные противопожарные мероприятия, имеющие значение для отрасли или нескольких объектов;</w:t>
      </w:r>
    </w:p>
    <w:p w:rsidR="00A26D23" w:rsidRDefault="00A26D23">
      <w:pPr>
        <w:pStyle w:val="point"/>
      </w:pPr>
      <w:r>
        <w:t>2) включают требования по обеспечению пожарной безопасности в разрабатываемые нормативные правовые акты, в том числе технические нормативные правовые акты, и организуют их выполнение;</w:t>
      </w:r>
    </w:p>
    <w:p w:rsidR="00A26D23" w:rsidRDefault="00A26D23">
      <w:pPr>
        <w:pStyle w:val="point"/>
      </w:pPr>
      <w:r>
        <w:t>3) обобщают опыт работы и оказывают информационно-методическую помощь подчиненным (входящим в состав (систему)) организациям;</w:t>
      </w:r>
    </w:p>
    <w:p w:rsidR="00A26D23" w:rsidRDefault="00A26D23">
      <w:pPr>
        <w:pStyle w:val="point"/>
      </w:pPr>
      <w:r>
        <w:t>4) вносят в установленном порядке в Совет Министров Республики Беларусь предложения по совершенствованию законодательства о пожарной безопасности;</w:t>
      </w:r>
    </w:p>
    <w:p w:rsidR="00A26D23" w:rsidRDefault="00A26D23">
      <w:pPr>
        <w:pStyle w:val="point"/>
      </w:pPr>
      <w:r>
        <w:t>5) организуют в установленном порядке научно-исследовательские и опытно-конструкторские работы;</w:t>
      </w:r>
    </w:p>
    <w:p w:rsidR="00A26D23" w:rsidRDefault="00A26D23">
      <w:pPr>
        <w:pStyle w:val="point"/>
      </w:pPr>
      <w:r>
        <w:t>6) осуществляют ведомственный учет пожаров;</w:t>
      </w:r>
    </w:p>
    <w:p w:rsidR="00A26D23" w:rsidRDefault="00A26D23">
      <w:pPr>
        <w:pStyle w:val="point"/>
      </w:pPr>
      <w:r>
        <w:t>7) осуществляют управление деятельностью подчиненных (входящих в состав (систему)) организаций по обеспечению пожарной безопасности посредством регулирования их деятельности и реализации полномочий собственника с анализом эффективности работы этих организаций и выработкой предложений по ее повышению;</w:t>
      </w:r>
    </w:p>
    <w:p w:rsidR="00A26D23" w:rsidRDefault="00A26D23">
      <w:pPr>
        <w:pStyle w:val="point"/>
      </w:pPr>
      <w:r>
        <w:t>8) осуществляют иные полномочия в соответствии с настоящим Законом и иными актами законодательства.</w:t>
      </w:r>
    </w:p>
    <w:p w:rsidR="00A26D23" w:rsidRDefault="00A26D23">
      <w:pPr>
        <w:pStyle w:val="article"/>
      </w:pPr>
      <w:r>
        <w:t>Статья 20. Обязанности руководителей и других должностных лиц организаций в области обеспечения пожарной безопасности</w:t>
      </w:r>
    </w:p>
    <w:p w:rsidR="00A26D23" w:rsidRDefault="00A26D23">
      <w:pPr>
        <w:pStyle w:val="newncpi"/>
      </w:pPr>
      <w:r>
        <w:t>Руководители и другие должностные лица организаций в области обеспечения пожарной безопасности:</w:t>
      </w:r>
    </w:p>
    <w:p w:rsidR="00A26D23" w:rsidRDefault="00A26D23">
      <w:pPr>
        <w:pStyle w:val="point"/>
      </w:pPr>
      <w:r>
        <w:t>1) обеспечивают пожарную безопасность и противопожарный режим в соответствующих организациях;</w:t>
      </w:r>
    </w:p>
    <w:p w:rsidR="00A26D23" w:rsidRDefault="00A26D23">
      <w:pPr>
        <w:pStyle w:val="point"/>
      </w:pPr>
      <w:r>
        <w:t>2) создают при необходимости организационно-штатную структуру, разрабатывают обязанности и систему контроля, обеспечивающие пожарную безопасность во всех технологических звеньях и на этапах производственной деятельности;</w:t>
      </w:r>
    </w:p>
    <w:p w:rsidR="00A26D23" w:rsidRDefault="00A26D23">
      <w:pPr>
        <w:pStyle w:val="point"/>
      </w:pPr>
      <w:r>
        <w:t>3) обеспечивают своевременное осуществление противопожарных мероприятий по предписаниям, требованиям органов государственного пожарного надзора;</w:t>
      </w:r>
    </w:p>
    <w:p w:rsidR="00A26D23" w:rsidRDefault="00A26D23">
      <w:pPr>
        <w:pStyle w:val="point"/>
      </w:pPr>
      <w:r>
        <w:t>4) обеспечивают внедрение научно-технических достижений в противопожарную защиту объектов, организуют работу по изобретательству и рационализации, направленную на обеспечение безопасности людей и снижение пожарной опасности технологических процессов;</w:t>
      </w:r>
    </w:p>
    <w:p w:rsidR="00A26D23" w:rsidRDefault="00A26D23">
      <w:pPr>
        <w:pStyle w:val="point"/>
      </w:pPr>
      <w:r>
        <w:lastRenderedPageBreak/>
        <w:t>5) обеспечивают выполнение законодательства о пожарной безопасности и международных актов;</w:t>
      </w:r>
    </w:p>
    <w:p w:rsidR="00A26D23" w:rsidRDefault="00A26D23">
      <w:pPr>
        <w:pStyle w:val="point"/>
      </w:pPr>
      <w:r>
        <w:t>6) создают в соответствии с законодательством внештатные пожарные формирования и организуют их работу;</w:t>
      </w:r>
    </w:p>
    <w:p w:rsidR="00A26D23" w:rsidRDefault="00A26D23">
      <w:pPr>
        <w:pStyle w:val="point"/>
      </w:pPr>
      <w:r>
        <w:t>7) обеспечивают содержание в исправном состоянии пожарной техники, оборудования и инвентаря, не допускают их использования не по прямому назначению;</w:t>
      </w:r>
    </w:p>
    <w:p w:rsidR="00A26D23" w:rsidRDefault="00A26D23">
      <w:pPr>
        <w:pStyle w:val="point"/>
      </w:pPr>
      <w:r>
        <w:t>8) организуют обучение работников мерам пожарной безопасности и обеспечивают их участие в предупреждении и тушении пожаров, не допускают к работе лиц, не прошедших противопожарный инструктаж и (или) в случаях, предусмотренных законодательством, подготовку по программе пожарно-технического минимума;</w:t>
      </w:r>
    </w:p>
    <w:p w:rsidR="00A26D23" w:rsidRDefault="00A26D23">
      <w:pPr>
        <w:pStyle w:val="point"/>
      </w:pPr>
      <w:r>
        <w:t>9) обеспечивают разработку плана действий работников на случай возникновения пожара и организуют проведение практических тренировок по его отработке;</w:t>
      </w:r>
    </w:p>
    <w:p w:rsidR="00A26D23" w:rsidRDefault="00A26D23">
      <w:pPr>
        <w:pStyle w:val="point"/>
      </w:pPr>
      <w:r>
        <w:t>10) представляют по требованию органов государственного пожарного надзора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rsidR="00A26D23" w:rsidRDefault="00A26D23">
      <w:pPr>
        <w:pStyle w:val="point"/>
      </w:pPr>
      <w:r>
        <w:t>11) принимают меры к нарушителям законодательства о пожарной безопасности и международных актов, взыскивают в установленном законодательством порядке материальный ущерб с лиц, виновных в возникновении пожара;</w:t>
      </w:r>
    </w:p>
    <w:p w:rsidR="00A26D23" w:rsidRDefault="00A26D23">
      <w:pPr>
        <w:pStyle w:val="point"/>
      </w:pPr>
      <w:r>
        <w:t>12) предоставляют в установленном порядке в необходимых случаях органам и подразделениям по чрезвычайным ситуациям технику, горюче-смазочные материалы, продукты питания и места отдыха для личного состава при тушении пожаров;</w:t>
      </w:r>
    </w:p>
    <w:p w:rsidR="00A26D23" w:rsidRDefault="00A26D23">
      <w:pPr>
        <w:pStyle w:val="point"/>
      </w:pPr>
      <w:r>
        <w:t>13) выполняют иные обязанности в области обеспечения пожарной безопасности в соответствии с настоящим Законом и иными актами законодательства.</w:t>
      </w:r>
    </w:p>
    <w:p w:rsidR="00A26D23" w:rsidRDefault="00A26D23">
      <w:pPr>
        <w:pStyle w:val="article"/>
      </w:pPr>
      <w:r>
        <w:t>Статья 21. Обязанности работников в области обеспечения пожарной безопасности</w:t>
      </w:r>
    </w:p>
    <w:p w:rsidR="00A26D23" w:rsidRDefault="00A26D23">
      <w:pPr>
        <w:pStyle w:val="newncpi"/>
      </w:pPr>
      <w:r>
        <w:t>Работники в области обеспечения пожарной безопасности обязаны соблюдать законодательство о пожарной безопасности и международные акты в части требований, являющихся составной частью их профессиональной деятельности.</w:t>
      </w:r>
    </w:p>
    <w:p w:rsidR="00A26D23" w:rsidRDefault="00A26D23">
      <w:pPr>
        <w:pStyle w:val="article"/>
      </w:pPr>
      <w:r>
        <w:t>Статья 22. Обязанности граждан в области обеспечения пожарной безопасности</w:t>
      </w:r>
    </w:p>
    <w:p w:rsidR="00A26D23" w:rsidRDefault="00A26D23">
      <w:pPr>
        <w:pStyle w:val="newncpi"/>
      </w:pPr>
      <w:r>
        <w:t>Каждый гражданин в области обеспечения пожарной безопасности обязан соблюдать законодательство о пожарной безопасности и международные акты, оказывать посильную помощь в тушении пожаров.</w:t>
      </w:r>
    </w:p>
    <w:p w:rsidR="00A26D23" w:rsidRDefault="00A26D23">
      <w:pPr>
        <w:pStyle w:val="article"/>
      </w:pPr>
      <w:r>
        <w:t>Статья 23. Обучение, подготовка и проверка знаний в области обеспечения пожарной безопасности</w:t>
      </w:r>
    </w:p>
    <w:p w:rsidR="00A26D23" w:rsidRDefault="00A26D23">
      <w:pPr>
        <w:pStyle w:val="newncpi"/>
      </w:pPr>
      <w:r>
        <w:t>Обучение мерам пожарной безопасности осуществляется при получении дошкольного, общего среднего, профессионально-технического, среднего специального, высшего образования, прохождении профессиональной подготовки, переподготовки, повышения квалификации.</w:t>
      </w:r>
    </w:p>
    <w:p w:rsidR="00A26D23" w:rsidRDefault="00A26D23">
      <w:pPr>
        <w:pStyle w:val="newncpi"/>
      </w:pPr>
      <w:r>
        <w:t>Порядок подготовки работников по вопросам обеспечения пожарной безопасности и проверки их знаний в данной области, включая порядок проведения противопожарного инструктажа, порядок проведения подготовки по программе пожарно-технического минимума, а также категории работников, подлежащих обязательной подготовке по этой программе, определяются Министерством по чрезвычайным ситуациям.</w:t>
      </w:r>
    </w:p>
    <w:p w:rsidR="00A26D23" w:rsidRDefault="00A26D23">
      <w:pPr>
        <w:pStyle w:val="zagrazdel"/>
      </w:pPr>
      <w:r>
        <w:lastRenderedPageBreak/>
        <w:t>РАЗДЕЛ IV</w:t>
      </w:r>
      <w:r>
        <w:br/>
        <w:t>ВНЕШТАТНЫЕ И ДОБРОВОЛЬНЫЕ ПОЖАРНЫЕ ФОРМИРОВАНИЯ. ДОБРОВОЛЬНЫЕ ПОЖАРНЫЕ ОРГАНИЗАЦИИ</w:t>
      </w:r>
    </w:p>
    <w:p w:rsidR="00A26D23" w:rsidRDefault="00A26D23">
      <w:pPr>
        <w:pStyle w:val="article"/>
      </w:pPr>
      <w:r>
        <w:t>Статья 24. Участие граждан, коллективов работников в осуществлении мероприятий по обеспечению пожарной безопасности</w:t>
      </w:r>
    </w:p>
    <w:p w:rsidR="00A26D23" w:rsidRDefault="00A26D23">
      <w:pPr>
        <w:pStyle w:val="newncpi"/>
      </w:pPr>
      <w:r>
        <w:t>Граждане, коллективы работников могут осуществлять мероприятия по обеспечению пожарной безопасности посредством участия во внештатных пожарных формированиях, добровольных пожарных организациях, в том числе в создаваемых этими организациями добровольных пожарных формированиях.</w:t>
      </w:r>
    </w:p>
    <w:p w:rsidR="00A26D23" w:rsidRDefault="00A26D23">
      <w:pPr>
        <w:pStyle w:val="newncpi"/>
      </w:pPr>
      <w:r>
        <w:t>Внештатные и добровольные пожарные формирования не являются аварийно-спасательными службами.</w:t>
      </w:r>
    </w:p>
    <w:p w:rsidR="00A26D23" w:rsidRDefault="00A26D23">
      <w:pPr>
        <w:pStyle w:val="article"/>
      </w:pPr>
      <w:r>
        <w:t>Статья 25. Цель, виды, порядок создания и деятельности внештатных пожарных формирований</w:t>
      </w:r>
    </w:p>
    <w:p w:rsidR="00A26D23" w:rsidRDefault="00A26D23">
      <w:pPr>
        <w:pStyle w:val="newncpi"/>
      </w:pPr>
      <w:r>
        <w:t>Внештатные пожарные формирования создаются в целях обеспечения пожарной безопасности, участия в предупреждении и тушении пожаров.</w:t>
      </w:r>
    </w:p>
    <w:p w:rsidR="00A26D23" w:rsidRDefault="00A26D23">
      <w:pPr>
        <w:pStyle w:val="newncpi"/>
      </w:pPr>
      <w:r>
        <w:t>Внештатные пожарные формирования подразделяются на следующие виды:</w:t>
      </w:r>
    </w:p>
    <w:p w:rsidR="00A26D23" w:rsidRDefault="00A26D23">
      <w:pPr>
        <w:pStyle w:val="point"/>
      </w:pPr>
      <w:r>
        <w:t>1) пожарные команды;</w:t>
      </w:r>
    </w:p>
    <w:p w:rsidR="00A26D23" w:rsidRDefault="00A26D23">
      <w:pPr>
        <w:pStyle w:val="point"/>
      </w:pPr>
      <w:r>
        <w:t>2) пожарные дружины;</w:t>
      </w:r>
    </w:p>
    <w:p w:rsidR="00A26D23" w:rsidRDefault="00A26D23">
      <w:pPr>
        <w:pStyle w:val="point"/>
      </w:pPr>
      <w:r>
        <w:t>3) пожарно-технические комиссии.</w:t>
      </w:r>
    </w:p>
    <w:p w:rsidR="00A26D23" w:rsidRDefault="00A26D23">
      <w:pPr>
        <w:pStyle w:val="newncpi"/>
      </w:pPr>
      <w:r>
        <w:t>Пожарная команда представляет собой объединение работников организации (ее структурного подразделения), в (на базе) которой она создана, принимающее участие в предупреждении и тушении пожаров, обеспечивающее круглосуточную готовность к тушению пожаров с применением пожарной автоцистерны или иной приспособленной для тушения пожаров техники. Пожарная команда включается в план привлечения сил и средств на тушение пожаров и ликвидацию других чрезвычайных ситуаций в населенных пунктах.</w:t>
      </w:r>
    </w:p>
    <w:p w:rsidR="00A26D23" w:rsidRDefault="00A26D23">
      <w:pPr>
        <w:pStyle w:val="newncpi"/>
      </w:pPr>
      <w:r>
        <w:t>Пожарная дружина представляет собой объединение работников организации (ее структурного подразделения), в которой она создана, принимающее участие в предупреждении и тушении пожаров, обеспечивающее в рабочее время готовность к тушению пожаров первичными средствами пожаротушения, техническими средствами противопожарной защиты, а также с применением пожарной автоцистерны или иной приспособленной для тушения пожаров техники (при их наличии). Пожарная дружина не включается в план привлечения сил и средств на тушение пожаров и ликвидацию других чрезвычайных ситуаций в населенных пунктах.</w:t>
      </w:r>
    </w:p>
    <w:p w:rsidR="00A26D23" w:rsidRDefault="00A26D23">
      <w:pPr>
        <w:pStyle w:val="newncpi"/>
      </w:pPr>
      <w:r>
        <w:t>Пожарно-техническая комиссия представляет собой объединение работников имеющей штатный инженерно-технический персонал организации (ее структурного подразделения), в которой она создана, осуществляющее подготовку предложений по осуществлению пожарно-профилактических мероприятий, своевременному выявлению и устранению нарушений законодательства о пожарной безопасности и международных актов.</w:t>
      </w:r>
    </w:p>
    <w:p w:rsidR="00A26D23" w:rsidRDefault="00A26D23">
      <w:pPr>
        <w:pStyle w:val="newncpi"/>
      </w:pPr>
      <w:r>
        <w:t>Порядок создания и деятельности внештатных пожарных формирований устанавливается Советом Министров Республики Беларусь.</w:t>
      </w:r>
    </w:p>
    <w:p w:rsidR="00A26D23" w:rsidRDefault="00A26D23">
      <w:pPr>
        <w:pStyle w:val="article"/>
      </w:pPr>
      <w:r>
        <w:t>Статья 26. Обязанности членов внештатных пожарных формирований</w:t>
      </w:r>
    </w:p>
    <w:p w:rsidR="00A26D23" w:rsidRDefault="00A26D23">
      <w:pPr>
        <w:pStyle w:val="newncpi"/>
      </w:pPr>
      <w:r>
        <w:t>Члены внештатных пожарных формирований обязаны:</w:t>
      </w:r>
    </w:p>
    <w:p w:rsidR="00A26D23" w:rsidRDefault="00A26D23">
      <w:pPr>
        <w:pStyle w:val="point"/>
      </w:pPr>
      <w:r>
        <w:t>1) знать и соблюдать законодательство о пожарной безопасности и международные акты;</w:t>
      </w:r>
    </w:p>
    <w:p w:rsidR="00A26D23" w:rsidRDefault="00A26D23">
      <w:pPr>
        <w:pStyle w:val="point"/>
      </w:pPr>
      <w:r>
        <w:lastRenderedPageBreak/>
        <w:t>2) вести разъяснительную работу среди работников организации, в (на базе) которой создано внештатное пожарное формирование, по соблюдению законодательства о пожарной безопасности и международных актов;</w:t>
      </w:r>
    </w:p>
    <w:p w:rsidR="00A26D23" w:rsidRDefault="00A26D23">
      <w:pPr>
        <w:pStyle w:val="point"/>
      </w:pPr>
      <w:r>
        <w:t>3) информировать руководство организации, в (на базе) которой создано внештатное пожарное формирование, о фактах нарушения на объектах организации законодательства о пожарной безопасности и международных актов;</w:t>
      </w:r>
    </w:p>
    <w:p w:rsidR="00A26D23" w:rsidRDefault="00A26D23">
      <w:pPr>
        <w:pStyle w:val="point"/>
      </w:pPr>
      <w:r>
        <w:t>4) при обнаружении пожара или другой чрезвычайной ситуации незамедлительно сообщить по номерам телефонов 101 или 112 либо непосредственно в пожарное аварийно-спасательное подразделение адрес и место пожара или другой чрезвычайной ситуации, принять возможные меры по оповещению людей и их эвакуации, а также по тушению пожара, в том числе имеющимися первичными средствами пожаротушения;</w:t>
      </w:r>
    </w:p>
    <w:p w:rsidR="00A26D23" w:rsidRDefault="00A26D23">
      <w:pPr>
        <w:pStyle w:val="point"/>
      </w:pPr>
      <w:r>
        <w:t>5) выполнять с учетом специфики деятельности организации иные обязанности в области обеспечения пожарной безопасности, возложенные приказом руководителя организации, в (на базе) которой создано внештатное пожарное формирование.</w:t>
      </w:r>
    </w:p>
    <w:p w:rsidR="00A26D23" w:rsidRDefault="00A26D23">
      <w:pPr>
        <w:pStyle w:val="newncpi"/>
      </w:pPr>
      <w:r>
        <w:t>Члены пожарных команд помимо выполнения обязанностей, указанных в части первой настоящей статьи, обязаны:</w:t>
      </w:r>
    </w:p>
    <w:p w:rsidR="00A26D23" w:rsidRDefault="00A26D23">
      <w:pPr>
        <w:pStyle w:val="point"/>
      </w:pPr>
      <w:r>
        <w:t>1) участвовать в предупреждении и тушении пожаров;</w:t>
      </w:r>
    </w:p>
    <w:p w:rsidR="00A26D23" w:rsidRDefault="00A26D23">
      <w:pPr>
        <w:pStyle w:val="point"/>
      </w:pPr>
      <w:r>
        <w:t>2) соблюдать меры безопасности при тушении пожаров;</w:t>
      </w:r>
    </w:p>
    <w:p w:rsidR="00A26D23" w:rsidRDefault="00A26D23">
      <w:pPr>
        <w:pStyle w:val="point"/>
      </w:pPr>
      <w:r>
        <w:t>3) знать месторасположение, противопожарное состояние и конструктивные особенности зданий и сооружений, состояние противопожарного водоснабжения, проездов в районе выезда;</w:t>
      </w:r>
    </w:p>
    <w:p w:rsidR="00A26D23" w:rsidRDefault="00A26D23">
      <w:pPr>
        <w:pStyle w:val="point"/>
      </w:pPr>
      <w:r>
        <w:t>4) повышать уровень знаний, умений и навыков для успешного решения задач по предупреждению и тушению пожаров;</w:t>
      </w:r>
    </w:p>
    <w:p w:rsidR="00A26D23" w:rsidRDefault="00A26D23">
      <w:pPr>
        <w:pStyle w:val="point"/>
      </w:pPr>
      <w:r>
        <w:t>5) прибыть к месту дислокации (сбора) пожарной команды или возникновения пожара при получении соответствующей информации;</w:t>
      </w:r>
    </w:p>
    <w:p w:rsidR="00A26D23" w:rsidRDefault="00A26D23">
      <w:pPr>
        <w:pStyle w:val="point"/>
      </w:pPr>
      <w:r>
        <w:t>6) выполнять распоряжения начальника пожарной команды;</w:t>
      </w:r>
    </w:p>
    <w:p w:rsidR="00A26D23" w:rsidRDefault="00A26D23">
      <w:pPr>
        <w:pStyle w:val="point"/>
      </w:pPr>
      <w:r>
        <w:t>7) при тушении пожара выполнять распоряжения руководителя тушения пожара, а до его прибытия – распоряжения начальника пожарной команды;</w:t>
      </w:r>
    </w:p>
    <w:p w:rsidR="00A26D23" w:rsidRDefault="00A26D23">
      <w:pPr>
        <w:pStyle w:val="point"/>
      </w:pPr>
      <w:r>
        <w:t>8) принимать меры по оказанию первой помощи лицам, пострадавшим от пожара.</w:t>
      </w:r>
    </w:p>
    <w:p w:rsidR="00A26D23" w:rsidRDefault="00A26D23">
      <w:pPr>
        <w:pStyle w:val="newncpi"/>
      </w:pPr>
      <w:r>
        <w:t>Члены пожарных дружин помимо выполнения обязанностей, указанных в части первой настоящей статьи, обязаны:</w:t>
      </w:r>
    </w:p>
    <w:p w:rsidR="00A26D23" w:rsidRDefault="00A26D23">
      <w:pPr>
        <w:pStyle w:val="point"/>
      </w:pPr>
      <w:r>
        <w:t>1) участвовать в предупреждении и тушении пожаров в соответствии с планом действий работников на случай возникновения пожара, установленным руководителем организации, в которой создана пожарная дружина;</w:t>
      </w:r>
    </w:p>
    <w:p w:rsidR="00A26D23" w:rsidRDefault="00A26D23">
      <w:pPr>
        <w:pStyle w:val="point"/>
      </w:pPr>
      <w:r>
        <w:t>2) соблюдать меры безопасности при тушении пожаров;</w:t>
      </w:r>
    </w:p>
    <w:p w:rsidR="00A26D23" w:rsidRDefault="00A26D23">
      <w:pPr>
        <w:pStyle w:val="point"/>
      </w:pPr>
      <w:r>
        <w:t>3) выполнять распоряжения начальника пожарной дружины;</w:t>
      </w:r>
    </w:p>
    <w:p w:rsidR="00A26D23" w:rsidRDefault="00A26D23">
      <w:pPr>
        <w:pStyle w:val="point"/>
      </w:pPr>
      <w:r>
        <w:t>4) при тушении пожара выполнять распоряжения руководителя тушения пожара, а до его прибытия – распоряжения начальника пожарной дружины;</w:t>
      </w:r>
    </w:p>
    <w:p w:rsidR="00A26D23" w:rsidRDefault="00A26D23">
      <w:pPr>
        <w:pStyle w:val="point"/>
      </w:pPr>
      <w:r>
        <w:t>5) принимать меры по оказанию первой помощи лицам, пострадавшим от пожара.</w:t>
      </w:r>
    </w:p>
    <w:p w:rsidR="00A26D23" w:rsidRDefault="00A26D23">
      <w:pPr>
        <w:pStyle w:val="newncpi"/>
      </w:pPr>
      <w:r>
        <w:t>Члены пожарно-технических комиссий помимо обязанностей, указанных в части первой настоящей статьи, выполняют обязанности, возложенные на них руководителями организаций, в которых созданы пожарно-технические комиссии.</w:t>
      </w:r>
    </w:p>
    <w:p w:rsidR="00A26D23" w:rsidRDefault="00A26D23">
      <w:pPr>
        <w:pStyle w:val="newncpi"/>
      </w:pPr>
      <w:r>
        <w:t>Работники, являющиеся членами внештатного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rsidR="00A26D23" w:rsidRDefault="00A26D23">
      <w:pPr>
        <w:pStyle w:val="article"/>
      </w:pPr>
      <w:r>
        <w:t>Статья 27. Права членов внештатных пожарных формирований</w:t>
      </w:r>
    </w:p>
    <w:p w:rsidR="00A26D23" w:rsidRDefault="00A26D23">
      <w:pPr>
        <w:pStyle w:val="newncpi"/>
      </w:pPr>
      <w:r>
        <w:t>Члены внештатных пожарных формирований при выполнении возложенных на них обязанностей имеют право:</w:t>
      </w:r>
    </w:p>
    <w:p w:rsidR="00A26D23" w:rsidRDefault="00A26D23">
      <w:pPr>
        <w:pStyle w:val="point"/>
      </w:pPr>
      <w:r>
        <w:t>1) получать полную и достоверную информацию, необходимую для выполнения возложенных на них обязанностей;</w:t>
      </w:r>
    </w:p>
    <w:p w:rsidR="00A26D23" w:rsidRDefault="00A26D23">
      <w:pPr>
        <w:pStyle w:val="point"/>
      </w:pPr>
      <w:r>
        <w:lastRenderedPageBreak/>
        <w:t>2) требовать от работников организации, в (на базе) которой создано внештатное пожарное формирование, соблюдения законодательства о пожарной безопасности и международных актов.</w:t>
      </w:r>
    </w:p>
    <w:p w:rsidR="00A26D23" w:rsidRDefault="00A26D23">
      <w:pPr>
        <w:pStyle w:val="newncpi"/>
      </w:pPr>
      <w:r>
        <w:t>Члены пожарных команд при выполнении возложенных на них обязанностей помимо прав, указанных в части первой настоящей статьи, имеют право:</w:t>
      </w:r>
    </w:p>
    <w:p w:rsidR="00A26D23" w:rsidRDefault="00A26D23">
      <w:pPr>
        <w:pStyle w:val="point"/>
      </w:pPr>
      <w:r>
        <w:t>1) требовать от лиц, находящихся в зоне воздействия опасных факторов пожара, соблюдения мер безопасности;</w:t>
      </w:r>
    </w:p>
    <w:p w:rsidR="00A26D23" w:rsidRDefault="00A26D23">
      <w:pPr>
        <w:pStyle w:val="point"/>
      </w:pPr>
      <w:r>
        <w:t>2) на обеспечение организацией, в (на базе) которой создана пожарная команда, экипировкой, пожарным аварийно-спасательным оборудованием и инструментом для тушения пожаров.</w:t>
      </w:r>
    </w:p>
    <w:p w:rsidR="00A26D23" w:rsidRDefault="00A26D23">
      <w:pPr>
        <w:pStyle w:val="newncpi"/>
      </w:pPr>
      <w:r>
        <w:t>Члены пожарных дружин, имеющих пожарную автоцистерну или иную приспособленную для тушения пожаров технику, при выполнении возложенных на них обязанностей помимо прав, указанных в части первой настоящей статьи, имеют право на обеспечение организацией, в которой создана пожарная дружина, экипировкой, пожарным аварийно-спасательным оборудованием и инструментом для тушения пожаров.</w:t>
      </w:r>
    </w:p>
    <w:p w:rsidR="00A26D23" w:rsidRDefault="00A26D23">
      <w:pPr>
        <w:pStyle w:val="newncpi"/>
      </w:pPr>
      <w:r>
        <w:t>Члены пожарно-технических комиссий помимо прав, указанных в части первой настоящей статьи, имеют права, определяемые руководителями организаций, в которых созданы пожарно-технические комиссии.</w:t>
      </w:r>
    </w:p>
    <w:p w:rsidR="00A26D23" w:rsidRDefault="00A26D23">
      <w:pPr>
        <w:pStyle w:val="article"/>
      </w:pPr>
      <w:r>
        <w:t>Статья 28. Гарантии членам внештатных пожарных формирований и меры их поощрения</w:t>
      </w:r>
    </w:p>
    <w:p w:rsidR="00A26D23" w:rsidRDefault="00A26D23">
      <w:pPr>
        <w:pStyle w:val="newncpi"/>
      </w:pPr>
      <w:r>
        <w:t>Участие членов внештатных пожарных формирований в рабочее и нерабочее время в тушении пожаров является выполнением общественной обязанности.</w:t>
      </w:r>
    </w:p>
    <w:p w:rsidR="00A26D23" w:rsidRDefault="00A26D23">
      <w:pPr>
        <w:pStyle w:val="newncpi"/>
      </w:pPr>
      <w:r>
        <w:t>За участие в предупреждении и тушении пожаров членам внештатных пожарных формирований могут устанавливаться дополнительный поощрительный отпуск и другие виды поощрений в соответствии с законодательством о труде. Руководители организаций вправе применять иные меры поощрения членов внештатных пожарных формирований.</w:t>
      </w:r>
    </w:p>
    <w:p w:rsidR="00A26D23" w:rsidRDefault="00A26D23">
      <w:pPr>
        <w:pStyle w:val="newncpi"/>
      </w:pPr>
      <w:r>
        <w:t>Члены пожарных команд и пожарных дружин, имеющих пожарную автоцистерну или иную приспособленную для тушения пожаров технику, имеют право на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организаций, в (на базе) которых созданы эти внештатные пожарные формирования, и иных источников, не запрещенных законодательством, а члены пожарных команд, созданных местными Советами депутатов, исполнительными и распорядительными органами, – также за счет средств местных бюджетов.</w:t>
      </w:r>
    </w:p>
    <w:p w:rsidR="00A26D23" w:rsidRDefault="00A26D23">
      <w:pPr>
        <w:pStyle w:val="newncpi"/>
      </w:pPr>
      <w:r>
        <w:t>Члены пожарных команд и пожарных дружин,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p>
    <w:p w:rsidR="00A26D23" w:rsidRDefault="00A26D23">
      <w:pPr>
        <w:pStyle w:val="article"/>
      </w:pPr>
      <w:r>
        <w:t>Статья 29. Финансирование деятельности внештатных пожарных формирований</w:t>
      </w:r>
    </w:p>
    <w:p w:rsidR="00A26D23" w:rsidRDefault="00A26D23">
      <w:pPr>
        <w:pStyle w:val="newncpi"/>
      </w:pPr>
      <w:r>
        <w:t>Финансирование деятельности внештатных пожарных формирований осуществляется за счет средств организаций, в (на базе) которых созданы эти формирования, и иных источников, не запрещенных законодательством, а пожарных команд, созданных местными Советами депутатов, исполнительными и распорядительными органами, – также за счет средств местных бюджетов.</w:t>
      </w:r>
    </w:p>
    <w:p w:rsidR="00A26D23" w:rsidRDefault="00A26D23">
      <w:pPr>
        <w:pStyle w:val="article"/>
      </w:pPr>
      <w:r>
        <w:t>Статья 30. Добровольные пожарные организации</w:t>
      </w:r>
    </w:p>
    <w:p w:rsidR="00A26D23" w:rsidRDefault="00A26D23">
      <w:pPr>
        <w:pStyle w:val="newncpi"/>
      </w:pPr>
      <w:r>
        <w:lastRenderedPageBreak/>
        <w:t>Добровольные пожарные организации создаются в целях:</w:t>
      </w:r>
    </w:p>
    <w:p w:rsidR="00A26D23" w:rsidRDefault="00A26D23">
      <w:pPr>
        <w:pStyle w:val="point"/>
      </w:pPr>
      <w:r>
        <w:t>1) объединения усилий граждан для обеспечения пожарной безопасности на территории Республики Беларусь;</w:t>
      </w:r>
    </w:p>
    <w:p w:rsidR="00A26D23" w:rsidRDefault="00A26D23">
      <w:pPr>
        <w:pStyle w:val="point"/>
      </w:pPr>
      <w:r>
        <w:t>2) создания добровольных пожарных формирований, организации и координации их деятельности, в том числе при осуществлении пожарно-профилактических мероприятий, тушении пожаров;</w:t>
      </w:r>
    </w:p>
    <w:p w:rsidR="00A26D23" w:rsidRDefault="00A26D23">
      <w:pPr>
        <w:pStyle w:val="point"/>
      </w:pPr>
      <w:r>
        <w:t>3) участия в создании внештатных пожарных формирований;</w:t>
      </w:r>
    </w:p>
    <w:p w:rsidR="00A26D23" w:rsidRDefault="00A26D23">
      <w:pPr>
        <w:pStyle w:val="point"/>
      </w:pPr>
      <w:r>
        <w:t>4) содействия органам и подразделениям по чрезвычайным ситуациям в предупреждении и (или) тушении пожаров;</w:t>
      </w:r>
    </w:p>
    <w:p w:rsidR="00A26D23" w:rsidRDefault="00A26D23">
      <w:pPr>
        <w:pStyle w:val="point"/>
      </w:pPr>
      <w:r>
        <w:t>5) содействия в реализации программ в области предупреждения и тушения пожаров;</w:t>
      </w:r>
    </w:p>
    <w:p w:rsidR="00A26D23" w:rsidRDefault="00A26D23">
      <w:pPr>
        <w:pStyle w:val="point"/>
      </w:pPr>
      <w:r>
        <w:t>6) обучения населения мерам пожарной безопасности.</w:t>
      </w:r>
    </w:p>
    <w:p w:rsidR="00A26D23" w:rsidRDefault="00A26D23">
      <w:pPr>
        <w:pStyle w:val="newncpi"/>
      </w:pPr>
      <w:r>
        <w:t>Добровольные пожарные организации могут создаваться в форме общественных или республиканских государственно-общественных объединений.</w:t>
      </w:r>
    </w:p>
    <w:p w:rsidR="00A26D23" w:rsidRDefault="00A26D23">
      <w:pPr>
        <w:pStyle w:val="newncpi"/>
      </w:pPr>
      <w:r>
        <w:t>Для реализации целей, указанных в части первой настоящей статьи, добровольные пожарные организации из числа своих членов могут в соответствии с их уставами создавать добровольные пожарные формирования в виде организационных структур. Добровольные пожарные формирования осуществляют свою деятельность в соответствии с законодательством на основании уставов добровольных пожарных организаций и (или) своих уставов (положений), утверждаемых добровольными пожарными организациями.</w:t>
      </w:r>
    </w:p>
    <w:p w:rsidR="00A26D23" w:rsidRDefault="00A26D23">
      <w:pPr>
        <w:pStyle w:val="newncpi"/>
      </w:pPr>
      <w:r>
        <w:t>Порядок финансирования, материально-технического обеспечения, меры поощрения членов добровольных пожарных формирований и иные вопросы организации их деятельности определяются добровольными пожарными организациями, создавшими добровольные пожарные формирования.</w:t>
      </w:r>
    </w:p>
    <w:p w:rsidR="00A26D23" w:rsidRDefault="00A26D23">
      <w:pPr>
        <w:pStyle w:val="newncpi"/>
      </w:pPr>
      <w:r>
        <w:t>Участие членов добровольных пожарных формирований в рабочее и нерабочее время в тушении пожаров является выполнением общественной обязанности.</w:t>
      </w:r>
    </w:p>
    <w:p w:rsidR="00A26D23" w:rsidRDefault="00A26D23">
      <w:pPr>
        <w:pStyle w:val="newncpi"/>
      </w:pPr>
      <w:r>
        <w:t>Работники, являющиеся членами добровольного пожарного формирования, освобождаются от работы для участия в тушении пожаров в соответствии с законодательством о труде и настоящим Законом.</w:t>
      </w:r>
    </w:p>
    <w:p w:rsidR="00A26D23" w:rsidRDefault="00A26D23">
      <w:pPr>
        <w:pStyle w:val="newncpi"/>
      </w:pPr>
      <w:r>
        <w:t>Добровольные пожарные организации могут осуществлять в установленном порядке предпринимательскую деятельность для реализации целей, указанных в части первой настоящей статьи, без образования коммерческих организаций и (или) участия в них.</w:t>
      </w:r>
    </w:p>
    <w:p w:rsidR="00A26D23" w:rsidRDefault="00A26D23">
      <w:pPr>
        <w:pStyle w:val="article"/>
      </w:pPr>
      <w:r>
        <w:t>Статья 31. Обязанности и права членов добровольных пожарных формирований</w:t>
      </w:r>
    </w:p>
    <w:p w:rsidR="00A26D23" w:rsidRDefault="00A26D23">
      <w:pPr>
        <w:pStyle w:val="newncpi"/>
      </w:pPr>
      <w:r>
        <w:t>Члены добровольных пожарных формирований обязаны:</w:t>
      </w:r>
    </w:p>
    <w:p w:rsidR="00A26D23" w:rsidRDefault="00A26D23">
      <w:pPr>
        <w:pStyle w:val="point"/>
      </w:pPr>
      <w:r>
        <w:t>1) знать и соблюдать законодательство о пожарной безопасности и международные акты;</w:t>
      </w:r>
    </w:p>
    <w:p w:rsidR="00A26D23" w:rsidRDefault="00A26D23">
      <w:pPr>
        <w:pStyle w:val="point"/>
      </w:pPr>
      <w:r>
        <w:t>2) участвовать в предупреждении и тушении пожаров;</w:t>
      </w:r>
    </w:p>
    <w:p w:rsidR="00A26D23" w:rsidRDefault="00A26D23">
      <w:pPr>
        <w:pStyle w:val="point"/>
      </w:pPr>
      <w:r>
        <w:t>3) соблюдать меры безопасности при тушении пожаров;</w:t>
      </w:r>
    </w:p>
    <w:p w:rsidR="00A26D23" w:rsidRDefault="00A26D23">
      <w:pPr>
        <w:pStyle w:val="point"/>
      </w:pPr>
      <w:r>
        <w:t>4) вести разъяснительную работу среди населения по соблюдению законодательства о пожарной безопасности и международных актов.</w:t>
      </w:r>
    </w:p>
    <w:p w:rsidR="00A26D23" w:rsidRDefault="00A26D23">
      <w:pPr>
        <w:pStyle w:val="newncpi"/>
      </w:pPr>
      <w:r>
        <w:t>Члены добровольных пожарных формирований помимо обязанностей, указанных в части первой настоящей статьи, выполняют обязанности, возложенные на них добровольными пожарными организациями, создавшими добровольные пожарные формирования.</w:t>
      </w:r>
    </w:p>
    <w:p w:rsidR="00A26D23" w:rsidRDefault="00A26D23">
      <w:pPr>
        <w:pStyle w:val="newncpi"/>
      </w:pPr>
      <w:r>
        <w:t>Члены добровольных пожарных формирований при выполнении возложенных на них обязанностей имеют право на:</w:t>
      </w:r>
    </w:p>
    <w:p w:rsidR="00A26D23" w:rsidRDefault="00A26D23">
      <w:pPr>
        <w:pStyle w:val="point"/>
      </w:pPr>
      <w:r>
        <w:t>1) страхование на случай произошедших при выполнении возложенных на них обязанностей смерти (гибели), увечья или иного повреждения здоровья, осуществляемое в соответствии с законодательством по договорам добровольного страхования, заключенным в их пользу, за счет средств добровольных пожарных организаций, создавших добровольные пожарные формирования;</w:t>
      </w:r>
    </w:p>
    <w:p w:rsidR="00A26D23" w:rsidRDefault="00A26D23">
      <w:pPr>
        <w:pStyle w:val="point"/>
      </w:pPr>
      <w:r>
        <w:lastRenderedPageBreak/>
        <w:t>2) подготовку за счет средств добровольных пожарных организаций, создавших добровольные пожарные формирования, для выполнения возложенных на них обязанностей;</w:t>
      </w:r>
    </w:p>
    <w:p w:rsidR="00A26D23" w:rsidRDefault="00A26D23">
      <w:pPr>
        <w:pStyle w:val="point"/>
      </w:pPr>
      <w:r>
        <w:t>3) обеспечение добровольными пожарными организациями, создавшими добровольные пожарные формирования, экипировкой, пожарным аварийно-спасательным оборудованием, инструментом и иным имуществом, необходимым для предупреждения и (или) тушения пожаров.</w:t>
      </w:r>
    </w:p>
    <w:p w:rsidR="00A26D23" w:rsidRDefault="00A26D23">
      <w:pPr>
        <w:pStyle w:val="newncpi"/>
      </w:pPr>
      <w:r>
        <w:t>Члены добровольных пожарных формирований, незастрахованные, и (или) не прошедшие соответствующую подготовку, и (или) не обеспеченные экипировкой, пожарным аварийно-спасательным оборудованием и инструментом для тушения пожаров, к участию в тушении пожаров не допускаются.</w:t>
      </w:r>
    </w:p>
    <w:p w:rsidR="00A26D23" w:rsidRDefault="00A26D23">
      <w:pPr>
        <w:pStyle w:val="zagrazdel"/>
      </w:pPr>
      <w:r>
        <w:t>РАЗДЕЛ V</w:t>
      </w:r>
      <w:r>
        <w:br/>
        <w:t>ГОСУДАРСТВЕННЫЙ ПОЖАРНЫЙ НАДЗОР</w:t>
      </w:r>
    </w:p>
    <w:p w:rsidR="00A26D23" w:rsidRDefault="00A26D23">
      <w:pPr>
        <w:pStyle w:val="article"/>
      </w:pPr>
      <w:r>
        <w:t>Статья 32. Государственный пожарный надзор</w:t>
      </w:r>
    </w:p>
    <w:p w:rsidR="00A26D23" w:rsidRDefault="00A26D23">
      <w:pPr>
        <w:pStyle w:val="newncpi"/>
      </w:pPr>
      <w:r>
        <w:t>Государственный пожарный надзор осуществляется в целях защиты от пожаров жизни и здоровья людей, национального достояния и обеспечения устойчивого функционирования экономики и заключается в проверке соблюдения государственными органами,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иными организациями, их должностными лицами, работниками и гражданами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A26D23" w:rsidRDefault="00A26D23">
      <w:pPr>
        <w:pStyle w:val="newncpi"/>
      </w:pPr>
      <w:r>
        <w:t>Государственный пожарный надзор не осуществляется при производстве, хранении и использовании взрывчатых веществ, на транспортных средствах в пути следования, в лесах, а также на объектах, находящихся на территории воинских частей, в подземных выработках и шахтных сооружениях. Пожарная безопасность на указанных объектах обеспечивается руководителями организаций, эксплуатирующих эти объекты, а также государственными органами, государственными организациями, подчиненными Совету Министров Республики Беларусь, областными (Минским городским) исполнительными комитетами посредством управления деятельностью по обеспечению пожарной безопасности подчиненных (входящих в состав (систему)) организаций, эксплуатирующих эти объекты.</w:t>
      </w:r>
    </w:p>
    <w:p w:rsidR="00A26D23" w:rsidRDefault="00A26D23">
      <w:pPr>
        <w:pStyle w:val="article"/>
      </w:pPr>
      <w:r>
        <w:t>Статья 33. Органы государственного пожарного надзора</w:t>
      </w:r>
    </w:p>
    <w:p w:rsidR="00A26D23" w:rsidRDefault="00A26D23">
      <w:pPr>
        <w:pStyle w:val="newncpi"/>
      </w:pPr>
      <w:r>
        <w:t>Органы государственного пожарного надзора образуют систему, включающую в себя Министерство по чрезвычайным ситуациям и территориальные органы по чрезвычайным ситуациям.</w:t>
      </w:r>
    </w:p>
    <w:p w:rsidR="00A26D23" w:rsidRDefault="00A26D23">
      <w:pPr>
        <w:pStyle w:val="newncpi"/>
      </w:pPr>
      <w:r>
        <w:t>В своей деятельности органы государственного пожарного надзора взаимодействуют с другими контролирующими (надзорными) органами.</w:t>
      </w:r>
    </w:p>
    <w:p w:rsidR="00A26D23" w:rsidRDefault="00A26D23">
      <w:pPr>
        <w:pStyle w:val="newncpi"/>
      </w:pPr>
      <w:r>
        <w:t>Перечень должностных лиц, уполномоченных осуществлять государственный пожарный надзор, устанавливается Министерством по чрезвычайным ситуациям.</w:t>
      </w:r>
    </w:p>
    <w:p w:rsidR="00A26D23" w:rsidRDefault="00A26D23">
      <w:pPr>
        <w:pStyle w:val="newncpi"/>
      </w:pPr>
      <w:r>
        <w:t>Работники органов государственного пожарного надзора являются представителями власти. При исполнении своих служебных обязанностей они руководствуются законодательством и подотчетны только вышестоящим должностным лицам органов государственного пожарного надзора.</w:t>
      </w:r>
    </w:p>
    <w:p w:rsidR="00A26D23" w:rsidRDefault="00A26D23">
      <w:pPr>
        <w:pStyle w:val="article"/>
      </w:pPr>
      <w:r>
        <w:lastRenderedPageBreak/>
        <w:t>Статья 34. Документы, выносимые (выдаваемые) органами государственного пожарного надзора</w:t>
      </w:r>
    </w:p>
    <w:p w:rsidR="00A26D23" w:rsidRDefault="00A26D23">
      <w:pPr>
        <w:pStyle w:val="newncpi"/>
      </w:pPr>
      <w:r>
        <w:t>Органы государственного пожарного надзора выносят (выдают) государственным органам, государственным организациям, подчиненным Совету Министров Республики Беларусь, местным Советам депутатов, исполнительным и распорядительным органам, иным организациям, их должностным лицам и гражданам требования, предписания, заключения, предложения, рекомендации, документы, содержащие перечни требований в области пожарной безопасности.</w:t>
      </w:r>
    </w:p>
    <w:p w:rsidR="00A26D23" w:rsidRDefault="00A26D23">
      <w:pPr>
        <w:pStyle w:val="newncpi"/>
      </w:pPr>
      <w:r>
        <w:t>Требования, предписания, вынесенные (выданные) органами государственного пожарного надзора в пределах их компетенции, обязательны для выполнения государственными органами, государственными организациями, подчиненными Совету Министров Республики Беларусь, местными Советами депутатов, исполнительными и распорядительными органами, иными организациями, их должностными лицами и гражданами.</w:t>
      </w:r>
    </w:p>
    <w:p w:rsidR="00A26D23" w:rsidRDefault="00A26D23">
      <w:pPr>
        <w:pStyle w:val="newncpi"/>
      </w:pPr>
      <w:r>
        <w:t>Требования, предписания, заключения, вынесенные (выданные) органами государственного пожарного надзора, могут быть обжалованы вышестоящим должностным лицам органов государственного пожарного надзора и (или) в судебном порядке.</w:t>
      </w:r>
    </w:p>
    <w:p w:rsidR="00A26D23" w:rsidRDefault="00A26D23">
      <w:pPr>
        <w:pStyle w:val="newncpi"/>
      </w:pPr>
      <w:r>
        <w:t>Требования, предписания, предложения, рекомендации, вынесенные (выданные) органами государственного пожарного надзора, могут быть изменены или отменены вышестоящими должностными лицами органов государственного пожарного надзора, если иное не установлено законодательными актами.</w:t>
      </w:r>
    </w:p>
    <w:p w:rsidR="00A26D23" w:rsidRDefault="00A26D23">
      <w:pPr>
        <w:pStyle w:val="article"/>
      </w:pPr>
      <w:r>
        <w:t>Статья 35. Главный государственный инспектор Республики Беларусь по пожарному надзору</w:t>
      </w:r>
    </w:p>
    <w:p w:rsidR="00A26D23" w:rsidRDefault="00A26D23">
      <w:pPr>
        <w:pStyle w:val="newncpi"/>
      </w:pPr>
      <w:r>
        <w:t>Главным государственным инспектором Республики Беларусь по пожарному надзору по решению Министра по чрезвычайным ситуациям является один из его заместителей.</w:t>
      </w:r>
    </w:p>
    <w:p w:rsidR="00A26D23" w:rsidRDefault="00A26D23">
      <w:pPr>
        <w:pStyle w:val="newncpi"/>
      </w:pPr>
      <w:r>
        <w:t>Главный государственный инспектор Республики Беларусь по пожарному надзору осуществляет в соответствии с законодательством руководство органами государственного пожарного надзора.</w:t>
      </w:r>
    </w:p>
    <w:p w:rsidR="00A26D23" w:rsidRDefault="00A26D23">
      <w:pPr>
        <w:pStyle w:val="newncpi"/>
      </w:pPr>
      <w:r>
        <w:t>Главный государственный инспектор Республики Беларусь по пожарному надзору осуществляет полномочия в соответствии с настоящим Законом и иными актами законодательства.</w:t>
      </w:r>
    </w:p>
    <w:p w:rsidR="00A26D23" w:rsidRDefault="00A26D23">
      <w:pPr>
        <w:pStyle w:val="article"/>
      </w:pPr>
      <w:r>
        <w:t>Статья 36. Обязанности органов государственного пожарного надзора</w:t>
      </w:r>
    </w:p>
    <w:p w:rsidR="00A26D23" w:rsidRDefault="00A26D23">
      <w:pPr>
        <w:pStyle w:val="newncpi"/>
      </w:pPr>
      <w:r>
        <w:t>Органы государственного пожарного надзора:</w:t>
      </w:r>
    </w:p>
    <w:p w:rsidR="00A26D23" w:rsidRDefault="00A26D23">
      <w:pPr>
        <w:pStyle w:val="point"/>
      </w:pPr>
      <w:r>
        <w:t>1) осуществляют государственный пожарный надзор, надзор за соблюдением законодательства при осуществлении деятельности по обеспечению пожарной безопасности, государственный надзор за соблюдением требований технических регламентов Таможенного союза, Евразийского экономического союза в области пожарной безопасности;</w:t>
      </w:r>
    </w:p>
    <w:p w:rsidR="00A26D23" w:rsidRDefault="00A26D23">
      <w:pPr>
        <w:pStyle w:val="point"/>
      </w:pPr>
      <w:r>
        <w:t>2) информируют население о состоянии пожарной безопасности объектов и результатах надзорной деятельности;</w:t>
      </w:r>
    </w:p>
    <w:p w:rsidR="00A26D23" w:rsidRDefault="00A26D23">
      <w:pPr>
        <w:pStyle w:val="point"/>
      </w:pPr>
      <w:r>
        <w:t>3) оказывают помощь внештатным и добровольным пожарным формированиям в организации пожарно-профилактических мероприятий, подготовки членов этих формирований;</w:t>
      </w:r>
    </w:p>
    <w:p w:rsidR="00A26D23" w:rsidRDefault="00A26D23">
      <w:pPr>
        <w:pStyle w:val="point"/>
      </w:pPr>
      <w:r>
        <w:t xml:space="preserve">4) выдают заключения о соответствии принимаемых в эксплуатацию объектов, очередей строительства, пусковых комплексов разрешительной документации, проектной документации, разработанной и утвержденной с учетом установленных законодательством </w:t>
      </w:r>
      <w:r>
        <w:lastRenderedPageBreak/>
        <w:t>требований к ее разработке и утверждению, в том числе требований безопасности и эксплуатационной надежности;</w:t>
      </w:r>
    </w:p>
    <w:p w:rsidR="00A26D23" w:rsidRDefault="00A26D23">
      <w:pPr>
        <w:pStyle w:val="point"/>
      </w:pPr>
      <w:r>
        <w:t>5) оказывают помощь государственным органам, государственным организациям, подчиненным Совету Министров Республики Беларусь, местным Советам депутатов, исполнительным и распорядительным органам, иным организациям в обучении мерам пожарной безопасности;</w:t>
      </w:r>
    </w:p>
    <w:p w:rsidR="00A26D23" w:rsidRDefault="00A26D23">
      <w:pPr>
        <w:pStyle w:val="point"/>
      </w:pPr>
      <w:r>
        <w:t>6) осуществляют в соответствии с законодательными актами производство дознания по уголовным делам, а также производство по делам об административных правонарушениях;</w:t>
      </w:r>
    </w:p>
    <w:p w:rsidR="00A26D23" w:rsidRDefault="00A26D23">
      <w:pPr>
        <w:pStyle w:val="point"/>
      </w:pPr>
      <w:r>
        <w:t>7) выполняют иные обязанности в области обеспечения пожарной безопасности в соответствии с настоящим Законом и иными актами законодательства.</w:t>
      </w:r>
    </w:p>
    <w:p w:rsidR="00A26D23" w:rsidRDefault="00A26D23">
      <w:pPr>
        <w:pStyle w:val="article"/>
      </w:pPr>
      <w:r>
        <w:t>Статья 36</w:t>
      </w:r>
      <w:r>
        <w:rPr>
          <w:vertAlign w:val="superscript"/>
        </w:rPr>
        <w:t>1</w:t>
      </w:r>
      <w:r>
        <w:t>. Права органов государственного пожарного надзора</w:t>
      </w:r>
    </w:p>
    <w:p w:rsidR="00A26D23" w:rsidRDefault="00A26D23">
      <w:pPr>
        <w:pStyle w:val="newncpi"/>
      </w:pPr>
      <w:r>
        <w:t>Органам государственного пожарного надзора для выполнения возложенных на них обязанностей предоставляется право:</w:t>
      </w:r>
    </w:p>
    <w:p w:rsidR="00A26D23" w:rsidRDefault="00A26D23">
      <w:pPr>
        <w:pStyle w:val="point"/>
      </w:pPr>
      <w:r>
        <w:t>1) осуществлять государственный пожарный надзор в формах, установленных законодательством;</w:t>
      </w:r>
    </w:p>
    <w:p w:rsidR="00A26D23" w:rsidRDefault="00A26D23">
      <w:pPr>
        <w:pStyle w:val="point"/>
      </w:pPr>
      <w:r>
        <w:t>2) проводить в порядке, установленном Советом Министров Республики Беларусь, проверки государственных органов, государственных организаций, подчиненных Совету Министров Республики Беларусь, местных Советов депутатов, исполнительных и распорядительных органов;</w:t>
      </w:r>
    </w:p>
    <w:p w:rsidR="00A26D23" w:rsidRDefault="00A26D23">
      <w:pPr>
        <w:pStyle w:val="point"/>
      </w:pPr>
      <w:r>
        <w:t>3) выносить (выдавать) в соответствии с законодательством предписания и рекомендации по устранению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A26D23" w:rsidRDefault="00A26D23">
      <w:pPr>
        <w:pStyle w:val="point"/>
      </w:pPr>
      <w:r>
        <w:t>4) выдавать в соответствии с законодательством документы, содержащие перечни требований в области пожарной безопасности;</w:t>
      </w:r>
    </w:p>
    <w:p w:rsidR="00A26D23" w:rsidRDefault="00A26D23">
      <w:pPr>
        <w:pStyle w:val="point"/>
      </w:pPr>
      <w:r>
        <w:t>5) проводить проверку знаний по вопросам обеспечения пожарной безопасности в предусмотренных законодательством случаях;</w:t>
      </w:r>
    </w:p>
    <w:p w:rsidR="00A26D23" w:rsidRDefault="00A26D23">
      <w:pPr>
        <w:pStyle w:val="point"/>
      </w:pPr>
      <w:r>
        <w:t>6) требовать и получать от государственных органов, государственных организаций, подчиненных Совету Министров Республики Беларусь, местных исполнительных и распорядительных органов, иных организаций и граждан сведения и документы, характеризующие состояние пожарной безопасности зданий, сооружений, объектов строительства и выпускаемой продукции, сведения и документы о пожарах и их последствиях;</w:t>
      </w:r>
    </w:p>
    <w:p w:rsidR="00A26D23" w:rsidRDefault="00A26D23">
      <w:pPr>
        <w:pStyle w:val="point"/>
      </w:pPr>
      <w:r>
        <w:t>7) доступа на объекты, в отношении которых осуществляются мероприятия технического (технологического, поверочного) характера, независимо от их назначения, форм собственности, источников финансирования при предъявлении служебных удостоверений и решений об осуществлении мероприятий технического (технологического, поверочного) характера, а в отношении объектов, доступ на которые ограничен в соответствии с законодательством, – и иных документов, предусмотренных законодательством для допуска на такие объекты;</w:t>
      </w:r>
    </w:p>
    <w:p w:rsidR="00A26D23" w:rsidRDefault="00A26D23">
      <w:pPr>
        <w:pStyle w:val="point"/>
      </w:pPr>
      <w:r>
        <w:t>8) привлекать в установленном порядке работников научно-исследовательских и проектных организаций, инженерно-технических и других работников объектов для участия в разработке противопожарных мероприятий, специалистов и экспертов для участия в работе по осуществлению государственного пожарного надзора, надзора за соблюдением законодательства при осуществлении деятельности по обеспечению пожарной безопасности, государственного надзора за соблюдением требований технических регламентов Таможенного союза, Евразийского экономического союза в области пожарной безопасности;</w:t>
      </w:r>
    </w:p>
    <w:p w:rsidR="00A26D23" w:rsidRDefault="00A26D23">
      <w:pPr>
        <w:pStyle w:val="point"/>
      </w:pPr>
      <w:r>
        <w:lastRenderedPageBreak/>
        <w:t>9) в случае выявления создающих угрозу причинения вреда жизни и здоровью населения нарушений нормативных правовых актов (их структурных элементов), в том числе обязательных для соблюдения технических нормативных правовых актов (их структурных элементов), и международных актов (их структурных элементов), содержащих требования по обеспечению пожарной безопасности, образующие систему противопожарного нормирования и стандартизации:</w:t>
      </w:r>
    </w:p>
    <w:p w:rsidR="00A26D23" w:rsidRDefault="00A26D23">
      <w:pPr>
        <w:pStyle w:val="newncpi"/>
      </w:pPr>
      <w:r>
        <w:t>вручать (направлять) предложение о приостановлении деятельности организаций (их цехов, производственных участков), объектов строительства, оборудования до устранения нарушений, послуживших основанием для вручения (направления) такого предложения;</w:t>
      </w:r>
    </w:p>
    <w:p w:rsidR="00A26D23" w:rsidRDefault="00A26D23">
      <w:pPr>
        <w:pStyle w:val="newncpi"/>
      </w:pPr>
      <w:r>
        <w:t>выносить требование о приостановлении (запрете) производства и (или) реализации товаров (работ, услуг) до устранения нарушений, послуживших основанием для вынесения такого требования;</w:t>
      </w:r>
    </w:p>
    <w:p w:rsidR="00A26D23" w:rsidRDefault="00A26D23">
      <w:pPr>
        <w:pStyle w:val="newncpi"/>
      </w:pPr>
      <w:r>
        <w:t>выносить требование о приостановлении (запрете) эксплуатации гражданами зданий, сооружений, помещений, оборудования и других устройств до устранения нарушений, послуживших основанием для вынесения такого требования;</w:t>
      </w:r>
    </w:p>
    <w:p w:rsidR="00A26D23" w:rsidRDefault="00A26D23">
      <w:pPr>
        <w:pStyle w:val="point"/>
      </w:pPr>
      <w:r>
        <w:t>10) рассматривать в соответствии с законодательством дела об административных правонарушениях;</w:t>
      </w:r>
    </w:p>
    <w:p w:rsidR="00A26D23" w:rsidRDefault="00A26D23">
      <w:pPr>
        <w:pStyle w:val="point"/>
      </w:pPr>
      <w:r>
        <w:t>11) издавать техническую, информационно-справочную и другую литературу, направленную на предупреждение пожаров и совершенствование деятельности по обеспечению пожарной безопасности;</w:t>
      </w:r>
    </w:p>
    <w:p w:rsidR="00A26D23" w:rsidRDefault="00A26D23">
      <w:pPr>
        <w:pStyle w:val="point"/>
      </w:pPr>
      <w:r>
        <w:t>12) согласовывать проектные решения с обоснованными отступлениями от обязательных для соблюдения требований, содержащихся в технических нормативных правовых актах в области пожарной безопасности, утвержденных Министерством по чрезвычайным ситуациям;</w:t>
      </w:r>
    </w:p>
    <w:p w:rsidR="00A26D23" w:rsidRDefault="00A26D23">
      <w:pPr>
        <w:pStyle w:val="point"/>
      </w:pPr>
      <w:r>
        <w:t>13) осуществлять иные права в соответствии с настоящим Законом и иными актами законодательства.</w:t>
      </w:r>
    </w:p>
    <w:p w:rsidR="00A26D23" w:rsidRDefault="00A26D23">
      <w:pPr>
        <w:pStyle w:val="zagrazdel"/>
      </w:pPr>
      <w:r>
        <w:t>РАЗДЕЛ VI</w:t>
      </w:r>
      <w:r>
        <w:br/>
        <w:t>ИСКЛЮЧЕН</w:t>
      </w:r>
    </w:p>
    <w:p w:rsidR="00A26D23" w:rsidRDefault="00A26D23">
      <w:pPr>
        <w:pStyle w:val="article"/>
      </w:pPr>
      <w:r>
        <w:t>Статья 37. Исключена.</w:t>
      </w:r>
    </w:p>
    <w:p w:rsidR="00A26D23" w:rsidRDefault="00A26D23">
      <w:pPr>
        <w:pStyle w:val="article"/>
      </w:pPr>
      <w:r>
        <w:t>Статья 38. Исключена.</w:t>
      </w:r>
    </w:p>
    <w:p w:rsidR="00A26D23" w:rsidRDefault="00A26D23">
      <w:pPr>
        <w:pStyle w:val="article"/>
      </w:pPr>
      <w:r>
        <w:t>Статья 39. Исключена.</w:t>
      </w:r>
    </w:p>
    <w:p w:rsidR="00A26D23" w:rsidRDefault="00A26D23">
      <w:pPr>
        <w:pStyle w:val="article"/>
      </w:pPr>
      <w:r>
        <w:t>Статья 40. Исключена.</w:t>
      </w:r>
    </w:p>
    <w:p w:rsidR="00A26D23" w:rsidRDefault="00A26D23">
      <w:pPr>
        <w:pStyle w:val="article"/>
      </w:pPr>
      <w:r>
        <w:t>Статья 41. Исключена.</w:t>
      </w:r>
    </w:p>
    <w:p w:rsidR="00A26D23" w:rsidRDefault="00A26D23">
      <w:pPr>
        <w:pStyle w:val="article"/>
      </w:pPr>
      <w:r>
        <w:t>Статья 42. Исключена.</w:t>
      </w:r>
    </w:p>
    <w:p w:rsidR="00A26D23" w:rsidRDefault="00A26D23">
      <w:pPr>
        <w:pStyle w:val="article"/>
      </w:pPr>
      <w:r>
        <w:t>Статья 43. Исключена.</w:t>
      </w:r>
    </w:p>
    <w:p w:rsidR="00A26D23" w:rsidRDefault="00A26D23">
      <w:pPr>
        <w:pStyle w:val="article"/>
      </w:pPr>
      <w:r>
        <w:t>Статья 44. Исключена.</w:t>
      </w:r>
    </w:p>
    <w:p w:rsidR="00A26D23" w:rsidRDefault="00A26D23">
      <w:pPr>
        <w:pStyle w:val="article"/>
      </w:pPr>
      <w:r>
        <w:t>Статья 45. Исключена.</w:t>
      </w:r>
    </w:p>
    <w:p w:rsidR="00A26D23" w:rsidRDefault="00A26D23">
      <w:pPr>
        <w:pStyle w:val="zagrazdel"/>
      </w:pPr>
      <w:r>
        <w:t>РАЗДЕЛ VII</w:t>
      </w:r>
      <w:r>
        <w:br/>
        <w:t>ОТВЕТСТВЕННОСТЬ ЗА НАРУШЕНИЕ ЗАКОНОДАТЕЛЬСТВА О ПОЖАРНОЙ БЕЗОПАСНОСТИ И МЕЖДУНАРОДНЫХ АКТОВ</w:t>
      </w:r>
    </w:p>
    <w:p w:rsidR="00A26D23" w:rsidRDefault="00A26D23">
      <w:pPr>
        <w:pStyle w:val="article"/>
      </w:pPr>
      <w:r>
        <w:t>Статья 46. Ответственность за нарушение законодательства о пожарной безопасности и международных актов</w:t>
      </w:r>
    </w:p>
    <w:p w:rsidR="00A26D23" w:rsidRDefault="00A26D23">
      <w:pPr>
        <w:pStyle w:val="newncpi"/>
      </w:pPr>
      <w:r>
        <w:lastRenderedPageBreak/>
        <w:t>Ответственность за нарушение законодательства о пожарной безопасности и международных актов в организациях несут персонально их руководители, по отраслям – руководители государственных органов, государственных организаций, подчиненных Совету Министров Республики Беларусь, по городам и другим населенным пунктам – местные исполнительные и распорядительные органы.</w:t>
      </w:r>
    </w:p>
    <w:p w:rsidR="00A26D23" w:rsidRDefault="00A26D23">
      <w:pPr>
        <w:pStyle w:val="newncpi"/>
      </w:pPr>
      <w:r>
        <w:t>Ответственность за нарушение законодательства о пожарной безопасности и международных актов в жилых помещениях, капитальных строениях (зданиях, сооружениях) и иных строениях возлагается на их собственников, а в случае предоставления жилых помещений, капитальных строений (зданий, сооружений) и иных строений по договору найма (аренды, субаренды, финансовой аренды (лизинга), безвозмездного пользования) – в соответствии с договором, если иное не предусмотрено законодательством.</w:t>
      </w:r>
    </w:p>
    <w:p w:rsidR="00A26D23" w:rsidRDefault="00A26D23">
      <w:pPr>
        <w:pStyle w:val="newncpi"/>
      </w:pPr>
      <w:r>
        <w:t>Ущерб, причиненный пожарами, подлежит возмещению в порядке, установленном законодательством.</w:t>
      </w:r>
    </w:p>
    <w:p w:rsidR="00A26D23" w:rsidRDefault="00A26D23">
      <w:pPr>
        <w:pStyle w:val="newncpi"/>
      </w:pPr>
      <w:r>
        <w:t>Лица, нарушающие или не выполняющие требования законодательства о пожарной безопасности и международных актов, требования, предписания, вынесенные (выданные) органами государственного пожарного надзора, лица, виновные в возникновении пожаров, несут дисциплинарную, материальную, административную и уголовную ответственность в соответствии с законодательством.</w:t>
      </w:r>
    </w:p>
    <w:p w:rsidR="00A26D23" w:rsidRDefault="00A26D23">
      <w:pPr>
        <w:pStyle w:val="article"/>
      </w:pPr>
      <w:r>
        <w:t>Статья 47. Исключена.</w:t>
      </w:r>
    </w:p>
    <w:p w:rsidR="00A26D23" w:rsidRDefault="00A26D23">
      <w:pPr>
        <w:pStyle w:val="newncpi"/>
      </w:pPr>
      <w:r>
        <w:t> </w:t>
      </w:r>
    </w:p>
    <w:p w:rsidR="00A26D23" w:rsidRDefault="00A26D23">
      <w:pPr>
        <w:pStyle w:val="newncpi"/>
      </w:pPr>
      <w:r>
        <w:t> </w:t>
      </w:r>
    </w:p>
    <w:tbl>
      <w:tblPr>
        <w:tblW w:w="5000" w:type="pct"/>
        <w:tblCellMar>
          <w:left w:w="0" w:type="dxa"/>
          <w:right w:w="0" w:type="dxa"/>
        </w:tblCellMar>
        <w:tblLook w:val="04A0" w:firstRow="1" w:lastRow="0" w:firstColumn="1" w:lastColumn="0" w:noHBand="0" w:noVBand="1"/>
      </w:tblPr>
      <w:tblGrid>
        <w:gridCol w:w="5941"/>
        <w:gridCol w:w="3415"/>
      </w:tblGrid>
      <w:tr w:rsidR="00A26D23">
        <w:tc>
          <w:tcPr>
            <w:tcW w:w="3175" w:type="pct"/>
            <w:tcMar>
              <w:top w:w="0" w:type="dxa"/>
              <w:left w:w="6" w:type="dxa"/>
              <w:bottom w:w="0" w:type="dxa"/>
              <w:right w:w="6" w:type="dxa"/>
            </w:tcMar>
            <w:vAlign w:val="bottom"/>
            <w:hideMark/>
          </w:tcPr>
          <w:p w:rsidR="00A26D23" w:rsidRDefault="00A26D23">
            <w:pPr>
              <w:pStyle w:val="newncpi0"/>
              <w:jc w:val="left"/>
            </w:pPr>
            <w:r>
              <w:rPr>
                <w:rStyle w:val="post"/>
              </w:rPr>
              <w:t xml:space="preserve">Председатель Верховного Совета Республики Беларусь </w:t>
            </w:r>
          </w:p>
        </w:tc>
        <w:tc>
          <w:tcPr>
            <w:tcW w:w="1825" w:type="pct"/>
            <w:tcMar>
              <w:top w:w="0" w:type="dxa"/>
              <w:left w:w="6" w:type="dxa"/>
              <w:bottom w:w="0" w:type="dxa"/>
              <w:right w:w="6" w:type="dxa"/>
            </w:tcMar>
            <w:vAlign w:val="bottom"/>
            <w:hideMark/>
          </w:tcPr>
          <w:p w:rsidR="00A26D23" w:rsidRDefault="00A26D23">
            <w:pPr>
              <w:pStyle w:val="newncpi0"/>
              <w:jc w:val="right"/>
            </w:pPr>
            <w:r>
              <w:rPr>
                <w:rStyle w:val="pers"/>
              </w:rPr>
              <w:t xml:space="preserve">С.Шушкевич </w:t>
            </w:r>
          </w:p>
        </w:tc>
      </w:tr>
    </w:tbl>
    <w:p w:rsidR="00A26D23" w:rsidRDefault="00A26D23">
      <w:pPr>
        <w:pStyle w:val="newncpi0"/>
      </w:pPr>
      <w:r>
        <w:t> </w:t>
      </w:r>
    </w:p>
    <w:p w:rsidR="003210B1" w:rsidRDefault="003210B1"/>
    <w:sectPr w:rsidR="003210B1" w:rsidSect="00A26D23">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4CD" w:rsidRDefault="00F674CD" w:rsidP="00A26D23">
      <w:pPr>
        <w:spacing w:after="0" w:line="240" w:lineRule="auto"/>
      </w:pPr>
      <w:r>
        <w:separator/>
      </w:r>
    </w:p>
  </w:endnote>
  <w:endnote w:type="continuationSeparator" w:id="0">
    <w:p w:rsidR="00F674CD" w:rsidRDefault="00F674CD" w:rsidP="00A2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D23" w:rsidRDefault="00A26D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D23" w:rsidRDefault="00A26D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A26D23" w:rsidTr="00A26D23">
      <w:tc>
        <w:tcPr>
          <w:tcW w:w="1800" w:type="dxa"/>
          <w:shd w:val="clear" w:color="auto" w:fill="auto"/>
          <w:vAlign w:val="center"/>
        </w:tcPr>
        <w:p w:rsidR="00A26D23" w:rsidRDefault="00A26D23">
          <w:pPr>
            <w:pStyle w:val="a5"/>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A26D23" w:rsidRDefault="00A26D23">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A26D23" w:rsidRDefault="00A26D23">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07.08.2024</w:t>
          </w:r>
        </w:p>
        <w:p w:rsidR="00A26D23" w:rsidRPr="00A26D23" w:rsidRDefault="00A26D23">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A26D23" w:rsidRDefault="00A26D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4CD" w:rsidRDefault="00F674CD" w:rsidP="00A26D23">
      <w:pPr>
        <w:spacing w:after="0" w:line="240" w:lineRule="auto"/>
      </w:pPr>
      <w:r>
        <w:separator/>
      </w:r>
    </w:p>
  </w:footnote>
  <w:footnote w:type="continuationSeparator" w:id="0">
    <w:p w:rsidR="00F674CD" w:rsidRDefault="00F674CD" w:rsidP="00A26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D23" w:rsidRDefault="00A26D23" w:rsidP="00BB54F3">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A26D23" w:rsidRDefault="00A26D2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D23" w:rsidRPr="00A26D23" w:rsidRDefault="00A26D23" w:rsidP="00BB54F3">
    <w:pPr>
      <w:pStyle w:val="a3"/>
      <w:framePr w:wrap="around" w:vAnchor="text" w:hAnchor="margin" w:xAlign="center" w:y="1"/>
      <w:rPr>
        <w:rStyle w:val="a7"/>
        <w:rFonts w:ascii="Times New Roman" w:hAnsi="Times New Roman" w:cs="Times New Roman"/>
        <w:sz w:val="24"/>
      </w:rPr>
    </w:pPr>
    <w:r w:rsidRPr="00A26D23">
      <w:rPr>
        <w:rStyle w:val="a7"/>
        <w:rFonts w:ascii="Times New Roman" w:hAnsi="Times New Roman" w:cs="Times New Roman"/>
        <w:sz w:val="24"/>
      </w:rPr>
      <w:fldChar w:fldCharType="begin"/>
    </w:r>
    <w:r w:rsidRPr="00A26D23">
      <w:rPr>
        <w:rStyle w:val="a7"/>
        <w:rFonts w:ascii="Times New Roman" w:hAnsi="Times New Roman" w:cs="Times New Roman"/>
        <w:sz w:val="24"/>
      </w:rPr>
      <w:instrText xml:space="preserve"> PAGE </w:instrText>
    </w:r>
    <w:r w:rsidRPr="00A26D23">
      <w:rPr>
        <w:rStyle w:val="a7"/>
        <w:rFonts w:ascii="Times New Roman" w:hAnsi="Times New Roman" w:cs="Times New Roman"/>
        <w:sz w:val="24"/>
      </w:rPr>
      <w:fldChar w:fldCharType="separate"/>
    </w:r>
    <w:r w:rsidRPr="00A26D23">
      <w:rPr>
        <w:rStyle w:val="a7"/>
        <w:rFonts w:ascii="Times New Roman" w:hAnsi="Times New Roman" w:cs="Times New Roman"/>
        <w:noProof/>
        <w:sz w:val="24"/>
      </w:rPr>
      <w:t>2</w:t>
    </w:r>
    <w:r w:rsidRPr="00A26D23">
      <w:rPr>
        <w:rStyle w:val="a7"/>
        <w:rFonts w:ascii="Times New Roman" w:hAnsi="Times New Roman" w:cs="Times New Roman"/>
        <w:sz w:val="24"/>
      </w:rPr>
      <w:fldChar w:fldCharType="end"/>
    </w:r>
  </w:p>
  <w:p w:rsidR="00A26D23" w:rsidRPr="00A26D23" w:rsidRDefault="00A26D23">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D23" w:rsidRDefault="00A26D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23"/>
    <w:rsid w:val="003210B1"/>
    <w:rsid w:val="00A26D23"/>
    <w:rsid w:val="00F67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33485C-A81D-49ED-A1B8-6BBD9F10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26D23"/>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A26D23"/>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A26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A26D23"/>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26D23"/>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A26D23"/>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26D23"/>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A26D23"/>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A26D23"/>
    <w:rPr>
      <w:rFonts w:ascii="Times New Roman" w:hAnsi="Times New Roman" w:cs="Times New Roman" w:hint="default"/>
      <w:caps/>
    </w:rPr>
  </w:style>
  <w:style w:type="character" w:customStyle="1" w:styleId="datepr">
    <w:name w:val="datepr"/>
    <w:basedOn w:val="a0"/>
    <w:rsid w:val="00A26D23"/>
    <w:rPr>
      <w:rFonts w:ascii="Times New Roman" w:hAnsi="Times New Roman" w:cs="Times New Roman" w:hint="default"/>
    </w:rPr>
  </w:style>
  <w:style w:type="character" w:customStyle="1" w:styleId="number">
    <w:name w:val="number"/>
    <w:basedOn w:val="a0"/>
    <w:rsid w:val="00A26D23"/>
    <w:rPr>
      <w:rFonts w:ascii="Times New Roman" w:hAnsi="Times New Roman" w:cs="Times New Roman" w:hint="default"/>
    </w:rPr>
  </w:style>
  <w:style w:type="character" w:customStyle="1" w:styleId="post">
    <w:name w:val="post"/>
    <w:basedOn w:val="a0"/>
    <w:rsid w:val="00A26D23"/>
    <w:rPr>
      <w:rFonts w:ascii="Times New Roman" w:hAnsi="Times New Roman" w:cs="Times New Roman" w:hint="default"/>
      <w:b/>
      <w:bCs/>
      <w:sz w:val="22"/>
      <w:szCs w:val="22"/>
    </w:rPr>
  </w:style>
  <w:style w:type="character" w:customStyle="1" w:styleId="pers">
    <w:name w:val="pers"/>
    <w:basedOn w:val="a0"/>
    <w:rsid w:val="00A26D23"/>
    <w:rPr>
      <w:rFonts w:ascii="Times New Roman" w:hAnsi="Times New Roman" w:cs="Times New Roman" w:hint="default"/>
      <w:b/>
      <w:bCs/>
      <w:sz w:val="22"/>
      <w:szCs w:val="22"/>
    </w:rPr>
  </w:style>
  <w:style w:type="paragraph" w:styleId="a3">
    <w:name w:val="header"/>
    <w:basedOn w:val="a"/>
    <w:link w:val="a4"/>
    <w:uiPriority w:val="99"/>
    <w:unhideWhenUsed/>
    <w:rsid w:val="00A26D2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6D23"/>
  </w:style>
  <w:style w:type="paragraph" w:styleId="a5">
    <w:name w:val="footer"/>
    <w:basedOn w:val="a"/>
    <w:link w:val="a6"/>
    <w:uiPriority w:val="99"/>
    <w:unhideWhenUsed/>
    <w:rsid w:val="00A26D2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6D23"/>
  </w:style>
  <w:style w:type="character" w:styleId="a7">
    <w:name w:val="page number"/>
    <w:basedOn w:val="a0"/>
    <w:uiPriority w:val="99"/>
    <w:semiHidden/>
    <w:unhideWhenUsed/>
    <w:rsid w:val="00A26D23"/>
  </w:style>
  <w:style w:type="table" w:styleId="a8">
    <w:name w:val="Table Grid"/>
    <w:basedOn w:val="a1"/>
    <w:uiPriority w:val="39"/>
    <w:rsid w:val="00A26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5375</Words>
  <Characters>41986</Characters>
  <Application>Microsoft Office Word</Application>
  <DocSecurity>0</DocSecurity>
  <Lines>777</Lines>
  <Paragraphs>313</Paragraphs>
  <ScaleCrop>false</ScaleCrop>
  <Company/>
  <LinksUpToDate>false</LinksUpToDate>
  <CharactersWithSpaces>47048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Гончарик</dc:creator>
  <cp:keywords/>
  <dc:description/>
  <cp:lastModifiedBy>Ольга Гончарик</cp:lastModifiedBy>
  <cp:revision>1</cp:revision>
  <dcterms:created xsi:type="dcterms:W3CDTF">2024-08-07T08:09:00Z</dcterms:created>
  <dcterms:modified xsi:type="dcterms:W3CDTF">2024-08-07T08:10:00Z</dcterms:modified>
</cp:coreProperties>
</file>