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560F" w14:textId="1E43D684" w:rsidR="00686810" w:rsidRDefault="00686810" w:rsidP="00E42534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86810">
        <w:rPr>
          <w:rFonts w:ascii="Times New Roman" w:hAnsi="Times New Roman" w:cs="Times New Roman"/>
          <w:b/>
          <w:sz w:val="28"/>
          <w:szCs w:val="28"/>
          <w:lang w:val="ru-RU"/>
        </w:rPr>
        <w:t>Youtube</w:t>
      </w:r>
      <w:proofErr w:type="spellEnd"/>
      <w:r w:rsidRPr="0068681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канал </w:t>
      </w:r>
      <w:r w:rsidRPr="00686810">
        <w:rPr>
          <w:rFonts w:ascii="Times New Roman" w:hAnsi="Times New Roman" w:cs="Times New Roman"/>
          <w:b/>
          <w:sz w:val="28"/>
          <w:szCs w:val="28"/>
          <w:lang w:val="ru-RU"/>
        </w:rPr>
        <w:t>БГАКФФД</w:t>
      </w:r>
    </w:p>
    <w:p w14:paraId="41321023" w14:textId="4EA5D796" w:rsidR="00686810" w:rsidRPr="00686810" w:rsidRDefault="00686810" w:rsidP="006868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 xml:space="preserve">Адрес: </w:t>
      </w:r>
      <w:hyperlink r:id="rId7" w:history="1">
        <w:r w:rsidRPr="00E42534">
          <w:rPr>
            <w:rFonts w:ascii="Times New Roman" w:hAnsi="Times New Roman" w:cs="Times New Roman"/>
            <w:lang w:val="ru-RU"/>
          </w:rPr>
          <w:t>https://www.youtube.com/c/БГАКФФД/featured</w:t>
        </w:r>
      </w:hyperlink>
    </w:p>
    <w:p w14:paraId="669DB39D" w14:textId="77777777" w:rsidR="00686810" w:rsidRDefault="00686810" w:rsidP="00686810">
      <w:pPr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</w:pPr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Учреждение «Белорусский государственный архив </w:t>
      </w:r>
      <w:proofErr w:type="spellStart"/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кинофотофонодокументов</w:t>
      </w:r>
      <w:proofErr w:type="spellEnd"/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», основанное в 1941 году, является единственным в Беларуси архивом, который специализируется на работе с кино-, фото-, фоно- и видеодокументами. </w:t>
      </w:r>
    </w:p>
    <w:p w14:paraId="0608221D" w14:textId="027980F4" w:rsidR="00686810" w:rsidRDefault="00686810" w:rsidP="00686810">
      <w:pPr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</w:pPr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Сегодня в фондах БГАКФФД хранится свыше 52 тысяч единиц хранения кинодокументов, 275 тысяч единиц хранения фотодокументов, 22 тысяч единиц хранения фотодокументов, 7 тысяч единиц хранения видеодокументов. Документы, хранящиеся в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</w:t>
      </w:r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фондах БГАКФФД представляют собой исторический источник, зафиксировавший реальн</w:t>
      </w:r>
      <w:r w:rsidR="00E4253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ые события, явления и</w:t>
      </w:r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факты. </w:t>
      </w:r>
    </w:p>
    <w:p w14:paraId="1EA4BBDB" w14:textId="61FE6431" w:rsidR="00686810" w:rsidRDefault="00686810" w:rsidP="00686810">
      <w:pPr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</w:pPr>
      <w:r w:rsidRPr="0068681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Более подробную информацию об архиве, его фондах, научно-справочном аппарате и услугах можно найти на странице архива по адресу </w:t>
      </w:r>
      <w:hyperlink r:id="rId8" w:history="1">
        <w:r w:rsidRPr="00A1371D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  <w:lang w:val="ru-RU"/>
          </w:rPr>
          <w:t>https://archives.gov.by/home/organy-arhivnogo-dela-i-deloproizvodstva-i-sistema-gosudarstvennyh-arhivnyh-uchrezhdenij/respublikanskie-arhivnye-uchrezhdeniya/uchrezhdenie-belorusskij-gosudarstvennyj-arhiv-kinofotofonodokumentov-bgakffd</w:t>
        </w:r>
      </w:hyperlink>
    </w:p>
    <w:p w14:paraId="162114A2" w14:textId="77777777" w:rsidR="00686810" w:rsidRPr="00686810" w:rsidRDefault="00686810" w:rsidP="00686810">
      <w:pPr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</w:pPr>
    </w:p>
    <w:p w14:paraId="516CCF82" w14:textId="7C627FBF" w:rsidR="00BE355C" w:rsidRDefault="00D42CCA" w:rsidP="00E42534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2CCA">
        <w:rPr>
          <w:rFonts w:ascii="Times New Roman" w:hAnsi="Times New Roman" w:cs="Times New Roman"/>
          <w:b/>
          <w:sz w:val="28"/>
          <w:szCs w:val="28"/>
          <w:lang w:val="ru-RU"/>
        </w:rPr>
        <w:t>Плейлист «История оживает в кадре»</w:t>
      </w:r>
    </w:p>
    <w:p w14:paraId="566180B9" w14:textId="4B994200" w:rsidR="00D42CCA" w:rsidRPr="00686810" w:rsidRDefault="00D42CCA" w:rsidP="0068681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>История оживает в кадре. Апрельские субботники: зарисовки о порядке и чистоте</w:t>
      </w:r>
      <w:r w:rsidR="00E425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941285" w14:textId="77777777" w:rsidR="00D42CCA" w:rsidRDefault="001A7B49" w:rsidP="00D42C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D42CCA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https://youtu.be/aHwTRQIidh0</w:t>
        </w:r>
      </w:hyperlink>
      <w:r w:rsidR="00D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9765F0" w14:textId="44B732B5" w:rsidR="00D42CCA" w:rsidRDefault="00E42534" w:rsidP="00E42534">
      <w:pPr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В</w:t>
      </w:r>
      <w:r w:rsidR="00D42CCA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идеоролик «Апрельские субботники: зарисовки о порядке и чистоте» 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посвящен</w:t>
      </w:r>
      <w:r w:rsidR="00D42CCA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проведени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ю</w:t>
      </w:r>
      <w:r w:rsidR="00D42CCA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в БССР Всесоюзных Ленинских коммунистических субботников. Большая Советская Энциклопедия характериз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ует коммунистические субботники</w:t>
      </w:r>
      <w:r w:rsidR="00D42CCA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как одну из форм добровольной бесплатной работы советских трудящихся на благо общества. Почин этому положил призыв Председателя Совета Народных Комиссаров В.И.</w:t>
      </w:r>
      <w:r w:rsidR="00794D8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</w:t>
      </w:r>
      <w:r w:rsidR="00D42CCA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Ленина (главы первого советского правительства) улучшить работу железных дорог. В ответ 15 коммунистов депо Москва-Сортировочная Московско-Казанской железной дороги в ночь на субботу (отсюда название) 12 апреля 1919 г., проработав 10 часов, отремонтировали 3 паровоза. В дальнейшем Всесоюзные Ленинские коммунистические субботники проводились ежегодно (дата была приближена к 22 апреля – дню рождения В.И.</w:t>
      </w:r>
      <w:r w:rsidR="00794D8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</w:t>
      </w:r>
      <w:r w:rsidR="00D42CCA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Ленина). В настоящий момент в фондах БГАКФФД хранится 19 единиц хранения кинодокументов с 1946 по 1989 гг., запечатлевших проведение субботников в БССР, кадры из которых представлены в видеоролике.</w:t>
      </w:r>
    </w:p>
    <w:p w14:paraId="7CC3A948" w14:textId="151E8C13" w:rsidR="00D42CCA" w:rsidRPr="00686810" w:rsidRDefault="00D42CCA" w:rsidP="0068681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>История оживает в кадре. Здравствуй, Первомай!</w:t>
      </w:r>
    </w:p>
    <w:p w14:paraId="794235CD" w14:textId="77777777" w:rsidR="00D42CCA" w:rsidRDefault="001A7B49" w:rsidP="00D42C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D42CCA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https://youtu.be/meoInShIsrs</w:t>
        </w:r>
      </w:hyperlink>
      <w:r w:rsidR="00D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16E30B" w14:textId="2819398E" w:rsidR="00D42CCA" w:rsidRDefault="00D42CCA" w:rsidP="00E42534">
      <w:pPr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</w:pPr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В рамках проекта «История оживает в кадре» работники учреждения «Белорусский государственный архив </w:t>
      </w:r>
      <w:proofErr w:type="spellStart"/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кинофотофонодокументов</w:t>
      </w:r>
      <w:proofErr w:type="spellEnd"/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» подготовили видеоролик «Здравствуй, Первомай!» о праздновании трудящимися БССР Первого Мая с 1948 по 1989 гг. В 1889 г. американскими рабочими на одном из заседаний Парижского конгресса </w:t>
      </w:r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II</w:t>
      </w:r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Интернационала было предложено отмечать 1 мая – День солидарности рабочих. В Российской империи первые маевки прошли в 1890 г. После Октябрьской революции в 1917 г. в РСФСР праздник стал официальным и первоначально назывался «День Интернационала», позднее, с 1972 г, в СССР он стал называться «День международной солидарности трудящихся </w:t>
      </w:r>
      <w:r w:rsidR="00E42534"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–</w:t>
      </w:r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 xml:space="preserve"> Первое Мая». Сейчас в Республике Беларусь 1</w:t>
      </w:r>
      <w:r w:rsidR="00E4253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 </w:t>
      </w:r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мая называется Праздник труда. В настоящий момент в фондах БГАКФФД хранится более 40</w:t>
      </w:r>
      <w:r w:rsidR="00E4253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 </w:t>
      </w:r>
      <w:r w:rsidRPr="00D42CC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  <w:lang w:val="ru-RU"/>
        </w:rPr>
        <w:t>единиц хранения видеодокументов, запечатлевших празднования Первомая в БССР.</w:t>
      </w:r>
    </w:p>
    <w:p w14:paraId="4C3843AC" w14:textId="77777777" w:rsidR="00D42CCA" w:rsidRDefault="00D42CCA" w:rsidP="00E425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2CC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Плейлист «БГАКФФД в СМИ»</w:t>
      </w:r>
    </w:p>
    <w:p w14:paraId="2588F082" w14:textId="377AA520" w:rsidR="00D42CCA" w:rsidRPr="00686810" w:rsidRDefault="00D42CCA" w:rsidP="0068681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>100 лет со дня рождения б</w:t>
      </w:r>
      <w:r w:rsidR="00E42534">
        <w:rPr>
          <w:rFonts w:ascii="Times New Roman" w:hAnsi="Times New Roman" w:cs="Times New Roman"/>
          <w:sz w:val="28"/>
          <w:szCs w:val="28"/>
          <w:lang w:val="ru-RU"/>
        </w:rPr>
        <w:t>елорусского художника Савицкого.</w:t>
      </w:r>
    </w:p>
    <w:p w14:paraId="117F6899" w14:textId="77777777" w:rsidR="00D42CCA" w:rsidRDefault="001A7B49" w:rsidP="00D42C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D42CCA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https://youtu.be/tPYGYhE_sJE</w:t>
        </w:r>
      </w:hyperlink>
      <w:r w:rsidR="00D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DC5FFD" w14:textId="3ECE52DD" w:rsidR="00D42CCA" w:rsidRDefault="00CF4A44" w:rsidP="00E425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Сюжет из выпуска программы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 xml:space="preserve"> «Наше утро»</w:t>
      </w:r>
      <w:r w:rsidR="00D42CCA" w:rsidRPr="00D42CCA">
        <w:rPr>
          <w:rFonts w:ascii="Times New Roman" w:hAnsi="Times New Roman" w:cs="Times New Roman"/>
          <w:sz w:val="24"/>
          <w:szCs w:val="24"/>
          <w:lang w:val="ru-RU"/>
        </w:rPr>
        <w:t xml:space="preserve"> на телеканале ОНТ от 18.02.2022. В сюжете использованы архивные материалы БГАКФФД: которые содержали выступления, встречи и интервью с М.А. Савицким.</w:t>
      </w:r>
    </w:p>
    <w:p w14:paraId="615C0FE1" w14:textId="77777777" w:rsidR="00D42CCA" w:rsidRDefault="00D42CCA" w:rsidP="00D42C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3DA185C" w14:textId="771D7F88" w:rsidR="00D42CCA" w:rsidRPr="00686810" w:rsidRDefault="00D42CCA" w:rsidP="0068681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 xml:space="preserve">75 лет исполнилось со дня рождения Михаила </w:t>
      </w:r>
      <w:proofErr w:type="spellStart"/>
      <w:r w:rsidRPr="00686810">
        <w:rPr>
          <w:rFonts w:ascii="Times New Roman" w:hAnsi="Times New Roman" w:cs="Times New Roman"/>
          <w:sz w:val="28"/>
          <w:szCs w:val="28"/>
          <w:lang w:val="ru-RU"/>
        </w:rPr>
        <w:t>Финберга</w:t>
      </w:r>
      <w:proofErr w:type="spellEnd"/>
      <w:r w:rsidR="00E425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E5514D" w14:textId="77777777" w:rsidR="00D42CCA" w:rsidRDefault="001A7B49" w:rsidP="00D42C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D42CCA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https://youtu.be/cYnDjItKk4A</w:t>
        </w:r>
      </w:hyperlink>
      <w:r w:rsidR="00D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6C9C35" w14:textId="76BA4BDC" w:rsidR="00D42CCA" w:rsidRDefault="00D42CCA" w:rsidP="00E425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Сюжет из выпуска программы 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«Наше утро»</w:t>
      </w:r>
      <w:r w:rsidRPr="00D42CCA">
        <w:rPr>
          <w:rFonts w:ascii="Times New Roman" w:hAnsi="Times New Roman" w:cs="Times New Roman"/>
          <w:sz w:val="24"/>
          <w:szCs w:val="24"/>
          <w:lang w:val="ru-RU"/>
        </w:rPr>
        <w:t xml:space="preserve"> на телеканале ОНТ от 21.02.2022. В сюжете использованы архивные материалы БГАКФФД, которые содержали семейные фотографии, фрагменты концертов М.Я. </w:t>
      </w:r>
      <w:proofErr w:type="spellStart"/>
      <w:r w:rsidRPr="00D42CCA">
        <w:rPr>
          <w:rFonts w:ascii="Times New Roman" w:hAnsi="Times New Roman" w:cs="Times New Roman"/>
          <w:sz w:val="24"/>
          <w:szCs w:val="24"/>
          <w:lang w:val="ru-RU"/>
        </w:rPr>
        <w:t>Финберга</w:t>
      </w:r>
      <w:proofErr w:type="spellEnd"/>
      <w:r w:rsidRPr="00D42C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B1A805" w14:textId="77777777" w:rsidR="00D42CCA" w:rsidRDefault="00D42CCA" w:rsidP="00D42C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87BC7B" w14:textId="3B870EEF" w:rsidR="00D42CCA" w:rsidRPr="00686810" w:rsidRDefault="00D42CCA" w:rsidP="0068681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 xml:space="preserve">БГАКФФД в </w:t>
      </w:r>
      <w:proofErr w:type="spellStart"/>
      <w:r w:rsidRPr="00686810">
        <w:rPr>
          <w:rFonts w:ascii="Times New Roman" w:hAnsi="Times New Roman" w:cs="Times New Roman"/>
          <w:sz w:val="28"/>
          <w:szCs w:val="28"/>
          <w:lang w:val="ru-RU"/>
        </w:rPr>
        <w:t>тревл</w:t>
      </w:r>
      <w:proofErr w:type="spellEnd"/>
      <w:r w:rsidRPr="00686810">
        <w:rPr>
          <w:rFonts w:ascii="Times New Roman" w:hAnsi="Times New Roman" w:cs="Times New Roman"/>
          <w:sz w:val="28"/>
          <w:szCs w:val="28"/>
          <w:lang w:val="ru-RU"/>
        </w:rPr>
        <w:t xml:space="preserve">-шоу </w:t>
      </w:r>
      <w:r w:rsidR="00E42534">
        <w:rPr>
          <w:rFonts w:ascii="Times New Roman" w:hAnsi="Times New Roman" w:cs="Times New Roman"/>
          <w:sz w:val="28"/>
          <w:szCs w:val="28"/>
          <w:lang w:val="ru-RU"/>
        </w:rPr>
        <w:t>«Медовый месяц»</w:t>
      </w:r>
      <w:r w:rsidRPr="00686810">
        <w:rPr>
          <w:rFonts w:ascii="Times New Roman" w:hAnsi="Times New Roman" w:cs="Times New Roman"/>
          <w:sz w:val="28"/>
          <w:szCs w:val="28"/>
          <w:lang w:val="ru-RU"/>
        </w:rPr>
        <w:t xml:space="preserve"> на СТВ</w:t>
      </w:r>
      <w:r w:rsidR="00E425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568D7C" w14:textId="77777777" w:rsidR="00D42CCA" w:rsidRDefault="001A7B49" w:rsidP="00D42C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D42CCA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https://youtu.be/lJ8jSP2hrMI</w:t>
        </w:r>
      </w:hyperlink>
      <w:r w:rsidR="00D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7E7682" w14:textId="5E233318" w:rsidR="00D42CCA" w:rsidRDefault="00D42CCA" w:rsidP="00E425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Сюжет из выпуска программы </w:t>
      </w:r>
      <w:r w:rsidR="00E42534">
        <w:rPr>
          <w:rFonts w:ascii="Times New Roman" w:hAnsi="Times New Roman" w:cs="Times New Roman"/>
          <w:sz w:val="24"/>
          <w:szCs w:val="24"/>
          <w:lang w:val="ru-RU"/>
        </w:rPr>
        <w:t>«Медовый месяц»</w:t>
      </w:r>
      <w:r w:rsidR="00794D88">
        <w:rPr>
          <w:rFonts w:ascii="Times New Roman" w:hAnsi="Times New Roman" w:cs="Times New Roman"/>
          <w:sz w:val="24"/>
          <w:szCs w:val="24"/>
          <w:lang w:val="ru-RU"/>
        </w:rPr>
        <w:t xml:space="preserve"> 3 сезон </w:t>
      </w:r>
      <w:r w:rsidRPr="00D42CCA">
        <w:rPr>
          <w:rFonts w:ascii="Times New Roman" w:hAnsi="Times New Roman" w:cs="Times New Roman"/>
          <w:sz w:val="24"/>
          <w:szCs w:val="24"/>
          <w:lang w:val="ru-RU"/>
        </w:rPr>
        <w:t>2 серия на телеканале СТВ от 26.03.2022. В сюжете показана работа сотрудников архива.</w:t>
      </w:r>
    </w:p>
    <w:p w14:paraId="6295365C" w14:textId="77777777" w:rsidR="00D42CCA" w:rsidRDefault="00D42CCA" w:rsidP="00D42C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535F29" w14:textId="513999FF" w:rsidR="00D42CCA" w:rsidRPr="00686810" w:rsidRDefault="00D42CCA" w:rsidP="006461D5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6810">
        <w:rPr>
          <w:rFonts w:ascii="Times New Roman" w:hAnsi="Times New Roman" w:cs="Times New Roman"/>
          <w:sz w:val="28"/>
          <w:szCs w:val="28"/>
          <w:lang w:val="ru-RU"/>
        </w:rPr>
        <w:t>К 95-летию со дня рождения артиста балета, народного артиста Беларуси В.П.</w:t>
      </w:r>
      <w:r w:rsidR="006461D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86810">
        <w:rPr>
          <w:rFonts w:ascii="Times New Roman" w:hAnsi="Times New Roman" w:cs="Times New Roman"/>
          <w:sz w:val="28"/>
          <w:szCs w:val="28"/>
          <w:lang w:val="ru-RU"/>
        </w:rPr>
        <w:t>Миронова</w:t>
      </w:r>
      <w:r w:rsidR="00646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766569" w14:textId="77777777" w:rsidR="00CF4A44" w:rsidRDefault="001A7B49" w:rsidP="00D42C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CF4A44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https://youtu.be/5sNWYnqjic8</w:t>
        </w:r>
      </w:hyperlink>
      <w:r w:rsidR="00CF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1D4BDB" w14:textId="14116A93" w:rsidR="00CF4A44" w:rsidRDefault="00CF4A44" w:rsidP="00646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Сюжет из выпуска программы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Наше утро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на телеканале ОНТ от 07.04.2022. В сюжете использованы архивные материалы БГАКФФД, которые содержали выступления В.П.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Миронова.</w:t>
      </w:r>
    </w:p>
    <w:p w14:paraId="49F3DAD0" w14:textId="77777777" w:rsidR="00CF4A44" w:rsidRDefault="00CF4A44" w:rsidP="00D42C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1E37A1" w14:textId="7423D47B" w:rsidR="00CF4A44" w:rsidRPr="00EC7627" w:rsidRDefault="00CF4A44" w:rsidP="00EC762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Достижения советской космонавтики</w:t>
      </w:r>
      <w:r w:rsidR="00646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48DBB4" w14:textId="77777777" w:rsidR="00CF4A44" w:rsidRDefault="001A7B49" w:rsidP="00D42C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CF4A44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https://youtu.be/2soeZpjDvJA</w:t>
        </w:r>
      </w:hyperlink>
      <w:r w:rsidR="00CF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21556B" w14:textId="7F0F830A" w:rsidR="00CF4A44" w:rsidRDefault="00CF4A44" w:rsidP="00646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Сюжет из выпуска программы 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«Наше утро»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на телеканале ОНТ от 12.04.2022. В эпизоде использованы архивные материалы БГАКФФД, которые запечатлели правительственное сообщение о полете первого космонавта Ю.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Гагарина, совместный полет в космос белорусских космонавтов П.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Климука и В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.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Коваленка, а также рассказ об 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использовании на орбитальной станции «Мир» аппарата «Скиф», разработанного АН БССР.</w:t>
      </w:r>
    </w:p>
    <w:p w14:paraId="533CEDC1" w14:textId="77777777" w:rsidR="00EC7627" w:rsidRDefault="00EC7627" w:rsidP="00D42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8C80E5" w14:textId="7CA4A438" w:rsidR="00CF4A44" w:rsidRDefault="00CF4A44" w:rsidP="00D42C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A44">
        <w:rPr>
          <w:rFonts w:ascii="Times New Roman" w:hAnsi="Times New Roman" w:cs="Times New Roman"/>
          <w:b/>
          <w:sz w:val="28"/>
          <w:szCs w:val="28"/>
          <w:lang w:val="ru-RU"/>
        </w:rPr>
        <w:t>Плейлист «Кинохроника»</w:t>
      </w:r>
    </w:p>
    <w:p w14:paraId="3C8B61C5" w14:textId="53FBD037" w:rsidR="00CF4A44" w:rsidRPr="00EC7627" w:rsidRDefault="00CF4A44" w:rsidP="00EC762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В партизанском отряде батьки Миная</w:t>
      </w:r>
      <w:r w:rsidR="00646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3288A0" w14:textId="77777777" w:rsidR="00CF4A44" w:rsidRDefault="001A7B49" w:rsidP="00D42C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CF4A44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https://youtu.be/31R6l6r7--8</w:t>
        </w:r>
      </w:hyperlink>
      <w:r w:rsidR="00CF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B03599" w14:textId="4725EE39" w:rsidR="00CF4A44" w:rsidRPr="00CF4A44" w:rsidRDefault="00CF4A44" w:rsidP="006461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Белорусский государственный архив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к Году исторической памяти демонстрируют фрагмент кинолетописи 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арх. № 737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«В партизанском отряде Батьки Миная»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1942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.)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в сопровождении музыкального произведения 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арх. № 235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Лясная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песня» 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авторы слов А.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Русак и Э.</w:t>
      </w:r>
      <w:r w:rsidR="006461D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Огнецвет – в исполнении 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Болтина,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Денисова,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Фейгензона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в сопровождении симфонического оркестра и хора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Белгосфилармонии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604EF64" w14:textId="048A5D15" w:rsidR="00CF4A44" w:rsidRPr="00CF4A44" w:rsidRDefault="00CF4A44" w:rsidP="00C25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Освещая партизанскую тему, Белорусский государственный архив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кино</w:t>
      </w:r>
      <w:r>
        <w:rPr>
          <w:rFonts w:ascii="Times New Roman" w:hAnsi="Times New Roman" w:cs="Times New Roman"/>
          <w:sz w:val="24"/>
          <w:szCs w:val="24"/>
          <w:lang w:val="ru-RU"/>
        </w:rPr>
        <w:t>фотофонодокументов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на сайте «Архивы Беларуси» виртуальную выставку «Идет война народная, Священная война», посвященную белорусским партизанам. </w:t>
      </w:r>
    </w:p>
    <w:p w14:paraId="3660D41A" w14:textId="212FFB61" w:rsidR="00CF4A44" w:rsidRDefault="00CF4A44" w:rsidP="00C25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настоящий момент в фондах учреждения «Белорусский государственный архив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>» хранится более 2800 единиц хранения фотодокументов (из них 1600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единиц хранения были сделаны в годы Великой Отечественной войны), более 350 единиц хранения кинодокументов (из них 37 единиц хранения были созданы в годы Великой Отечественной войны), более 40 единиц хранения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фонодокументов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освещающих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партизанск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движение на территории БССР в 1941-1944 гг.</w:t>
      </w:r>
    </w:p>
    <w:p w14:paraId="3BB5BE31" w14:textId="77777777" w:rsidR="00CF4A44" w:rsidRDefault="00CF4A44" w:rsidP="00CF4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E21FC" w14:textId="4A585A56" w:rsidR="00CF4A44" w:rsidRPr="00EC7627" w:rsidRDefault="00CF4A44" w:rsidP="00EC762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История в объективе</w:t>
      </w:r>
      <w:r w:rsidR="00C251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7AA5A0" w14:textId="77777777" w:rsidR="00CF4A44" w:rsidRDefault="001A7B49" w:rsidP="00CF4A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CF4A44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https://youtu.be/0pmO_Gci900</w:t>
        </w:r>
      </w:hyperlink>
      <w:r w:rsidR="00CF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30C63E" w14:textId="0985F401" w:rsidR="00CF4A44" w:rsidRDefault="00CF4A44" w:rsidP="00C25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t>Автор фильма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Станислав Васильевич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Придыбайло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>. Фильм посвящен развитию общественного транспорта на территории Беларуси в 1890-1980-х годах. При создании фильма использовались фото- и кино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документы из фондов учреждения «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Белорусский государственный архив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кинофотофонодокум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ентов</w:t>
      </w:r>
      <w:proofErr w:type="spellEnd"/>
      <w:r w:rsidR="00C251B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. Документы из фондов архива представлены в фильме в обработке нейросетей. Данная технология позволяет улучшить качество изображения, раскрасить черн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о-белую хронику, и осуществить «оживление»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фотохроники.</w:t>
      </w:r>
    </w:p>
    <w:p w14:paraId="2431E735" w14:textId="77777777" w:rsidR="00CF4A44" w:rsidRDefault="00CF4A44" w:rsidP="00CF4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7F95F4" w14:textId="3E297634" w:rsidR="00CF4A44" w:rsidRPr="00EC7627" w:rsidRDefault="00CF4A44" w:rsidP="00EC762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8 Марта в БССР, кинохроника. Фрагмент из кин</w:t>
      </w:r>
      <w:r w:rsidR="00C251BA">
        <w:rPr>
          <w:rFonts w:ascii="Times New Roman" w:hAnsi="Times New Roman" w:cs="Times New Roman"/>
          <w:sz w:val="28"/>
          <w:szCs w:val="28"/>
          <w:lang w:val="ru-RU"/>
        </w:rPr>
        <w:t>ожурнала «</w:t>
      </w:r>
      <w:proofErr w:type="spellStart"/>
      <w:r w:rsidR="00C251BA">
        <w:rPr>
          <w:rFonts w:ascii="Times New Roman" w:hAnsi="Times New Roman" w:cs="Times New Roman"/>
          <w:sz w:val="28"/>
          <w:szCs w:val="28"/>
          <w:lang w:val="ru-RU"/>
        </w:rPr>
        <w:t>Савецкая</w:t>
      </w:r>
      <w:proofErr w:type="spellEnd"/>
      <w:r w:rsidR="00C251BA">
        <w:rPr>
          <w:rFonts w:ascii="Times New Roman" w:hAnsi="Times New Roman" w:cs="Times New Roman"/>
          <w:sz w:val="28"/>
          <w:szCs w:val="28"/>
          <w:lang w:val="ru-RU"/>
        </w:rPr>
        <w:t xml:space="preserve"> Беларусь».</w:t>
      </w:r>
    </w:p>
    <w:p w14:paraId="1EA876E0" w14:textId="77777777" w:rsidR="00CF4A44" w:rsidRDefault="001A7B49" w:rsidP="00CF4A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8" w:history="1">
        <w:r w:rsidR="00CF4A44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https://youtu.be/kLxY63fcD5Y</w:t>
        </w:r>
      </w:hyperlink>
      <w:r w:rsidR="00CF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E542EC" w14:textId="7727F4CC" w:rsidR="00CF4A44" w:rsidRPr="00CF4A44" w:rsidRDefault="00CF4A44" w:rsidP="00C251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«Белорусский государственный архив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» к Международному женскому дню (8 Марта) и Году исторической памяти в рамках празднования 100-летия архивной службы Беларуси демонстрируют фрагмент киножурнала 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арх. № 1550</w:t>
      </w:r>
      <w:r w:rsidR="00C251B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Савецкая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Беларусь» № 3, 1969 г., сюжеты которого посвяще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 празднованию 8 Марта в БССР 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>и роли женщин в жизни общества.</w:t>
      </w:r>
    </w:p>
    <w:p w14:paraId="590E5E69" w14:textId="77777777" w:rsidR="00EC7627" w:rsidRDefault="00EC7627" w:rsidP="00CF4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38A9B" w14:textId="7655A3E6" w:rsidR="00CF4A44" w:rsidRPr="00EC7627" w:rsidRDefault="00CF4A44" w:rsidP="00EC7627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День пограничника</w:t>
      </w:r>
      <w:r w:rsidR="001160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392CC8" w14:textId="77777777" w:rsidR="00CF4A44" w:rsidRDefault="001A7B49" w:rsidP="00CF4A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CF4A44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https://youtu.be/ETnJug0xuL0</w:t>
        </w:r>
      </w:hyperlink>
      <w:r w:rsidR="00CF4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77D1A5" w14:textId="02111668" w:rsidR="00CF4A44" w:rsidRPr="00CF4A44" w:rsidRDefault="00CF4A44" w:rsidP="001160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«Белорусский государственный архив 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>» подготовило видеоролик ко Дню пограничника (28 мая). Видеоролик сопровождается фрагментом киножурнала «</w:t>
      </w:r>
      <w:proofErr w:type="spellStart"/>
      <w:r w:rsidRPr="00CF4A44">
        <w:rPr>
          <w:rFonts w:ascii="Times New Roman" w:hAnsi="Times New Roman" w:cs="Times New Roman"/>
          <w:sz w:val="24"/>
          <w:szCs w:val="24"/>
          <w:lang w:val="ru-RU"/>
        </w:rPr>
        <w:t>Савецкая</w:t>
      </w:r>
      <w:proofErr w:type="spellEnd"/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Беларусь» за 1941 г. и фотодокументами из фонда архива.</w:t>
      </w:r>
    </w:p>
    <w:p w14:paraId="22B26A61" w14:textId="4F98D659" w:rsidR="00CF4A44" w:rsidRDefault="00CF4A44" w:rsidP="001160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A44">
        <w:rPr>
          <w:rFonts w:ascii="Times New Roman" w:hAnsi="Times New Roman" w:cs="Times New Roman"/>
          <w:sz w:val="24"/>
          <w:szCs w:val="24"/>
          <w:lang w:val="ru-RU"/>
        </w:rPr>
        <w:t>В настоящий момент в фондах архива находится более 230 единиц хран</w:t>
      </w:r>
      <w:r w:rsidR="001160B6">
        <w:rPr>
          <w:rFonts w:ascii="Times New Roman" w:hAnsi="Times New Roman" w:cs="Times New Roman"/>
          <w:sz w:val="24"/>
          <w:szCs w:val="24"/>
          <w:lang w:val="ru-RU"/>
        </w:rPr>
        <w:t>ения фотодокументов и 78 единиц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хранения кинодокументов с 1923 по 2018 гг., </w:t>
      </w:r>
      <w:r w:rsidR="001160B6">
        <w:rPr>
          <w:rFonts w:ascii="Times New Roman" w:hAnsi="Times New Roman" w:cs="Times New Roman"/>
          <w:sz w:val="24"/>
          <w:szCs w:val="24"/>
          <w:lang w:val="ru-RU"/>
        </w:rPr>
        <w:t>посвященных вопросам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охран</w:t>
      </w:r>
      <w:r w:rsidR="001160B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F4A44">
        <w:rPr>
          <w:rFonts w:ascii="Times New Roman" w:hAnsi="Times New Roman" w:cs="Times New Roman"/>
          <w:sz w:val="24"/>
          <w:szCs w:val="24"/>
          <w:lang w:val="ru-RU"/>
        </w:rPr>
        <w:t xml:space="preserve"> границ БССР и Республики Беларусь.</w:t>
      </w:r>
    </w:p>
    <w:p w14:paraId="31A7D0FF" w14:textId="77777777" w:rsidR="00CF4A44" w:rsidRDefault="00CF4A44" w:rsidP="00CF4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09A49A" w14:textId="77777777" w:rsidR="00CF4A44" w:rsidRDefault="00CF4A44" w:rsidP="00CF4A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A44">
        <w:rPr>
          <w:rFonts w:ascii="Times New Roman" w:hAnsi="Times New Roman" w:cs="Times New Roman"/>
          <w:b/>
          <w:sz w:val="28"/>
          <w:szCs w:val="28"/>
          <w:lang w:val="ru-RU"/>
        </w:rPr>
        <w:t>Плейлист «Проморолики к Виртуальным Выставкам»</w:t>
      </w:r>
    </w:p>
    <w:p w14:paraId="45045EA6" w14:textId="3563FC69" w:rsidR="00CF4A44" w:rsidRPr="00EC7627" w:rsidRDefault="00794D88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«Будь готов! Всегда готов!» –</w:t>
      </w:r>
      <w:r w:rsidR="00A17086" w:rsidRPr="00EC7627">
        <w:rPr>
          <w:rFonts w:ascii="Times New Roman" w:hAnsi="Times New Roman" w:cs="Times New Roman"/>
          <w:sz w:val="28"/>
          <w:szCs w:val="28"/>
          <w:lang w:val="ru-RU"/>
        </w:rPr>
        <w:t xml:space="preserve"> к 100-летию пионерской организации</w:t>
      </w:r>
      <w:r w:rsidR="001160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AFE922" w14:textId="77777777" w:rsidR="00A17086" w:rsidRDefault="001A7B49" w:rsidP="00CF4A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r w:rsidR="00A17086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https://youtu.be/r2E3xiZJ_6k</w:t>
        </w:r>
      </w:hyperlink>
      <w:r w:rsidR="00A1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172382" w14:textId="6DF82978" w:rsidR="00EC7627" w:rsidRDefault="00A17086" w:rsidP="00E7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Проморолик </w:t>
      </w:r>
      <w:r w:rsidR="00E757C7">
        <w:rPr>
          <w:rFonts w:ascii="Times New Roman" w:hAnsi="Times New Roman" w:cs="Times New Roman"/>
          <w:sz w:val="24"/>
          <w:szCs w:val="24"/>
          <w:lang w:val="ru-RU"/>
        </w:rPr>
        <w:t>создан на основе киножурналов «</w:t>
      </w:r>
      <w:proofErr w:type="spellStart"/>
      <w:r w:rsidR="00E757C7">
        <w:rPr>
          <w:rFonts w:ascii="Times New Roman" w:hAnsi="Times New Roman" w:cs="Times New Roman"/>
          <w:sz w:val="24"/>
          <w:szCs w:val="24"/>
          <w:lang w:val="ru-RU"/>
        </w:rPr>
        <w:t>Савецкая</w:t>
      </w:r>
      <w:proofErr w:type="spellEnd"/>
      <w:r w:rsidR="00E757C7">
        <w:rPr>
          <w:rFonts w:ascii="Times New Roman" w:hAnsi="Times New Roman" w:cs="Times New Roman"/>
          <w:sz w:val="24"/>
          <w:szCs w:val="24"/>
          <w:lang w:val="ru-RU"/>
        </w:rPr>
        <w:t xml:space="preserve"> Беларусь» арх. № 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5 за 1946 г., арх. №</w:t>
      </w:r>
      <w:r w:rsidR="00E757C7">
        <w:rPr>
          <w:rFonts w:ascii="Times New Roman" w:hAnsi="Times New Roman" w:cs="Times New Roman"/>
          <w:sz w:val="24"/>
          <w:szCs w:val="24"/>
          <w:lang w:val="ru-RU"/>
        </w:rPr>
        <w:t> 7 за 1946 г., арх. № 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106 за 1951 г. и арх. № 2889 (ML) музыкально-литературная радиопередача «50 твоих песен» – гимн пионеров «Взвейтесь кострами, синие ночи!». </w:t>
      </w:r>
    </w:p>
    <w:p w14:paraId="65FE1CA7" w14:textId="65BA8898" w:rsidR="00A17086" w:rsidRDefault="00A17086" w:rsidP="00E7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В настоящий момент в фондах БГАКФФД хранится более 3300 единиц хранения фотодокументов, 704 единиц хранения кинодокументов, около 60 единиц учета 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фонодокументов</w:t>
      </w:r>
      <w:proofErr w:type="spellEnd"/>
      <w:r w:rsidRPr="00A17086">
        <w:rPr>
          <w:rFonts w:ascii="Times New Roman" w:hAnsi="Times New Roman" w:cs="Times New Roman"/>
          <w:sz w:val="24"/>
          <w:szCs w:val="24"/>
          <w:lang w:val="ru-RU"/>
        </w:rPr>
        <w:t>, связанных с деяте</w:t>
      </w:r>
      <w:r>
        <w:rPr>
          <w:rFonts w:ascii="Times New Roman" w:hAnsi="Times New Roman" w:cs="Times New Roman"/>
          <w:sz w:val="24"/>
          <w:szCs w:val="24"/>
          <w:lang w:val="ru-RU"/>
        </w:rPr>
        <w:t>льностью пионерской организации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Беларуси.</w:t>
      </w:r>
    </w:p>
    <w:p w14:paraId="609E242F" w14:textId="77777777" w:rsidR="00A17086" w:rsidRDefault="00A17086" w:rsidP="00A17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DF0008" w14:textId="57E84628" w:rsidR="00A17086" w:rsidRPr="00EC7627" w:rsidRDefault="00A17086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«Этот праздник со слезами на глазах» – к 77-й годовщине празднования Дня Победы</w:t>
      </w:r>
      <w:r w:rsidR="00E757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110E64" w14:textId="77777777" w:rsidR="00A17086" w:rsidRDefault="001A7B49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A17086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https://youtu.be/9u-O0UXAO40</w:t>
        </w:r>
      </w:hyperlink>
      <w:r w:rsidR="00A1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2EAB6F" w14:textId="6D442274" w:rsidR="00A17086" w:rsidRPr="00A17086" w:rsidRDefault="00A17086" w:rsidP="00E7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>Цель фотовыставки – показать, как праздновали День Победы в Беларуси с 1945 г. до наших дней.</w:t>
      </w:r>
      <w:r w:rsidR="00E757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Проморолик сопровождают фрагменты киножурналов «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Сав</w:t>
      </w:r>
      <w:r w:rsidR="00E757C7">
        <w:rPr>
          <w:rFonts w:ascii="Times New Roman" w:hAnsi="Times New Roman" w:cs="Times New Roman"/>
          <w:sz w:val="24"/>
          <w:szCs w:val="24"/>
          <w:lang w:val="ru-RU"/>
        </w:rPr>
        <w:t>ецкая</w:t>
      </w:r>
      <w:proofErr w:type="spellEnd"/>
      <w:r w:rsidR="00E757C7">
        <w:rPr>
          <w:rFonts w:ascii="Times New Roman" w:hAnsi="Times New Roman" w:cs="Times New Roman"/>
          <w:sz w:val="24"/>
          <w:szCs w:val="24"/>
          <w:lang w:val="ru-RU"/>
        </w:rPr>
        <w:t xml:space="preserve"> Беларусь» за 1947 </w:t>
      </w:r>
      <w:r w:rsidR="00794D88">
        <w:rPr>
          <w:rFonts w:ascii="Times New Roman" w:hAnsi="Times New Roman" w:cs="Times New Roman"/>
          <w:sz w:val="24"/>
          <w:szCs w:val="24"/>
          <w:lang w:val="ru-RU"/>
        </w:rPr>
        <w:t xml:space="preserve">г. и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1959</w:t>
      </w:r>
      <w:r w:rsidR="00E757C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г., хранящихся в фондах архива.</w:t>
      </w:r>
    </w:p>
    <w:p w14:paraId="0A9311C1" w14:textId="77777777" w:rsidR="00A17086" w:rsidRDefault="00A17086" w:rsidP="00E7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В настоящий момент в фондах БГАКФФД находится 614 единиц хранения фотодокументов, более 20 единиц хранения кинодокументов, около 10 единиц хранения 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фонодокументов</w:t>
      </w:r>
      <w:proofErr w:type="spellEnd"/>
      <w:r w:rsidRPr="00A17086">
        <w:rPr>
          <w:rFonts w:ascii="Times New Roman" w:hAnsi="Times New Roman" w:cs="Times New Roman"/>
          <w:sz w:val="24"/>
          <w:szCs w:val="24"/>
          <w:lang w:val="ru-RU"/>
        </w:rPr>
        <w:t>, связанных с празднование Дня Победы в Беларуси.</w:t>
      </w:r>
    </w:p>
    <w:p w14:paraId="471CC5C5" w14:textId="77777777" w:rsidR="00A17086" w:rsidRDefault="00A17086" w:rsidP="00A17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DBFA4C" w14:textId="69EAA6C3" w:rsidR="00A17086" w:rsidRPr="00EC7627" w:rsidRDefault="00A17086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«Треть века без человека» – о Полесском государственном радиационно-экологическом заповеднике</w:t>
      </w:r>
      <w:r w:rsidR="00E757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1E0662" w14:textId="77777777" w:rsidR="00A17086" w:rsidRDefault="001A7B49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A17086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https://youtu.be/5KLCnFgLdG0</w:t>
        </w:r>
      </w:hyperlink>
      <w:r w:rsidR="00A1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D30C31" w14:textId="06F74740" w:rsidR="00EC7627" w:rsidRDefault="00E757C7" w:rsidP="00E7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Промо</w:t>
      </w:r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ролик сопровождается фрагментом из музыкального произведения из фондов БГАКФФД арх. №05031(ML) под названием «Дождь» группы «</w:t>
      </w:r>
      <w:proofErr w:type="spellStart"/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Bemix</w:t>
      </w:r>
      <w:proofErr w:type="spellEnd"/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», видеосюжетом арх. №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00119(VD) «Чернобыльские джунгли. 20 лет без человека...Фильм 5-ый. Дом для птиц» (2005 г.), «</w:t>
      </w:r>
      <w:proofErr w:type="spellStart"/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Terra</w:t>
      </w:r>
      <w:proofErr w:type="spellEnd"/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incognita</w:t>
      </w:r>
      <w:proofErr w:type="spellEnd"/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. Беларусь неизвестная. Зона отчуждения. Хойники»</w:t>
      </w:r>
      <w:r w:rsidR="00A17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>(2015 г.) арх. № 01468-2(VD).</w:t>
      </w:r>
    </w:p>
    <w:p w14:paraId="028C7851" w14:textId="35C9C8F3" w:rsidR="00A17086" w:rsidRPr="00A17086" w:rsidRDefault="00E757C7" w:rsidP="00A17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 апреля –</w:t>
      </w:r>
      <w:r w:rsidR="00A17086"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день памяти о чернобыльской катастрофе. Этот день призван служить напоминанием об опасности ядерных аварий и необходимости смягчения долгосрочных последствий чернобыльской аварии.</w:t>
      </w:r>
    </w:p>
    <w:p w14:paraId="5E5FF6A9" w14:textId="1FCEAE93" w:rsidR="00A17086" w:rsidRPr="00A17086" w:rsidRDefault="00A17086" w:rsidP="00E757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Полесский государственный радиационно-экологический заповедник был организован на территории наиболее пострадавших от катастрофы земель. Это Хойникский, Наровлянский и Брагинский районы Гомельской области. Это земли, которые входят в тридцатикилометровую зону отчуждения ЧАЭС. Создан был </w:t>
      </w:r>
      <w:r w:rsidR="00E757C7">
        <w:rPr>
          <w:rFonts w:ascii="Times New Roman" w:hAnsi="Times New Roman" w:cs="Times New Roman"/>
          <w:sz w:val="24"/>
          <w:szCs w:val="24"/>
          <w:lang w:val="ru-RU"/>
        </w:rPr>
        <w:t xml:space="preserve">заповедник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для того, чтобы предотвратить распространение опасных радионуклидов за границы зоны отчуждения, проводить радиобиологические исследования, изучать состояние флоры и фауны под влиянием радиации, выполнять мониторинг экологического и радиационного состояния района загрязнения.</w:t>
      </w:r>
    </w:p>
    <w:p w14:paraId="2301FBA5" w14:textId="646EE0BE" w:rsidR="00A17086" w:rsidRDefault="00A17086" w:rsidP="00C41B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>Там, где находится Полесский государственный радиационно-экологический заповедник, созданы идеальные условия для восстановления животного и растительного мира, поскольку напрочь отсутствует влияние человека. В нем живет более сорока видов млекопитающих, семьдесят разновидностей птиц, двадцать пять видов рыб. Большая часть обит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ателей животного мира тех мест –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это либо редкие экземпляры, либо исчезающие виды. А в условиях заповедной зоны наблюдается восстановление их численности.</w:t>
      </w:r>
    </w:p>
    <w:p w14:paraId="1E4FF3C0" w14:textId="77777777" w:rsidR="00EC7627" w:rsidRDefault="00EC7627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1FBA04" w14:textId="31F6928B" w:rsidR="00A17086" w:rsidRPr="00EC7627" w:rsidRDefault="00C41BD4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EC7627">
        <w:rPr>
          <w:rFonts w:ascii="Times New Roman" w:hAnsi="Times New Roman" w:cs="Times New Roman"/>
          <w:sz w:val="28"/>
          <w:szCs w:val="28"/>
          <w:lang w:val="ru-RU"/>
        </w:rPr>
        <w:t xml:space="preserve">отовыставка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17086" w:rsidRPr="00EC7627">
        <w:rPr>
          <w:rFonts w:ascii="Times New Roman" w:hAnsi="Times New Roman" w:cs="Times New Roman"/>
          <w:sz w:val="28"/>
          <w:szCs w:val="28"/>
          <w:lang w:val="ru-RU"/>
        </w:rPr>
        <w:t xml:space="preserve"> съёмках фильма «Могила льва» к 140-летию со дня рождения Янки Купалы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2FF376" w14:textId="77777777" w:rsidR="00A17086" w:rsidRDefault="001A7B49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r w:rsidR="00A17086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https://youtu.be/iTtM0uWUzPo</w:t>
        </w:r>
      </w:hyperlink>
      <w:r w:rsidR="00A1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9BBEB3" w14:textId="77777777" w:rsidR="00A17086" w:rsidRPr="00A17086" w:rsidRDefault="00A17086" w:rsidP="00C41B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проекта «За кадром» учреждение «Белорусский государственный архив 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киноф</w:t>
      </w:r>
      <w:r>
        <w:rPr>
          <w:rFonts w:ascii="Times New Roman" w:hAnsi="Times New Roman" w:cs="Times New Roman"/>
          <w:sz w:val="24"/>
          <w:szCs w:val="24"/>
          <w:lang w:val="ru-RU"/>
        </w:rPr>
        <w:t>отофонодокументов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совместно с кинотеатром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«Центральный» г. Минска к 140-летию со дня рождения народного поэта Беларуси Янки Ку</w:t>
      </w:r>
      <w:r w:rsidR="00794D88">
        <w:rPr>
          <w:rFonts w:ascii="Times New Roman" w:hAnsi="Times New Roman" w:cs="Times New Roman"/>
          <w:sz w:val="24"/>
          <w:szCs w:val="24"/>
          <w:lang w:val="ru-RU"/>
        </w:rPr>
        <w:t>палы и Года исторической памяти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подготовили фотовыставку, посвященную съемкам фильма «Могила льва» (режиссер Валерий Рубинчик, оператор Юрий 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Марухин</w:t>
      </w:r>
      <w:proofErr w:type="spellEnd"/>
      <w:r w:rsidRPr="00A17086">
        <w:rPr>
          <w:rFonts w:ascii="Times New Roman" w:hAnsi="Times New Roman" w:cs="Times New Roman"/>
          <w:sz w:val="24"/>
          <w:szCs w:val="24"/>
          <w:lang w:val="ru-RU"/>
        </w:rPr>
        <w:t>, 1971 г.).</w:t>
      </w:r>
    </w:p>
    <w:p w14:paraId="2901941C" w14:textId="34926DAB" w:rsidR="00A17086" w:rsidRDefault="00A17086" w:rsidP="00C41B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Промо-ролик сопровождают следующие аудиовизуальные документы из фондов БГАКФФД: арх. № CD95 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симфоническая поэма-легенда «Могила льва»: композитор 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Глебо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арх. №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VD1254 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телепередача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«Всё путём. Дворец Потемкина в Кричеве», содержащая кадры из кинофильма «Могила льва»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9BBBC8" w14:textId="77777777" w:rsidR="00A17086" w:rsidRDefault="00A17086" w:rsidP="00A17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7FB7AE" w14:textId="7086179A" w:rsidR="00A17086" w:rsidRPr="00EC7627" w:rsidRDefault="00A17086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«Полвека на балетной сцене» – к 95-летию со дня рождения В.П. Миронова</w:t>
      </w:r>
      <w:r w:rsidR="00C41B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B667C0" w14:textId="63447105" w:rsidR="00A17086" w:rsidRDefault="001A7B49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4" w:history="1">
        <w:r w:rsidR="00A17086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https://youtu.be/nU8KYF_-ikA</w:t>
        </w:r>
      </w:hyperlink>
      <w:r w:rsidR="00A1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B70CE9" w14:textId="37E12EBD" w:rsidR="00A17086" w:rsidRPr="00A17086" w:rsidRDefault="00A17086" w:rsidP="00C41B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>Промо-ролик сопровождается музыкальным произведением из ф</w:t>
      </w:r>
      <w:r>
        <w:rPr>
          <w:rFonts w:ascii="Times New Roman" w:hAnsi="Times New Roman" w:cs="Times New Roman"/>
          <w:sz w:val="24"/>
          <w:szCs w:val="24"/>
          <w:lang w:val="ru-RU"/>
        </w:rPr>
        <w:t>ондов БГАКФФД арх. №</w:t>
      </w:r>
      <w:r w:rsidR="00C41BD4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2176 (PL) 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«Балет «Лебединое озеро». Финал» (1973 г.)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и видеосюжетом арх. № VD 802 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«Белорусский концерт»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(1955 г.)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8D2B0B" w14:textId="2E04A87B" w:rsidR="00A17086" w:rsidRPr="00A17086" w:rsidRDefault="00A17086" w:rsidP="00B43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В настоящий момент в фондах учреждения «Белорусский государственный архив 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» находится более 20 единиц хранения фотодокументов и 4 единицы хранения кинодокументов, 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посвященных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жизн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и творчеств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 В.П.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Миронова в период с 1953 по 1968 гг.</w:t>
      </w:r>
    </w:p>
    <w:p w14:paraId="39E0C96A" w14:textId="77777777" w:rsidR="00A17086" w:rsidRDefault="00A17086" w:rsidP="00B43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>Сценический успех В.П.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Миронова был оценен по достоинству. В 1955 г. он был удостоен почётного звания заслуженного артиста, а в 1966 г. – звания народного артиста БССР. В истории белорусского балета он остался как великолепный классический танцовщик, исполнявший партию Зигфрида в «Лебедином озере» 300 раз.</w:t>
      </w:r>
    </w:p>
    <w:p w14:paraId="7F9BC0E5" w14:textId="77777777" w:rsidR="00A17086" w:rsidRDefault="00A17086" w:rsidP="00A17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4405C8" w14:textId="2E9DB299" w:rsidR="00A17086" w:rsidRPr="00EC7627" w:rsidRDefault="00A17086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«Женская многогранность» к Международному женскому дню</w:t>
      </w:r>
      <w:r w:rsidR="00B433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9E9568" w14:textId="77777777" w:rsidR="00A17086" w:rsidRDefault="001A7B49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A17086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https://youtu.be/B-bInz_Ctkw</w:t>
        </w:r>
      </w:hyperlink>
      <w:r w:rsidR="00A1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D6A91E" w14:textId="69832195" w:rsidR="00A17086" w:rsidRDefault="00A17086" w:rsidP="00B43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86">
        <w:rPr>
          <w:rFonts w:ascii="Times New Roman" w:hAnsi="Times New Roman" w:cs="Times New Roman"/>
          <w:sz w:val="24"/>
          <w:szCs w:val="24"/>
          <w:lang w:val="ru-RU"/>
        </w:rPr>
        <w:t>Промо-ролик сопровождается музыкальным п</w:t>
      </w:r>
      <w:r w:rsidR="00794D88">
        <w:rPr>
          <w:rFonts w:ascii="Times New Roman" w:hAnsi="Times New Roman" w:cs="Times New Roman"/>
          <w:sz w:val="24"/>
          <w:szCs w:val="24"/>
          <w:lang w:val="ru-RU"/>
        </w:rPr>
        <w:t xml:space="preserve">роизведением из фондов БГАКФФД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 xml:space="preserve">арх. №4806 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17086">
        <w:rPr>
          <w:rFonts w:ascii="Times New Roman" w:hAnsi="Times New Roman" w:cs="Times New Roman"/>
          <w:sz w:val="24"/>
          <w:szCs w:val="24"/>
          <w:lang w:val="ru-RU"/>
        </w:rPr>
        <w:t>Шопениана</w:t>
      </w:r>
      <w:proofErr w:type="spellEnd"/>
      <w:r w:rsidRPr="00A17086">
        <w:rPr>
          <w:rFonts w:ascii="Times New Roman" w:hAnsi="Times New Roman" w:cs="Times New Roman"/>
          <w:sz w:val="24"/>
          <w:szCs w:val="24"/>
          <w:lang w:val="ru-RU"/>
        </w:rPr>
        <w:t>», балет. Ноктюрн ля бемоль мажор, композитор Ф.</w:t>
      </w:r>
      <w:r w:rsidR="00794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Шопен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70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22EB4C" w14:textId="77777777" w:rsidR="00794D88" w:rsidRDefault="00794D88" w:rsidP="00A17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97EC7" w14:textId="68C9A0E5" w:rsidR="00794D88" w:rsidRPr="00EC7627" w:rsidRDefault="00794D88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 xml:space="preserve">«Маэстро, музыку!» К 75-летию со дня рождения </w:t>
      </w:r>
      <w:proofErr w:type="spellStart"/>
      <w:r w:rsidRPr="00EC7627">
        <w:rPr>
          <w:rFonts w:ascii="Times New Roman" w:hAnsi="Times New Roman" w:cs="Times New Roman"/>
          <w:sz w:val="28"/>
          <w:szCs w:val="28"/>
          <w:lang w:val="ru-RU"/>
        </w:rPr>
        <w:t>М.Я.Финберга</w:t>
      </w:r>
      <w:proofErr w:type="spellEnd"/>
      <w:r w:rsidR="00B433B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C7627">
        <w:rPr>
          <w:rFonts w:ascii="Times New Roman" w:hAnsi="Times New Roman" w:cs="Times New Roman"/>
          <w:sz w:val="28"/>
          <w:szCs w:val="28"/>
          <w:lang w:val="ru-RU"/>
        </w:rPr>
        <w:t xml:space="preserve"> народного артиста Беларуси</w:t>
      </w:r>
      <w:r w:rsidR="00B433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716CAB" w14:textId="1A2E6149" w:rsidR="00794D88" w:rsidRDefault="001A7B49" w:rsidP="00A17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="00794D88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https://youtu.be/Vewi4WVGiJI</w:t>
        </w:r>
      </w:hyperlink>
    </w:p>
    <w:p w14:paraId="026288F8" w14:textId="2A21C208" w:rsidR="00794D88" w:rsidRPr="00794D88" w:rsidRDefault="00794D88" w:rsidP="00B43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Промо-ролик сопровождается музыкальным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произведением из фондов БГАКФФД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арх. №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 4573 (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музыкальная пьеса «Боса нова», исполнитель</w:t>
      </w:r>
      <w:r w:rsidR="00D0202E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М.Я.</w:t>
      </w:r>
      <w:r w:rsidR="00D020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02E">
        <w:rPr>
          <w:rFonts w:ascii="Times New Roman" w:hAnsi="Times New Roman" w:cs="Times New Roman"/>
          <w:sz w:val="24"/>
          <w:szCs w:val="24"/>
          <w:lang w:val="ru-RU"/>
        </w:rPr>
        <w:t>Финберг</w:t>
      </w:r>
      <w:proofErr w:type="spellEnd"/>
      <w:r w:rsidR="00D020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тромбон; д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ата записи</w:t>
      </w:r>
      <w:r w:rsidR="00B433B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1975</w:t>
      </w:r>
      <w:r w:rsidR="00D0202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192D4DB4" w14:textId="277ABAE7" w:rsidR="00794D88" w:rsidRDefault="00794D88" w:rsidP="00794D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В настоящий момент в фондах учреждения «Белорусский государственный архив </w:t>
      </w:r>
      <w:proofErr w:type="spellStart"/>
      <w:r w:rsidRPr="00794D88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» находится более 40 единиц хранения фотодокументов, более 50 единиц хранения кинодокументов, более 15 единиц хранения </w:t>
      </w:r>
      <w:proofErr w:type="spellStart"/>
      <w:r w:rsidRPr="00794D88">
        <w:rPr>
          <w:rFonts w:ascii="Times New Roman" w:hAnsi="Times New Roman" w:cs="Times New Roman"/>
          <w:sz w:val="24"/>
          <w:szCs w:val="24"/>
          <w:lang w:val="ru-RU"/>
        </w:rPr>
        <w:t>фонодокументов</w:t>
      </w:r>
      <w:proofErr w:type="spellEnd"/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202E">
        <w:rPr>
          <w:rFonts w:ascii="Times New Roman" w:hAnsi="Times New Roman" w:cs="Times New Roman"/>
          <w:sz w:val="24"/>
          <w:szCs w:val="24"/>
          <w:lang w:val="ru-RU"/>
        </w:rPr>
        <w:t>посвященных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творчеств</w:t>
      </w:r>
      <w:r w:rsidR="00D020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М.Я.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4D88">
        <w:rPr>
          <w:rFonts w:ascii="Times New Roman" w:hAnsi="Times New Roman" w:cs="Times New Roman"/>
          <w:sz w:val="24"/>
          <w:szCs w:val="24"/>
          <w:lang w:val="ru-RU"/>
        </w:rPr>
        <w:t>Финберга</w:t>
      </w:r>
      <w:proofErr w:type="spellEnd"/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с 1969 по 2018 гг.</w:t>
      </w:r>
    </w:p>
    <w:p w14:paraId="7A0AA5AE" w14:textId="77777777" w:rsidR="00794D88" w:rsidRDefault="00794D88" w:rsidP="00794D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2EEA7" w14:textId="2A6100FE" w:rsidR="00794D88" w:rsidRPr="00EC7627" w:rsidRDefault="00794D88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130 лет со дня рождения Г.Р. Ширмы</w:t>
      </w:r>
      <w:r w:rsidR="00D020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0A1DDD" w14:textId="77777777" w:rsidR="00794D88" w:rsidRDefault="001A7B49" w:rsidP="00794D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7" w:history="1">
        <w:r w:rsidR="00794D88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https://youtu.be/cWtmRfdRNCM</w:t>
        </w:r>
      </w:hyperlink>
      <w:r w:rsidR="00794D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062274" w14:textId="1124FCD1" w:rsidR="00354EDC" w:rsidRDefault="00354EDC" w:rsidP="00D020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D88">
        <w:rPr>
          <w:rFonts w:ascii="Times New Roman" w:hAnsi="Times New Roman" w:cs="Times New Roman"/>
          <w:sz w:val="24"/>
          <w:szCs w:val="24"/>
          <w:lang w:val="ru-RU"/>
        </w:rPr>
        <w:t>Григор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Романович Ширм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– 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хорово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дирижер, композитор, педагог, музыковед-фольклорист, музыкальн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этнограф, музыкальн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публицист и общественн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деятел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, народн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артист БССР, народн</w:t>
      </w:r>
      <w:r w:rsidR="00E340A3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артист СССР, Геро</w:t>
      </w:r>
      <w:r w:rsidR="00E340A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Социалистического Труда</w:t>
      </w:r>
      <w:r w:rsidR="00E340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DDBD9B" w14:textId="77777777" w:rsidR="00794D88" w:rsidRDefault="00794D88" w:rsidP="00794D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BFA2D9" w14:textId="069F6777" w:rsidR="00794D88" w:rsidRPr="00EC7627" w:rsidRDefault="00794D88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Идет война народная, Священная война!</w:t>
      </w:r>
    </w:p>
    <w:p w14:paraId="7AD739DE" w14:textId="77777777" w:rsidR="00794D88" w:rsidRDefault="001A7B49" w:rsidP="00794D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8" w:history="1">
        <w:r w:rsidR="00794D88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https://youtu.be/BNa7PKEwRGI</w:t>
        </w:r>
      </w:hyperlink>
      <w:r w:rsidR="00794D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D3EE17" w14:textId="2ADAE772" w:rsidR="00794D88" w:rsidRPr="00794D88" w:rsidRDefault="00794D88" w:rsidP="009B4A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D88">
        <w:rPr>
          <w:rFonts w:ascii="Times New Roman" w:hAnsi="Times New Roman" w:cs="Times New Roman"/>
          <w:sz w:val="24"/>
          <w:szCs w:val="24"/>
          <w:lang w:val="ru-RU"/>
        </w:rPr>
        <w:t>Учреждение «Белорусский государственный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архив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к Году исторической памяти готовит виртуальную фотовыставку «Идет война народная</w:t>
      </w:r>
      <w:r w:rsidR="009B4A0F">
        <w:rPr>
          <w:rFonts w:ascii="Times New Roman" w:hAnsi="Times New Roman" w:cs="Times New Roman"/>
          <w:sz w:val="24"/>
          <w:szCs w:val="24"/>
          <w:lang w:val="ru-RU"/>
        </w:rPr>
        <w:t>, Священная война!», посвящённую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партизанскому движению в БССР в годы Великой отечественной войны. Выстав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 </w:t>
      </w:r>
      <w:bookmarkStart w:id="0" w:name="_GoBack"/>
      <w:r w:rsidRPr="001A7B49">
        <w:rPr>
          <w:rFonts w:ascii="Times New Roman" w:hAnsi="Times New Roman" w:cs="Times New Roman"/>
          <w:sz w:val="24"/>
          <w:szCs w:val="24"/>
          <w:lang w:val="ru-RU"/>
        </w:rPr>
        <w:t>будет</w:t>
      </w:r>
      <w:bookmarkEnd w:id="0"/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размещена в ближайшее время на сайте «Архивы Беларуси»</w:t>
      </w:r>
      <w:r w:rsidR="00E340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61A652" w14:textId="77777777" w:rsidR="00794D88" w:rsidRDefault="00794D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3679F2" w14:textId="34929B2C" w:rsidR="00794D88" w:rsidRPr="00EC7627" w:rsidRDefault="00794D88" w:rsidP="00EC762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27">
        <w:rPr>
          <w:rFonts w:ascii="Times New Roman" w:hAnsi="Times New Roman" w:cs="Times New Roman"/>
          <w:sz w:val="28"/>
          <w:szCs w:val="28"/>
          <w:lang w:val="ru-RU"/>
        </w:rPr>
        <w:t>«Свидетель времени» к 100-летию со дня рождения М.А. Савицкого – народного художника Беларуси и СССР</w:t>
      </w:r>
      <w:r w:rsidR="009B4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F110CE" w14:textId="77777777" w:rsidR="00794D88" w:rsidRDefault="001A7B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9" w:history="1">
        <w:r w:rsidR="00794D88" w:rsidRPr="006D5AE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https://youtu.be/wHjYfGJUo-w</w:t>
        </w:r>
      </w:hyperlink>
      <w:r w:rsidR="00794D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1E8B25" w14:textId="7BA3B701" w:rsidR="00794D88" w:rsidRPr="00794D88" w:rsidRDefault="009B4A0F" w:rsidP="009B4A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Промо</w:t>
      </w:r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ролик сопровождается музыкальным </w:t>
      </w:r>
      <w:r w:rsidR="00794D88">
        <w:rPr>
          <w:rFonts w:ascii="Times New Roman" w:hAnsi="Times New Roman" w:cs="Times New Roman"/>
          <w:sz w:val="24"/>
          <w:szCs w:val="24"/>
          <w:lang w:val="ru-RU"/>
        </w:rPr>
        <w:t>произведением из фондов БГАКФФД</w:t>
      </w:r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арх. №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2800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«Пассажир под дождем» в исполнении оркестра Поля </w:t>
      </w:r>
      <w:proofErr w:type="spellStart"/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>Мориа</w:t>
      </w:r>
      <w:proofErr w:type="spellEnd"/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(Франция)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94D88" w:rsidRPr="00794D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CD0240" w14:textId="77777777" w:rsidR="00794D88" w:rsidRPr="00794D88" w:rsidRDefault="00794D88" w:rsidP="009B4A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D88">
        <w:rPr>
          <w:rFonts w:ascii="Times New Roman" w:hAnsi="Times New Roman" w:cs="Times New Roman"/>
          <w:sz w:val="24"/>
          <w:szCs w:val="24"/>
          <w:lang w:val="ru-RU"/>
        </w:rPr>
        <w:t>Творчество М.А.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Савицкого в первую очередь ассоциируется с увековечиванием памяти жертв фашизма – цикл работ «Цифры на сердце» и аварией на ЧАЭС –  цикл работ «Чернобыльская молитва», что особенно актуально в Год исторической памяти.</w:t>
      </w:r>
    </w:p>
    <w:p w14:paraId="7BDC3C18" w14:textId="0E749146" w:rsidR="00794D88" w:rsidRPr="00794D88" w:rsidRDefault="00794D88" w:rsidP="009B4A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В настоящий момент в фондах учреждения «Белорусский государственный архив </w:t>
      </w:r>
      <w:proofErr w:type="spellStart"/>
      <w:r w:rsidRPr="00794D88">
        <w:rPr>
          <w:rFonts w:ascii="Times New Roman" w:hAnsi="Times New Roman" w:cs="Times New Roman"/>
          <w:sz w:val="24"/>
          <w:szCs w:val="24"/>
          <w:lang w:val="ru-RU"/>
        </w:rPr>
        <w:t>кинофотофонодокументов</w:t>
      </w:r>
      <w:proofErr w:type="spellEnd"/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» находится более 100 единиц хранения фотодокументов, более 50 единиц хранения кинодокументов, 10 единиц хранения </w:t>
      </w:r>
      <w:proofErr w:type="spellStart"/>
      <w:r w:rsidRPr="00794D88">
        <w:rPr>
          <w:rFonts w:ascii="Times New Roman" w:hAnsi="Times New Roman" w:cs="Times New Roman"/>
          <w:sz w:val="24"/>
          <w:szCs w:val="24"/>
          <w:lang w:val="ru-RU"/>
        </w:rPr>
        <w:t>фонодокументов</w:t>
      </w:r>
      <w:proofErr w:type="spellEnd"/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B4A0F">
        <w:rPr>
          <w:rFonts w:ascii="Times New Roman" w:hAnsi="Times New Roman" w:cs="Times New Roman"/>
          <w:sz w:val="24"/>
          <w:szCs w:val="24"/>
          <w:lang w:val="ru-RU"/>
        </w:rPr>
        <w:t>посвященных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жизн</w:t>
      </w:r>
      <w:r w:rsidR="009B4A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и творчеств</w:t>
      </w:r>
      <w:r w:rsidR="009B4A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4D88">
        <w:rPr>
          <w:rFonts w:ascii="Times New Roman" w:hAnsi="Times New Roman" w:cs="Times New Roman"/>
          <w:sz w:val="24"/>
          <w:szCs w:val="24"/>
          <w:lang w:val="ru-RU"/>
        </w:rPr>
        <w:t>Савицкого с 1959 по 2010 гг.</w:t>
      </w:r>
    </w:p>
    <w:sectPr w:rsidR="00794D88" w:rsidRPr="00794D88" w:rsidSect="00EC7627">
      <w:footerReference w:type="default" r:id="rId30"/>
      <w:pgSz w:w="12240" w:h="15840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DD4C" w14:textId="77777777" w:rsidR="00063B78" w:rsidRDefault="00063B78" w:rsidP="00794D88">
      <w:pPr>
        <w:spacing w:after="0" w:line="240" w:lineRule="auto"/>
      </w:pPr>
      <w:r>
        <w:separator/>
      </w:r>
    </w:p>
  </w:endnote>
  <w:endnote w:type="continuationSeparator" w:id="0">
    <w:p w14:paraId="2731B435" w14:textId="77777777" w:rsidR="00063B78" w:rsidRDefault="00063B78" w:rsidP="0079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89971"/>
      <w:docPartObj>
        <w:docPartGallery w:val="Page Numbers (Bottom of Page)"/>
        <w:docPartUnique/>
      </w:docPartObj>
    </w:sdtPr>
    <w:sdtEndPr/>
    <w:sdtContent>
      <w:p w14:paraId="364A4A08" w14:textId="3F519C9E" w:rsidR="00794D88" w:rsidRDefault="00794D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49" w:rsidRPr="001A7B49">
          <w:rPr>
            <w:noProof/>
            <w:lang w:val="ru-RU"/>
          </w:rPr>
          <w:t>6</w:t>
        </w:r>
        <w:r>
          <w:fldChar w:fldCharType="end"/>
        </w:r>
      </w:p>
    </w:sdtContent>
  </w:sdt>
  <w:p w14:paraId="5B06DABD" w14:textId="77777777" w:rsidR="00794D88" w:rsidRDefault="00794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512F" w14:textId="77777777" w:rsidR="00063B78" w:rsidRDefault="00063B78" w:rsidP="00794D88">
      <w:pPr>
        <w:spacing w:after="0" w:line="240" w:lineRule="auto"/>
      </w:pPr>
      <w:r>
        <w:separator/>
      </w:r>
    </w:p>
  </w:footnote>
  <w:footnote w:type="continuationSeparator" w:id="0">
    <w:p w14:paraId="2DC821FD" w14:textId="77777777" w:rsidR="00063B78" w:rsidRDefault="00063B78" w:rsidP="0079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D5D"/>
    <w:multiLevelType w:val="hybridMultilevel"/>
    <w:tmpl w:val="C888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88E"/>
    <w:multiLevelType w:val="hybridMultilevel"/>
    <w:tmpl w:val="DA00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77BB"/>
    <w:multiLevelType w:val="hybridMultilevel"/>
    <w:tmpl w:val="19FE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69B6"/>
    <w:multiLevelType w:val="hybridMultilevel"/>
    <w:tmpl w:val="E0F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1"/>
    <w:rsid w:val="00063B78"/>
    <w:rsid w:val="001160B6"/>
    <w:rsid w:val="001A7B49"/>
    <w:rsid w:val="00214941"/>
    <w:rsid w:val="00354EDC"/>
    <w:rsid w:val="003A0FFB"/>
    <w:rsid w:val="004C0735"/>
    <w:rsid w:val="006461D5"/>
    <w:rsid w:val="00686810"/>
    <w:rsid w:val="00725D84"/>
    <w:rsid w:val="00794D88"/>
    <w:rsid w:val="0097791F"/>
    <w:rsid w:val="009B4A0F"/>
    <w:rsid w:val="00A17086"/>
    <w:rsid w:val="00B433B7"/>
    <w:rsid w:val="00BE355C"/>
    <w:rsid w:val="00C251BA"/>
    <w:rsid w:val="00C41BD4"/>
    <w:rsid w:val="00CF4A44"/>
    <w:rsid w:val="00D0202E"/>
    <w:rsid w:val="00D42CCA"/>
    <w:rsid w:val="00DA37A6"/>
    <w:rsid w:val="00DD4A43"/>
    <w:rsid w:val="00E340A3"/>
    <w:rsid w:val="00E42534"/>
    <w:rsid w:val="00E757C7"/>
    <w:rsid w:val="00EC4ED9"/>
    <w:rsid w:val="00E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21B"/>
  <w15:chartTrackingRefBased/>
  <w15:docId w15:val="{789D9EC6-F09B-473F-B753-EEBB04B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CC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4D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D88"/>
  </w:style>
  <w:style w:type="paragraph" w:styleId="a6">
    <w:name w:val="footer"/>
    <w:basedOn w:val="a"/>
    <w:link w:val="a7"/>
    <w:uiPriority w:val="99"/>
    <w:unhideWhenUsed/>
    <w:rsid w:val="00794D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D88"/>
  </w:style>
  <w:style w:type="character" w:customStyle="1" w:styleId="1">
    <w:name w:val="Неразрешенное упоминание1"/>
    <w:basedOn w:val="a0"/>
    <w:uiPriority w:val="99"/>
    <w:semiHidden/>
    <w:unhideWhenUsed/>
    <w:rsid w:val="0068681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8681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42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gov.by/home/organy-arhivnogo-dela-i-deloproizvodstva-i-sistema-gosudarstvennyh-arhivnyh-uchrezhdenij/respublikanskie-arhivnye-uchrezhdeniya/uchrezhdenie-belorusskij-gosudarstvennyj-arhiv-kinofotofonodokumentov-bgakffd" TargetMode="External"/><Relationship Id="rId13" Type="http://schemas.openxmlformats.org/officeDocument/2006/relationships/hyperlink" Target="https://youtu.be/lJ8jSP2hrMI" TargetMode="External"/><Relationship Id="rId18" Type="http://schemas.openxmlformats.org/officeDocument/2006/relationships/hyperlink" Target="https://youtu.be/kLxY63fcD5Y" TargetMode="External"/><Relationship Id="rId26" Type="http://schemas.openxmlformats.org/officeDocument/2006/relationships/hyperlink" Target="https://youtu.be/Vewi4WVGiJ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9u-O0UXAO40" TargetMode="External"/><Relationship Id="rId7" Type="http://schemas.openxmlformats.org/officeDocument/2006/relationships/hyperlink" Target="https://www.youtube.com/c/&#1041;&#1043;&#1040;&#1050;&#1060;&#1060;&#1044;/featured" TargetMode="External"/><Relationship Id="rId12" Type="http://schemas.openxmlformats.org/officeDocument/2006/relationships/hyperlink" Target="https://youtu.be/cYnDjItKk4A" TargetMode="External"/><Relationship Id="rId17" Type="http://schemas.openxmlformats.org/officeDocument/2006/relationships/hyperlink" Target="https://youtu.be/0pmO_Gci900" TargetMode="External"/><Relationship Id="rId25" Type="http://schemas.openxmlformats.org/officeDocument/2006/relationships/hyperlink" Target="https://youtu.be/B-bInz_Ctk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1R6l6r7--8" TargetMode="External"/><Relationship Id="rId20" Type="http://schemas.openxmlformats.org/officeDocument/2006/relationships/hyperlink" Target="https://youtu.be/r2E3xiZJ_6k" TargetMode="External"/><Relationship Id="rId29" Type="http://schemas.openxmlformats.org/officeDocument/2006/relationships/hyperlink" Target="https://youtu.be/wHjYfGJUo-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PYGYhE_sJE" TargetMode="External"/><Relationship Id="rId24" Type="http://schemas.openxmlformats.org/officeDocument/2006/relationships/hyperlink" Target="https://youtu.be/nU8KYF_-ik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2soeZpjDvJA" TargetMode="External"/><Relationship Id="rId23" Type="http://schemas.openxmlformats.org/officeDocument/2006/relationships/hyperlink" Target="https://youtu.be/iTtM0uWUzPo" TargetMode="External"/><Relationship Id="rId28" Type="http://schemas.openxmlformats.org/officeDocument/2006/relationships/hyperlink" Target="https://youtu.be/BNa7PKEwRGI" TargetMode="External"/><Relationship Id="rId10" Type="http://schemas.openxmlformats.org/officeDocument/2006/relationships/hyperlink" Target="https://youtu.be/meoInShIsrs" TargetMode="External"/><Relationship Id="rId19" Type="http://schemas.openxmlformats.org/officeDocument/2006/relationships/hyperlink" Target="https://youtu.be/ETnJug0xuL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aHwTRQIidh0" TargetMode="External"/><Relationship Id="rId14" Type="http://schemas.openxmlformats.org/officeDocument/2006/relationships/hyperlink" Target="https://youtu.be/5sNWYnqjic8" TargetMode="External"/><Relationship Id="rId22" Type="http://schemas.openxmlformats.org/officeDocument/2006/relationships/hyperlink" Target="https://youtu.be/5KLCnFgLdG0" TargetMode="External"/><Relationship Id="rId27" Type="http://schemas.openxmlformats.org/officeDocument/2006/relationships/hyperlink" Target="https://youtu.be/cWtmRfdRNC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2022-05-31T12:40:00Z</dcterms:created>
  <dcterms:modified xsi:type="dcterms:W3CDTF">2022-06-01T08:34:00Z</dcterms:modified>
</cp:coreProperties>
</file>