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Layout w:type="fixed"/>
        <w:tblLook w:val="0000" w:firstRow="0" w:lastRow="0" w:firstColumn="0" w:lastColumn="0" w:noHBand="0" w:noVBand="0"/>
      </w:tblPr>
      <w:tblGrid>
        <w:gridCol w:w="4166"/>
      </w:tblGrid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197</w:t>
            </w:r>
          </w:p>
        </w:tc>
      </w:tr>
    </w:tbl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па вучэбным прадмеце «Замежная мова» (англійская, нямецкая, французская, іспанская, кітайская) для IV класа </w:t>
      </w:r>
      <w:r w:rsidR="005B7866"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ў</w:t>
      </w: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станоў </w:t>
      </w: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адукацыі, якія рэалізуюць адукацыйныя праграмы агульнай сярэдняй адукацыі з беларускай мовай навучання і выхавання</w:t>
      </w: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ectPr w:rsidR="00402477" w:rsidRPr="00402477" w:rsidSect="00DF456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402477" w:rsidRPr="00402477" w:rsidRDefault="00402477" w:rsidP="004024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ІІІ–ІV класаў устаноў адукацыі, якія рэалізуюць адукацыйныя праграмы агульнай сярэдняй адукацыі.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105 вучэбных гадзін у ІІІ класе (3 вучэбныя гадзіны на тыдзень) і 105 вучэбных гадзін у IV класе (3  вучэбныя гадзіны на тыдзень).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маўлення на слых, гаварэнне, чытанне, пісьмовае маўленне).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сацыякультурнае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402477" w:rsidRPr="00402477" w:rsidRDefault="00402477" w:rsidP="0040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 навучання замежнай мове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фарміраванне ўяўленняў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замежнай мове як сродку зносін;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лінгвістычных ведаў, даступных і неабходных для авалодання вусным і пісьмовым маўленнем на замежнай мове на элементарным узроўні;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некаторых універсальных лінгвістычных паняццяў (гук, літара, слова, сказ, часціны мовы, інтанацыя), якія назіраюцца ў роднай і замежнай мовах;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элементарных камунікатыўных уменняў гаварэння, успрымання і разумення маўлення на слых, чытання, пісьмовага маўлення на замежнай мове з улікам маўленчых магчымасцей і інтарэсаў вучняў;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развіццё ў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вагі, мыслення, памяці і ўяўлення ў працэсе ўдзелу ў мадэляваных сітуацыях зносін;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новага сацыяльнага (сацыякультурнага) досведу з выкарыстаннем замежнай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кагнітыўных, вучэбных і творчых здольнасцей вучняў сродкамі замежнай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разумець навакольны свет і быць зразуметым ім;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авалоданне неабходнымі тэхнікамі вучэбна-пазнавальнай дзейнасці, стратэгіямі самааналізу, саманазірання.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5. Метады і формы навучання і выхавання.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</w:t>
      </w:r>
    </w:p>
    <w:p w:rsidR="00402477" w:rsidRPr="00402477" w:rsidRDefault="00402477" w:rsidP="00402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02477">
        <w:rPr>
          <w:rFonts w:ascii="Times New Roman" w:eastAsia="Calibri" w:hAnsi="Times New Roman" w:cs="Times New Roman"/>
          <w:sz w:val="30"/>
          <w:szCs w:val="30"/>
          <w:lang w:val="be-BY"/>
        </w:rPr>
        <w:t>Канструяванне працэсу навучання патрабуе выкарыстання сучасных адукацыйных тэхналогій (сацыяльных, інфармацыйна-камунікацыйных і іншых).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402477" w:rsidRPr="00402477" w:rsidRDefault="00402477" w:rsidP="00402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02477">
        <w:rPr>
          <w:rFonts w:ascii="Times New Roman" w:eastAsia="Calibri" w:hAnsi="Times New Roman" w:cs="Times New Roman"/>
          <w:sz w:val="30"/>
          <w:szCs w:val="30"/>
          <w:lang w:val="be-BY"/>
        </w:rPr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засваення дадзенай вучэбнай праграмы.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Прадметныя вынікі: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пачатковымі ўяўленнямі аб нормах замежнай мовы (фанетычных, лексічных, граматычных);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размаўляць на замежнай мове на элементарным узроўні з улікам маўленчых магчымасцей і патрэб вучняў у вуснай (успрыманне і разуменне маўлення на слых, гаварэнне) і пісьмовай (чытанне, пісьмовае маўленне) формах;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авалоданне сацыякультурнымі ведамі: назвы асноўных краін вывучаемай мовы, асобныя фрагменты твораў дзіцячага фальклору краіны вывучаемай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сацыякультурнымі ўменнямі: коратка расказваць пра сямейнае свята, запытваць, паведамляць інфармацыю асабістага характару з захаваннем элементарных норм маўленчага этыкету ў межах вывучанай тэматыкі, напісаць адрас, дату, падпісаць віншавальную паштоўку.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Метапрадметныя вынікі: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ўмення ўзаемадзейнічаць з педагагічным работнікам і аднакласнікамі, выконваючы розныя ролі ў межах праграмнай тэматыкі і маўленчых магчымасцей вучня;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камунікатыўных здольнасцей вучня, умення выбіраць адэкватныя моўныя і маўленчыя сродкі для паспяховага вырашэння камунікатыўнай задачы;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пашырэнне агульнага лінгвістычнага кругагляду;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пазнавальнай, эмацыянальнай і валявой сфер;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матывацыі да вывучэння замежнай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ўменнем каардынаванай работы з рознымі кампанентамі вучэбна-метадычнага комплексу (падручнікам або вучэбным дапаможнікам, электронным дадаткам, практыкумам).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Асобасныя вынікі: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разуменне культурнай разнастайнасці свету;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маральных каштоўнасных арыентацый і ўстановак;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сябе грамадзянінам сваёй краіны;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ролі мовы, роднай і замежнай, як асноўнага сродку зносін паміж людзьмі;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са светам замежных равеснікаў з выкарыстаннем сродкаў замежнай мовы (дзіцячая мастацкая літаратура, традыцыі);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цікавасці і жадання вывучаць замежную мову, усведамленне сябе моўнай асобай, здольнай і гатовай карыстацца замежнай мовай як сродкам зносін для правільнага і дакладнага выказвання думак у вуснай і пісьмовай формах;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культуры і этыкі маўленчых паводзін.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У якасці комплексных характарыстык, якія выказваюць змест задач, разглядаюцца кампетэнцыі, паколькі яны задаюць нормы і патрабаванні да валодання замежнай мовай, якія дазваляюць прасачыць ступень сукупнай рэалізацыі мэт і задач.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Міжкультурная кампетэнцыя –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Камунікатыўная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валоданне сукупнасцю маўленчых, моўных, сацыякультурных норм вывучаемай мовы, а таксама кампенсаторнымі і вучэбна-пазнавальнымі ўменнямі, дазваляючымі вучню вырашаць маўленчыя, адукацыйныя, пазнавальныя і іншыя задачы, якія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Моўная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моўных ведаў аб правілах функцыянавання моўных сродкаў (фанетычных, арфаграфічных, лексічных і граматычных) у маўленні і навыкаў іх выкарыстання з камунікатыўнымі мэтамі.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Маўленчая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навыкаў і ўменняў маўленчай дзейнасці (гаварэнне, успрыманне маўлення на слых, чытанне, пісьмо і пісьмовае маўленне), веданне норм маўленчых паводзін; набыццё на гэтай аснове досведу іх выкарыстання для пабудовы лагічнага і звязнага па форме і змесце выказвання, а таксама для тлумачэння сэнсу выказванняў іншых людзей.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Сацыякультурная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ведаў пра нацыянальна-культурную спецыфіку краін вывучаемай мовы, уменняў будаваць свае маўленчыя і немаўленчыя паводзіны ў адпаведнасці з гэтай спецыфікай, прадстаўляць на гэтай аснове сваю краіну і яе культуру ва ўмовах іншамоўных міжкультурных зносін.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Вучэбна-пазнавальная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агульных і спецыяльных вучэбных уменняў, неабходных для ажыццяўлення самастойнай дзейнасці па авалоданні замежнай мовай, вопыт іх выкарыстання.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Кампенсаторная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уменняў выкарыстоўваць дадатковыя вербальныя сродкі і невербальныя спосабы для вырашэння камунікатыўных задач ва ўмовах дэфіцыту наяўных моўных сродкаў.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Default="00402477" w:rsidP="0040247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866" w:rsidRDefault="005B7866" w:rsidP="0040247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866" w:rsidRDefault="005B7866" w:rsidP="0040247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866" w:rsidRDefault="005B7866" w:rsidP="0040247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866" w:rsidRDefault="005B7866" w:rsidP="0040247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866" w:rsidRDefault="005B7866" w:rsidP="0040247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866" w:rsidRPr="00402477" w:rsidRDefault="005B7866" w:rsidP="0040247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3</w:t>
      </w: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ІV КЛАСЕ.</w:t>
      </w: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 гадзін</w:t>
      </w:r>
    </w:p>
    <w:p w:rsidR="00402477" w:rsidRPr="00402477" w:rsidRDefault="00402477" w:rsidP="004024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835"/>
        <w:gridCol w:w="6356"/>
      </w:tblGrid>
      <w:tr w:rsidR="00402477" w:rsidRPr="00402477" w:rsidTr="00D109C9">
        <w:trPr>
          <w:trHeight w:val="238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Сфера зносін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402477" w:rsidRPr="00402477" w:rsidTr="00D109C9">
        <w:trPr>
          <w:trHeight w:val="238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Сацыяльна-бытавая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Сям’я і сябры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роднасныя адносіны ў сям’і;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роднасныя адносіны ў сям’і;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аб прафесіях, інтарэсах і любімых занятках членаў сваёй сям’і і сям’і сябра;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аб прафесіях, інтарэсах і любімых занятках членаў сваёй сям’і і сям’і сябра;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члена сям’і або сябра (знешнасць, рысы характару)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Дом і кватэра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Паведаміць пра месца жыхарства (горад або вёска, вуліца, дом, кватэра);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кватэру або дом (назва і колькасць пакояў);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свой пакой (асноўныя прадметы мэблі і іх месцазнаходжанне);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субяседніка пра яго пакой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Распарадак дня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Спытаць і назваць час;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распарадак дня;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свайго субяседніка пра яго распарадак дня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Адзенне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прадметы адзення;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адзенне, якое носяць у розныя поры года;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спытаць цану на прадметы адзення;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кошт прадметаў адзення;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папрасіць у краме адзенне пэўнага колеру і памеру</w:t>
            </w:r>
          </w:p>
        </w:tc>
      </w:tr>
      <w:tr w:rsidR="00402477" w:rsidRPr="00D25166" w:rsidTr="00D109C9">
        <w:trPr>
          <w:trHeight w:val="238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Вучэбна-працоўная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Расклад урокаў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свой школьны расклад;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субяседніка пра яго школьны расклад;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свае ўрокі ў школе;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адносіны да вучэбных прадметаў;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асноўныя вучэбныя дзеянні (пісаць, чытаць, лічыць і гэтак далей)</w:t>
            </w:r>
          </w:p>
        </w:tc>
      </w:tr>
      <w:tr w:rsidR="00402477" w:rsidRPr="00402477" w:rsidTr="00D109C9">
        <w:trPr>
          <w:trHeight w:val="238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Сацыяльна-культурная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Святы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Спытаць пра дату нараджэння;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дату нараджэння;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павіншаваць са святам (з днём нараджэння, Новым годам);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падарыць (ветліва прыняць) падарунак;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святкаванне дня нараджэння;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святкаванне дня нараджэння;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свае адносіны да свят</w:t>
            </w:r>
          </w:p>
        </w:tc>
      </w:tr>
      <w:tr w:rsidR="00402477" w:rsidRPr="00D25166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Выхадны дзень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заняткі ў выхадны дзень;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заняткі ў выхадны дзень;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прапанаваць разам правесці вольны час;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прыняць (адхіліць) прапанову;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выхадны дзень аднаго з членаў сям’і</w:t>
            </w:r>
          </w:p>
        </w:tc>
      </w:tr>
    </w:tbl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указанні педагагічнага работніка, звязаныя з вядзеннем урока, іншамоўныя тэксты маналагічнага і дыялагічнага характару, пабудаваныя на вывучаным моўным матэрыяле, у прад’яўленні педагагічнага работніка і ў гуказапісе, у тэмпе, набліжаным да натуральнага, з візуальнай апорай.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песня, дыялог.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 мінута.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запытваць і паведамляць інфармацыю асабістага характару.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этыкетны дыялог, дыялог-распытванне, дыялог – пабуджэнне да дзеяння.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4.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 ў межах вывучанага моўнага матэрыялу;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людзей і прадметы;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паслядоўнасці дзеянняў, падзей.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паведамленне, апісанне, апавяданне.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5 фраз.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чытаць услых і самі сабе з поўным разуменнем, з правільным дзяленнем на сэнсавыя групы тэксты, пабудаваныя на вывучаным матэрыяле.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песня, скорагаворка, загадка.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прыкладна 900 друкаваных знакаў з прабеламі.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Пісьмо і пісьмовае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авалодаць арфаграфіяй слоў, якія ўваходзяць у лексічны мінімум для дадзенага класа, і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напісаць свой адрас;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падпісаць віншавальную паштоўку;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тэкст з апорай на ўзор.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не менш за 20 слоў.</w:t>
      </w:r>
    </w:p>
    <w:p w:rsidR="00402477" w:rsidRPr="00402477" w:rsidRDefault="00402477" w:rsidP="0040247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Англійская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транскрыпцыйных знакаў.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словах. Рытм англійскага маўлення. Інтанацыя сцвярджальных, адмоўных і пытальных сказаў. Інтанацыя формул маўленчага этыкету.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мінімум: 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суфіксы лічэбнікаў -th, -ty; суфіксы назоўнікаў -er,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-or.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Паказальнікі часу every day, in the morning, in the afternoon, in the evening.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прыналежны склон назоўнікаў у адзіночным і множным ліку.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неазначальны артыкль перад назоўнікам у функцыі дапаўнення, перад назоўнікам пасля дзеяслова to be.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Азначальны артыкль перад парадкавымі лічэбнікамі. Адсутнасць артыкля перад назвамі вучэбных прадметаў. Адсутнасць артыкля перад прыметнікамі, ва ўстойлівых словазлучэннях (go to bed, have dinner).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вышэйшай і найвышэйшай ступеней параўнання з дапамогай суфіксаў -er, -est і прыслоўяў more, the most.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указальныя займеннікі; прыналежныя займеннікі ў множным ліку.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21–100; парадкавыя лічэбнікі 1–100.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сцвярджальная, адмоўная і пытальная формы дзеясловаў у Present Simple, Present Continuous.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Мадальныя дзеясловы: can для выказвання просьбы; may для выражэння дазволу.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Прыслоўе: usually, tomorrow, tonight, then, upstairs, downstairs.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Прыназоўнік: прыназоўнікі with, for (breakfast)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прыназоўнікі часу at (one o’clock), on (the first of January), in (the morning); прыназоўнік месца near.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Злучнік: but.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Сцвярджальныя, адмоўныя і пытальныя сказы са зваротамі there is (there are), to be going to.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Нямецкая мова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складаных словах. Адсутнасць націску на службовых словах. Інтанацыя простых развітых сказаў.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200 лексічных адзінак.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70 лексічных адзінак.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400 лексічных адзінак.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120 лексічных адзінак.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назоўнікаў, якія абазначаюць прафесіі: -er, -in; назоўнік + назоўнік; назоўнік + прыметнік; лічэбнік + лічэбнік.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назоўнікі жаночага, ніякага і мужчынскага роду ў давальным склоне.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неазначальны артыкль перад назоўнікам пры першым згадванні прадмета ці асобы; пасля дзеясловаў haben, brauchen.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Азначальны артыкль перад назоўнікам, які раней згадваўся ў кантэксце; перад парадкавым лічэбнікам.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Адсутнасць артыкля перад назоўнікам, які абазначае прафесію, род заняткаў у структурах «дзеяслоў sein + назоўнік»; перад назоўнікам у множным ліку, калі ён у адзіночным ліку ўжываецца з неазначальным артыклем.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прыналежныя займеннікі ihr, unser, euer у назоўным склоне; асабовыя і прыналежныя займеннікі ў давальным і вінавальным склонах; адмоўны займеннік kein (keine) перад назоўнікам.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21–100; парадкавыя лічэбнікі 1–100.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прыназоўнікі месца in, an, auf, якія патрабуюць вінавальнага або давальнага склону; прыназоўнікі часу in, an, якія патрабуюць давальнага склону.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моцныя дзеясловы з каранёвымі галоснымі e, a і дыфтонгам au ў цяперашнім часе; дзеяслоў haben у цяперашнім часе Präsens Aktiv.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 дзеяслоў müssen у цяперашнім часе Präsens Aktiv для выражэння неабходнасці. Мадальны дзеяслоў mögen у цяперашнім часе Präsens Aktiv у значэнні «любіць», «падабацца» (у тым ліку пра ежу).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Ужыванне doch у сцвярджальным адказе на пытанне з адмаўленнем. Парадак слоў у сказах з акалічнасцю месца і часу.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Граматычны матэрыял для рэцэптыўнага засваення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неазначальна-асабовы займеннік man.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Французская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Адрозненне на слых і дакладнае вымаўленне ўсіх гукаў французскай мовы. Счапленне і звязванне. Інтанацыйная мадэль апавядальнага (сцвярджальнага і адмоўнага), пабуджальнага і пытальнага сказаў. Інтанацыя формул маўленчага этыкету.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суфіксы назоўнікаў -ier, -ière; прыметнікаў -eur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 xml:space="preserve">(-euse), -eux (-euse); лічэбнікаў 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-ier, -ière, -ième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і лік назоўнікаў, назоўнікі мужчынскага і жаночага роду, якія абазначаюць прафесію.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азначальны, неазначальны і частковы артыклі; злітныя артыклі au, aux, du, des; ужыванне азначальнага артыкля перад парадкавымі лічэбнікамі і ў датах.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якасныя прыметнікі ў звычайнай ступені; прыналежныя прыметнікі notre (nos), votre (vos), leur (leurs); указальныя прыметнікі ce, cet, cette, ces.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націскныя займеннікі lui, elle, nous, vous, eux, elles.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21–100; парадкавыя лічэбнікі 1–100.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цяперашні час le présent дзеясловаў I групы і некаторых дзеясловаў III групы: aller, faire, lire, écrire, зваротныя дзеясловы se réveiller, se lever, se laver, se coucher, se reposer у le présent.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прыслоўі часу souvent, parfois, toujours, jamais.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прыназоўнікі месца entre, devant, derrière, à droite, à gauche, au milieu de, en face de, près de і часу à, de ... à, en automne, en été, en hiver, au printemps. Адсутнасць прыназоўніка ў выразах ce matin, cet après-midi, ce soir.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Злучнік: mais.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і спецыяльнае пытанні да апавядальнага сказа са зваротам est-ce que.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Безасабовыя сказы. Безасабовы зварот il est.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Іспанская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сказаў з аднароднымі членамі, складаназлучаных сказаў са злучнікамі у, pero. Інтанацыя складаназалежных сказаў. Інтанацыя альтэрнатыўнага пытання.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назоўнікаў -ero(a), -dor(a), -tor(a).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адсутнасць артыкля перад назоўнікамі, якія абазначаюць прафесію.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дапасаванне прыметнікаў да назоўнікаў; ступені параўнання прыметнікаў grado comparativo, grado superlativo.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указальныя займеннікі-прыметнікі este (esta), ese (esa), aquel (aquella); estos(-as), esos(-as), aquellos(-as).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50–100; парадкавыя лічэбнікі 1–12.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пранамінальныя (займенныя) дзеясловы; сістэма спражэння правільных і няправільных дзеясловаў у presente de indicativo.</w:t>
      </w:r>
    </w:p>
    <w:p w:rsidR="00402477" w:rsidRPr="00402477" w:rsidRDefault="00402477" w:rsidP="004024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Futuro inmediato (ir a + infinitivo).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Канструкцыі неабходнасці: tener que + infinitivo, deber + infinitivo, hay que + infinitivo.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Канструкцыі: 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antes de +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infinitivo, después de +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infinitivo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прыслоўі también, tampoco, cerca, lejos, rápido; пытальныя прыслоўі ¿adónde?, ¿cuándo?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Ступені параўнання прыслоўяў grado comparativo, grado superlativo.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прыназоўнікі часу a, en, прыназоўнік напрамку a.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 а з назоўнікамі ў вінавальным і давальным склонах, з дзеясловамі для абазначэння напрамку руху.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Альтэрнатыўнае пытанне.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Складаназлучаныя сказы са злучнікамі pero, 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Складаназалежныя сказы са злучнікам 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cuando</w:t>
      </w:r>
      <w:proofErr w:type="spellEnd"/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Кітайская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lastRenderedPageBreak/>
        <w:t>Успрыманне і разуменне маўлення на слых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указанні педагагічнага работніка, звязаныя з вядзеннем урока, іншамоўныя тэксты маналагічнага і дыялагічнага характару, пабудаваныя на вывучаным моўным матэрыяле, у прад’яўленні педагагічнага работніка і гуказапісе, у тэмпе, набліжаным да натуральнага, з візуальнай апорай.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песня, дыялог.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0,5 мінуты.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Дыялагічнае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запытваць і паведамляць інфармацыю асабістага характару з захаваннем норм маўленчага этыкету.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этыкетны дыялог, дыялог-распытванне, дыялог – пабуджэнне да дзеяння.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4.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Маналагічнае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 ў межах вывучанага моўнага матэрыялу;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людзей і прадметы;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паслядоўнасці дзеянняў, падзей.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паведамленне, апісанне, апавяданне.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5 фраз.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услых і самі сабе з поўным разуменнем, з правільным дзяленнем на сэнсавыя групы тэксты, пабудаваныя на вывучаным матэрыяле і напісаныя з дапамогай транскрыпцыйных знакаў;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іерогліфы, якія ўваходзяць у актыўны мінімум; суадносіць іерогліф з транскрыпцыйным знакам і малюнкам, які абазначае канкрэтныя прадметы і дзеянні.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песня, коміксы, скорагаворка, загадка.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0,3 старонкі.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Пісьмо і пісьмовае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 арфаграфіяй слоў, якія напісаны ў транскрыпцыі і ўваходзяць у лексічны мінімум для дадзенага класа;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іерогліфы з апорай на ўзор – 60 адзінак.</w:t>
      </w:r>
    </w:p>
    <w:p w:rsidR="00402477" w:rsidRPr="00402477" w:rsidRDefault="00402477" w:rsidP="0040247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словах.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Дысіміляцыя трэцяга тону.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Інтанацыя апавядальных сказаў.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агульных і спецыяльных пытанняў.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формул маўленчага этыкету.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прадуктыўнай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Агульны аб’ём рэцэптыўнай лексікі: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120 лексічных адзінак.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ступені параўнання прыметнікаў: …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他最高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да 50.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асабовыя займеннікі 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咱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прыналежныя займеннікі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我的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你的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他的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她的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它的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我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你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他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们的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她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们的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. 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прошлы час (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了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): 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昨天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打球了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будучы час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明天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放</w:t>
      </w:r>
      <w:r w:rsidRPr="00402477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风筝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Мадальны дзеяслоў: 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要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会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Лічыльныя словы: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盘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碗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杯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瓶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盒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套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间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台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张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件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Прыслоўе: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 xml:space="preserve"> 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已</w:t>
      </w:r>
      <w:r w:rsidRPr="00402477">
        <w:rPr>
          <w:rFonts w:ascii="Times New Roman" w:eastAsia="Microsoft JhengHei" w:hAnsi="Times New Roman" w:cs="Times New Roman"/>
          <w:sz w:val="30"/>
          <w:szCs w:val="30"/>
          <w:lang w:val="be-BY" w:eastAsia="zh-CN"/>
        </w:rPr>
        <w:t>经</w:t>
      </w:r>
      <w:r w:rsidRPr="0040247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Злучнік: </w:t>
      </w:r>
      <w:proofErr w:type="spellStart"/>
      <w:r w:rsidRPr="00402477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还是，或者</w:t>
      </w:r>
      <w:proofErr w:type="spellEnd"/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простым сказе.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і спецыяльныя пытанні.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Пабуджальныя сказы з часціцай 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(…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一起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！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),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br/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我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们一起玩儿吧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！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- 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好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（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太好了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！）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, </w:t>
      </w:r>
      <w:r w:rsidRPr="00402477">
        <w:rPr>
          <w:rFonts w:ascii="Times New Roman" w:eastAsia="MS Gothic" w:hAnsi="Times New Roman" w:cs="Times New Roman"/>
          <w:sz w:val="30"/>
          <w:szCs w:val="30"/>
          <w:lang w:eastAsia="zh-CN"/>
        </w:rPr>
        <w:t>吃点儿蛋糕吧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！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Загадная канструкцыя 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走吧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!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Часавая канструкцыя </w:t>
      </w:r>
      <w:r w:rsidRPr="00402477">
        <w:rPr>
          <w:rFonts w:ascii="Times New Roman" w:eastAsia="MS Gothic" w:hAnsi="Times New Roman" w:cs="Times New Roman"/>
          <w:sz w:val="30"/>
          <w:szCs w:val="30"/>
          <w:lang w:val="en-US" w:eastAsia="zh-CN"/>
        </w:rPr>
        <w:t>的</w:t>
      </w:r>
      <w:r w:rsidRPr="00402477">
        <w:rPr>
          <w:rFonts w:ascii="Times New Roman" w:eastAsia="Microsoft JhengHei" w:hAnsi="Times New Roman" w:cs="Times New Roman"/>
          <w:sz w:val="30"/>
          <w:szCs w:val="30"/>
          <w:lang w:val="en-US" w:eastAsia="zh-CN"/>
        </w:rPr>
        <w:t>时候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вынікаў вучэбнай дзейнасці вучняў пасля заканчэння навучання на I ступені агульнай сярэдняй адукацыі</w:t>
      </w:r>
    </w:p>
    <w:p w:rsidR="00402477" w:rsidRPr="00402477" w:rsidRDefault="00402477" w:rsidP="00402477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транскрыпцыйныя знакі вывучаемай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рытм, правілы націску ў словах; асаблівасці інтанацыі сцвярджальных, адмоўных і пытальных сказаў, формул маўленчага этыкету;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лексічныя адзінкі і граматычныя з’явы прадуктыўнага і рэцэптыўнага мінімумаў;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камунікатыўна значныя маўленчыя ўзоры, неабходныя для авалодання на элементарным узроўні вусным і пісьмовым маўленнем на замежнай мове;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элементарныя звесткі аб нацыянальна-культурных асаблівасцях краін вывучаемай мовы, элементарныя нормы маўленчага этыкету, асобныя рыфмаваныя творы дзіцячага фальклору краіны вывучаемай мовы, даступныя па змесце і форме;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прыёмы ажыццяўлення вучэбна-пазнавальнай дзейнасці па авалоданні замежнай мовай;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элементарныя вербальныя (родная мова) і невербальныя сродкі пераадолення цяжкасцей пры зносінах (міміка, жэсты, малюнак);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запытваць, паведамляць інфармацыю асабістага характару з захаваннем элементарных норм маўленчага этыкету ў ходзе рэалізацыі этыкетнага дыялогу, дыялогу-распытвання, дыялогу – пабуджэння да дзеяння і маналогу-паведамлення, маналогу-апавядання, а таксама апісваць прадметы (маналог-апісанне);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на слых указанні педагагічнага работніка, звязаныя з вядзеннем урока, іншамоўныя тэксты маналагічнага і дыялагічнага характару (казка, апавяданне, рыфмоўка, верш, дзіцячая песня), пабудаваныя на вывучаным моўным матэрыяле, у прад’яўленні педагагічнага работніка або ў гуказапісе (працягласць гучання: 0,5–1 мінута), у тэмпе, набліжаным да натуральнага, з візуальнай апорай;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услых і самі сабе з поўным разуменнем, з правільным дзяленнем на сэнсавыя групы тэксты аб’ёмам прыкладна 900 друкаваных знакаў з прабеламі (кітайская мова – 0,3 старонкі), пабудаваныя на вывучаным матэрыяле (казка, апавяданне, дыялог, верш, песня, рыфмоўка);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нескладаныя віды тэкстаў з апорай на ўзор у адпаведнасці з нормамі, прынятымі ў краіне вывучаемай мовы (аб’ём тэксту – не менш за 20 слоў ці 30–40 іерогліфаў);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элементарныя вербальныя (родная мова) і невербальныя сродкі пераадолення цяжкасцей пры зносінах (міміка, жэсты, малюнак);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элементарны аналіз моўных з’яў: гукаў, літар, літараспалучэнняў, слоў, словазлучэнняў і сказаў;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дзейнічаць па аналогіі (па ўзоры) пры вырашэнні камунікатыўных задач;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слоўнікам у вучэбным дапаможніку (падручніку);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вуснымі і пісьмовымі відамі іншамоўнай маўленчай дзейнасці на элементарным узроўні з захаваннем сацыякультурных норм;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фанетычнымі, лексічнымі, граматычнымі і арфаграфічнымі нормамі вывучаемай замежнай мовы для вырашэння камунікатыўных задач на элементарным узроўні;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ажыццяўлення вучэбнай дзейнасці;</w:t>
      </w:r>
    </w:p>
    <w:p w:rsidR="00953583" w:rsidRPr="00402477" w:rsidRDefault="00402477" w:rsidP="00D25166">
      <w:pPr>
        <w:spacing w:after="0" w:line="240" w:lineRule="auto"/>
        <w:ind w:firstLine="709"/>
        <w:jc w:val="both"/>
        <w:rPr>
          <w:lang w:val="be-BY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элементарнымі вербальнымі (родная мова) і невербальнымі сродкамі пераадолення цяжкасцей пры зносінах (міміка, жэсты, малюнак).</w:t>
      </w:r>
      <w:bookmarkStart w:id="0" w:name="_GoBack"/>
      <w:bookmarkEnd w:id="0"/>
    </w:p>
    <w:sectPr w:rsidR="00953583" w:rsidRPr="00402477" w:rsidSect="00D251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77"/>
    <w:rsid w:val="00402477"/>
    <w:rsid w:val="005B7866"/>
    <w:rsid w:val="00953583"/>
    <w:rsid w:val="00D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8EAD-9DEA-4329-8682-E375B261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402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40247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40247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40247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402477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402477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402477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0247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402477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02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02477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4024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4024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402477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40247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4024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02477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402477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402477"/>
  </w:style>
  <w:style w:type="paragraph" w:styleId="a5">
    <w:name w:val="header"/>
    <w:basedOn w:val="a1"/>
    <w:link w:val="a6"/>
    <w:uiPriority w:val="99"/>
    <w:unhideWhenUsed/>
    <w:rsid w:val="00402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40247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40247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4024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402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2477"/>
    <w:rPr>
      <w:rFonts w:cs="Times New Roman"/>
    </w:rPr>
  </w:style>
  <w:style w:type="character" w:styleId="a9">
    <w:name w:val="Hyperlink"/>
    <w:uiPriority w:val="99"/>
    <w:rsid w:val="00402477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402477"/>
    <w:rPr>
      <w:rFonts w:cs="Times New Roman"/>
      <w:i/>
    </w:rPr>
  </w:style>
  <w:style w:type="paragraph" w:styleId="ab">
    <w:name w:val="List Paragraph"/>
    <w:basedOn w:val="a1"/>
    <w:uiPriority w:val="99"/>
    <w:qFormat/>
    <w:rsid w:val="0040247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40247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402477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402477"/>
    <w:rPr>
      <w:rFonts w:cs="Times New Roman"/>
      <w:b/>
    </w:rPr>
  </w:style>
  <w:style w:type="character" w:customStyle="1" w:styleId="w">
    <w:name w:val="w"/>
    <w:uiPriority w:val="99"/>
    <w:rsid w:val="00402477"/>
    <w:rPr>
      <w:rFonts w:cs="Times New Roman"/>
    </w:rPr>
  </w:style>
  <w:style w:type="paragraph" w:customStyle="1" w:styleId="af0">
    <w:name w:val="[Без стиля]"/>
    <w:rsid w:val="004024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40247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40247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402477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402477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40247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402477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402477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402477"/>
  </w:style>
  <w:style w:type="character" w:styleId="af4">
    <w:name w:val="annotation reference"/>
    <w:uiPriority w:val="99"/>
    <w:semiHidden/>
    <w:unhideWhenUsed/>
    <w:rsid w:val="0040247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402477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40247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247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0247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402477"/>
  </w:style>
  <w:style w:type="table" w:styleId="af9">
    <w:name w:val="Table Grid"/>
    <w:basedOn w:val="a3"/>
    <w:rsid w:val="00402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40247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402477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402477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40247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402477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402477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40247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402477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402477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402477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402477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402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402477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40247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40247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40247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402477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402477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402477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402477"/>
  </w:style>
  <w:style w:type="paragraph" w:styleId="23">
    <w:name w:val="Body Text Indent 2"/>
    <w:basedOn w:val="a1"/>
    <w:link w:val="28"/>
    <w:uiPriority w:val="99"/>
    <w:rsid w:val="00402477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402477"/>
  </w:style>
  <w:style w:type="character" w:customStyle="1" w:styleId="16">
    <w:name w:val="Основной текст с отступом Знак1"/>
    <w:link w:val="aff"/>
    <w:uiPriority w:val="99"/>
    <w:locked/>
    <w:rsid w:val="00402477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4024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02477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402477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402477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402477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402477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402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402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402477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402477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4024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402477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402477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402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402477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402477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40247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402477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402477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402477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37"/>
    <w:uiPriority w:val="99"/>
    <w:qFormat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a">
    <w:name w:val="Название Знак"/>
    <w:basedOn w:val="a2"/>
    <w:link w:val="19"/>
    <w:rsid w:val="00402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Название Знак3"/>
    <w:basedOn w:val="a2"/>
    <w:link w:val="aff9"/>
    <w:uiPriority w:val="99"/>
    <w:rsid w:val="00402477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40247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40247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b">
    <w:name w:val="Body Text First Indent"/>
    <w:basedOn w:val="afc"/>
    <w:link w:val="affc"/>
    <w:uiPriority w:val="99"/>
    <w:semiHidden/>
    <w:rsid w:val="00402477"/>
    <w:pPr>
      <w:spacing w:after="0"/>
      <w:ind w:firstLine="360"/>
    </w:pPr>
    <w:rPr>
      <w:rFonts w:ascii="Calibri" w:hAnsi="Calibri" w:cs="Calibri"/>
    </w:rPr>
  </w:style>
  <w:style w:type="character" w:customStyle="1" w:styleId="affc">
    <w:name w:val="Красная строка Знак"/>
    <w:basedOn w:val="afd"/>
    <w:link w:val="affb"/>
    <w:uiPriority w:val="99"/>
    <w:semiHidden/>
    <w:rsid w:val="00402477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402477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402477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402477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402477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402477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402477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40247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f0"/>
    <w:uiPriority w:val="99"/>
    <w:rsid w:val="00402477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e">
    <w:name w:val="ОСНОВНЫЕ ТРЕБОВАНИЯ...."/>
    <w:basedOn w:val="af0"/>
    <w:uiPriority w:val="99"/>
    <w:rsid w:val="00402477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402477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402477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0"/>
    <w:uiPriority w:val="99"/>
    <w:rsid w:val="0040247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40247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402477"/>
  </w:style>
  <w:style w:type="paragraph" w:customStyle="1" w:styleId="afff0">
    <w:name w:val="Ñàíü¸"/>
    <w:basedOn w:val="a1"/>
    <w:uiPriority w:val="99"/>
    <w:rsid w:val="0040247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402477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402477"/>
  </w:style>
  <w:style w:type="character" w:customStyle="1" w:styleId="c4">
    <w:name w:val="c4"/>
    <w:basedOn w:val="a2"/>
    <w:uiPriority w:val="99"/>
    <w:rsid w:val="00402477"/>
  </w:style>
  <w:style w:type="paragraph" w:customStyle="1" w:styleId="c25">
    <w:name w:val="c25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402477"/>
  </w:style>
  <w:style w:type="paragraph" w:customStyle="1" w:styleId="c58">
    <w:name w:val="c58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402477"/>
  </w:style>
  <w:style w:type="paragraph" w:customStyle="1" w:styleId="c35">
    <w:name w:val="c35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40247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40247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402477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402477"/>
  </w:style>
  <w:style w:type="paragraph" w:customStyle="1" w:styleId="111">
    <w:name w:val="Список_11"/>
    <w:uiPriority w:val="99"/>
    <w:rsid w:val="0040247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402477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402477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0247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402477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402477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402477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402477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402477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02477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402477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402477"/>
    <w:rPr>
      <w:rFonts w:ascii="Times New Roman" w:hAnsi="Times New Roman" w:cs="Times New Roman"/>
      <w:lang w:val="en-US" w:eastAsia="x-none"/>
    </w:rPr>
  </w:style>
  <w:style w:type="paragraph" w:customStyle="1" w:styleId="afff2">
    <w:name w:val="тема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402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Часы"/>
    <w:basedOn w:val="af0"/>
    <w:uiPriority w:val="99"/>
    <w:rsid w:val="0040247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4">
    <w:name w:val="Содержание"/>
    <w:basedOn w:val="af0"/>
    <w:uiPriority w:val="99"/>
    <w:rsid w:val="00402477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40247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5">
    <w:name w:val="Список ромбик автомат"/>
    <w:basedOn w:val="af0"/>
    <w:uiPriority w:val="99"/>
    <w:rsid w:val="0040247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40247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40247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40247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40247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40247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402477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40247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40247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6">
    <w:name w:val="Подзаг"/>
    <w:basedOn w:val="af0"/>
    <w:uiPriority w:val="99"/>
    <w:rsid w:val="0040247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40247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7">
    <w:name w:val="List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8">
    <w:name w:val="Класс"/>
    <w:basedOn w:val="af0"/>
    <w:uiPriority w:val="99"/>
    <w:rsid w:val="0040247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40247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40247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9">
    <w:name w:val="Основные требования"/>
    <w:basedOn w:val="af0"/>
    <w:uiPriority w:val="99"/>
    <w:rsid w:val="0040247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a">
    <w:name w:val="Сноска"/>
    <w:basedOn w:val="afc"/>
    <w:link w:val="afffb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c">
    <w:name w:val="жирный"/>
    <w:rsid w:val="00402477"/>
    <w:rPr>
      <w:b/>
      <w:bCs/>
    </w:rPr>
  </w:style>
  <w:style w:type="character" w:customStyle="1" w:styleId="afffd">
    <w:name w:val="курсив"/>
    <w:uiPriority w:val="99"/>
    <w:rsid w:val="00402477"/>
    <w:rPr>
      <w:i/>
      <w:iCs/>
    </w:rPr>
  </w:style>
  <w:style w:type="character" w:customStyle="1" w:styleId="afffe">
    <w:name w:val="полужирный курсив"/>
    <w:uiPriority w:val="99"/>
    <w:rsid w:val="00402477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40247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40247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40247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40247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40247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">
    <w:name w:val="основные виды работ"/>
    <w:basedOn w:val="af0"/>
    <w:uiPriority w:val="99"/>
    <w:rsid w:val="0040247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0">
    <w:name w:val="курсив контур"/>
    <w:uiPriority w:val="99"/>
    <w:rsid w:val="00402477"/>
    <w:rPr>
      <w:i/>
      <w:iCs/>
    </w:rPr>
  </w:style>
  <w:style w:type="paragraph" w:customStyle="1" w:styleId="1d">
    <w:name w:val="Заголовок1"/>
    <w:basedOn w:val="af0"/>
    <w:uiPriority w:val="99"/>
    <w:rsid w:val="0040247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1">
    <w:name w:val="Учащинся должны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2">
    <w:name w:val="основной выступ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40247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40247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3">
    <w:name w:val="Обобщающее повтор"/>
    <w:basedOn w:val="38"/>
    <w:uiPriority w:val="99"/>
    <w:rsid w:val="00402477"/>
    <w:pPr>
      <w:spacing w:before="57"/>
    </w:pPr>
    <w:rPr>
      <w:rFonts w:ascii="SchoolBookC" w:hAnsi="SchoolBookC" w:cs="SchoolBookC"/>
    </w:rPr>
  </w:style>
  <w:style w:type="character" w:customStyle="1" w:styleId="affff4">
    <w:name w:val="малая буква"/>
    <w:uiPriority w:val="99"/>
    <w:rsid w:val="00402477"/>
    <w:rPr>
      <w:b/>
      <w:bCs/>
    </w:rPr>
  </w:style>
  <w:style w:type="character" w:customStyle="1" w:styleId="200">
    <w:name w:val="разрядка 200"/>
    <w:uiPriority w:val="99"/>
    <w:rsid w:val="00402477"/>
  </w:style>
  <w:style w:type="paragraph" w:customStyle="1" w:styleId="affff5">
    <w:name w:val="Практическая название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6">
    <w:name w:val="Демонстрации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40247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9">
    <w:name w:val="Подзаголовок 3"/>
    <w:basedOn w:val="af0"/>
    <w:uiPriority w:val="99"/>
    <w:rsid w:val="0040247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7">
    <w:name w:val="сноска"/>
    <w:basedOn w:val="af0"/>
    <w:uiPriority w:val="99"/>
    <w:rsid w:val="0040247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40247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40247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8">
    <w:name w:val="Текст в табл"/>
    <w:basedOn w:val="af0"/>
    <w:uiPriority w:val="99"/>
    <w:rsid w:val="0040247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402477"/>
    <w:rPr>
      <w:rFonts w:ascii="Calibri" w:hAnsi="Calibri" w:cs="Calibri"/>
      <w:lang w:val="ru-RU" w:eastAsia="ru-RU"/>
    </w:rPr>
  </w:style>
  <w:style w:type="paragraph" w:customStyle="1" w:styleId="affff9">
    <w:name w:val="текст"/>
    <w:basedOn w:val="af0"/>
    <w:uiPriority w:val="99"/>
    <w:rsid w:val="0040247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40247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40247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402477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40247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40247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40247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40247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402477"/>
  </w:style>
  <w:style w:type="character" w:customStyle="1" w:styleId="txt">
    <w:name w:val="txt"/>
    <w:uiPriority w:val="99"/>
    <w:rsid w:val="00402477"/>
  </w:style>
  <w:style w:type="character" w:customStyle="1" w:styleId="3a">
    <w:name w:val="Основной текст (3)_"/>
    <w:link w:val="310"/>
    <w:uiPriority w:val="99"/>
    <w:locked/>
    <w:rsid w:val="0040247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40247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402477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40247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1"/>
    <w:uiPriority w:val="99"/>
    <w:locked/>
    <w:rsid w:val="0040247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40247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40247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40247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40247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402477"/>
  </w:style>
  <w:style w:type="character" w:customStyle="1" w:styleId="43">
    <w:name w:val="Основной текст (4)_"/>
    <w:link w:val="411"/>
    <w:uiPriority w:val="99"/>
    <w:locked/>
    <w:rsid w:val="00402477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40247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40247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a">
    <w:name w:val="Название класса"/>
    <w:basedOn w:val="afff8"/>
    <w:uiPriority w:val="99"/>
    <w:rsid w:val="0040247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b">
    <w:name w:val="Подзаг___название раздела"/>
    <w:basedOn w:val="af0"/>
    <w:uiPriority w:val="99"/>
    <w:rsid w:val="0040247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c">
    <w:name w:val="маркир список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d">
    <w:name w:val="подчерк"/>
    <w:uiPriority w:val="99"/>
    <w:rsid w:val="00402477"/>
    <w:rPr>
      <w:u w:val="thick"/>
    </w:rPr>
  </w:style>
  <w:style w:type="table" w:customStyle="1" w:styleId="118">
    <w:name w:val="Сетка таблицы1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40247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402477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402477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40247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402477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402477"/>
    <w:rPr>
      <w:rFonts w:eastAsia="Times New Roman"/>
      <w:sz w:val="20"/>
      <w:szCs w:val="20"/>
      <w:lang w:val="x-none" w:eastAsia="ru-RU"/>
    </w:rPr>
  </w:style>
  <w:style w:type="paragraph" w:styleId="affffe">
    <w:name w:val="Plain Text"/>
    <w:basedOn w:val="a1"/>
    <w:link w:val="2f0"/>
    <w:uiPriority w:val="99"/>
    <w:rsid w:val="0040247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">
    <w:name w:val="Текст Знак"/>
    <w:basedOn w:val="a2"/>
    <w:uiPriority w:val="99"/>
    <w:rsid w:val="00402477"/>
    <w:rPr>
      <w:rFonts w:ascii="Consolas" w:hAnsi="Consolas"/>
      <w:sz w:val="21"/>
      <w:szCs w:val="21"/>
    </w:rPr>
  </w:style>
  <w:style w:type="paragraph" w:customStyle="1" w:styleId="afffff0">
    <w:name w:val="заг руб"/>
    <w:basedOn w:val="a1"/>
    <w:uiPriority w:val="99"/>
    <w:rsid w:val="0040247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e"/>
    <w:uiPriority w:val="99"/>
    <w:locked/>
    <w:rsid w:val="0040247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1">
    <w:name w:val="текс табл"/>
    <w:basedOn w:val="affffe"/>
    <w:uiPriority w:val="99"/>
    <w:rsid w:val="0040247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2">
    <w:name w:val="час"/>
    <w:basedOn w:val="a1"/>
    <w:uiPriority w:val="99"/>
    <w:rsid w:val="0040247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40247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40247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40247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40247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3">
    <w:name w:val="Боди"/>
    <w:basedOn w:val="af0"/>
    <w:uiPriority w:val="99"/>
    <w:rsid w:val="0040247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40247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40247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40247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4">
    <w:name w:val="пояснительная"/>
    <w:basedOn w:val="affffe"/>
    <w:uiPriority w:val="99"/>
    <w:rsid w:val="0040247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40247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40247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40247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5">
    <w:name w:val="новый"/>
    <w:basedOn w:val="a1"/>
    <w:uiPriority w:val="99"/>
    <w:rsid w:val="00402477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6">
    <w:name w:val="Записка"/>
    <w:basedOn w:val="af0"/>
    <w:uiPriority w:val="99"/>
    <w:rsid w:val="0040247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402477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7">
    <w:name w:val="вучебн"/>
    <w:basedOn w:val="af0"/>
    <w:uiPriority w:val="99"/>
    <w:rsid w:val="0040247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40247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8">
    <w:name w:val="литература"/>
    <w:basedOn w:val="af0"/>
    <w:uiPriority w:val="99"/>
    <w:rsid w:val="0040247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40247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40247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40247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9">
    <w:name w:val="Центр_осн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e"/>
    <w:uiPriority w:val="99"/>
    <w:rsid w:val="0040247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a">
    <w:name w:val="шапка"/>
    <w:basedOn w:val="afffff1"/>
    <w:uiPriority w:val="99"/>
    <w:rsid w:val="00402477"/>
    <w:pPr>
      <w:jc w:val="center"/>
    </w:pPr>
    <w:rPr>
      <w:b/>
      <w:bCs/>
    </w:rPr>
  </w:style>
  <w:style w:type="paragraph" w:customStyle="1" w:styleId="Normal1">
    <w:name w:val="Normal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Литаратура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40247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c">
    <w:name w:val="текст без абзаца"/>
    <w:basedOn w:val="a1"/>
    <w:uiPriority w:val="99"/>
    <w:rsid w:val="0040247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d">
    <w:name w:val="доп"/>
    <w:basedOn w:val="a1"/>
    <w:uiPriority w:val="99"/>
    <w:rsid w:val="00402477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e">
    <w:name w:val="круж черн"/>
    <w:basedOn w:val="affffe"/>
    <w:uiPriority w:val="99"/>
    <w:rsid w:val="0040247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">
    <w:name w:val="список"/>
    <w:basedOn w:val="af0"/>
    <w:uiPriority w:val="99"/>
    <w:rsid w:val="0040247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0">
    <w:name w:val="ромбик"/>
    <w:basedOn w:val="affffe"/>
    <w:uiPriority w:val="99"/>
    <w:rsid w:val="0040247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табл"/>
    <w:basedOn w:val="af0"/>
    <w:uiPriority w:val="99"/>
    <w:rsid w:val="00402477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4024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402477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402477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402477"/>
    <w:pPr>
      <w:spacing w:line="80" w:lineRule="atLeast"/>
    </w:pPr>
  </w:style>
  <w:style w:type="paragraph" w:customStyle="1" w:styleId="U11">
    <w:name w:val="U11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402477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402477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402477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402477"/>
    <w:rPr>
      <w:sz w:val="24"/>
      <w:szCs w:val="24"/>
      <w:lang w:val="x-none" w:eastAsia="x-none"/>
    </w:rPr>
  </w:style>
  <w:style w:type="table" w:customStyle="1" w:styleId="3f">
    <w:name w:val="Сетка таблицы3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7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402477"/>
    <w:pPr>
      <w:spacing w:after="0" w:line="240" w:lineRule="auto"/>
    </w:pPr>
    <w:rPr>
      <w:rFonts w:ascii="Calibri" w:eastAsia="Times New Roman" w:hAnsi="Calibri" w:cs="Calibri"/>
    </w:rPr>
  </w:style>
  <w:style w:type="paragraph" w:styleId="affffff2">
    <w:name w:val="endnote text"/>
    <w:basedOn w:val="a1"/>
    <w:link w:val="affffff3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2"/>
    <w:link w:val="affffff2"/>
    <w:uiPriority w:val="99"/>
    <w:rsid w:val="00402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раздел"/>
    <w:basedOn w:val="af0"/>
    <w:uiPriority w:val="99"/>
    <w:rsid w:val="00402477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402477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5">
    <w:name w:val="маркер круг"/>
    <w:basedOn w:val="1fc"/>
    <w:uiPriority w:val="99"/>
    <w:rsid w:val="00402477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402477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6">
    <w:name w:val="Содержание учебного предмета"/>
    <w:basedOn w:val="af0"/>
    <w:uiPriority w:val="99"/>
    <w:rsid w:val="00402477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7">
    <w:name w:val="маркер ромб"/>
    <w:basedOn w:val="affffff5"/>
    <w:uiPriority w:val="99"/>
    <w:rsid w:val="00402477"/>
  </w:style>
  <w:style w:type="character" w:customStyle="1" w:styleId="s1">
    <w:name w:val="s1"/>
    <w:uiPriority w:val="99"/>
    <w:rsid w:val="00402477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402477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402477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402477"/>
    <w:rPr>
      <w:color w:val="000000"/>
      <w:w w:val="100"/>
    </w:rPr>
  </w:style>
  <w:style w:type="character" w:customStyle="1" w:styleId="s3">
    <w:name w:val="s3"/>
    <w:uiPriority w:val="99"/>
    <w:rsid w:val="00402477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402477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402477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8">
    <w:name w:val="!!!!"/>
    <w:basedOn w:val="af0"/>
    <w:uiPriority w:val="99"/>
    <w:rsid w:val="00402477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402477"/>
    <w:rPr>
      <w:rFonts w:ascii="Century Schoolbook" w:hAnsi="Century Schoolbook" w:cs="Century Schoolbook"/>
      <w:color w:val="000000"/>
      <w:w w:val="100"/>
    </w:rPr>
  </w:style>
  <w:style w:type="paragraph" w:customStyle="1" w:styleId="affffff9">
    <w:name w:val="МЕЖ"/>
    <w:basedOn w:val="af0"/>
    <w:uiPriority w:val="99"/>
    <w:rsid w:val="00402477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a">
    <w:name w:val="цифра"/>
    <w:uiPriority w:val="99"/>
    <w:rsid w:val="00402477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b">
    <w:name w:val="ПОДЗАГЛ"/>
    <w:basedOn w:val="1f7"/>
    <w:uiPriority w:val="99"/>
    <w:rsid w:val="00402477"/>
    <w:pPr>
      <w:spacing w:after="113"/>
    </w:pPr>
    <w:rPr>
      <w:caps w:val="0"/>
      <w:lang w:eastAsia="en-US"/>
    </w:rPr>
  </w:style>
  <w:style w:type="paragraph" w:customStyle="1" w:styleId="affffffc">
    <w:name w:val="Список_кружок_ручной"/>
    <w:basedOn w:val="af0"/>
    <w:uiPriority w:val="99"/>
    <w:rsid w:val="00402477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40247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40247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402477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402477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402477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402477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402477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402477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402477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d">
    <w:name w:val="заг в тексте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402477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402477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402477"/>
    <w:rPr>
      <w:rFonts w:ascii="Calibri" w:hAnsi="Calibri" w:cs="Calibri"/>
    </w:rPr>
  </w:style>
  <w:style w:type="character" w:customStyle="1" w:styleId="affffffe">
    <w:name w:val="Колонтитул_"/>
    <w:link w:val="1ff2"/>
    <w:uiPriority w:val="99"/>
    <w:locked/>
    <w:rsid w:val="00402477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e"/>
    <w:uiPriority w:val="99"/>
    <w:rsid w:val="0040247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">
    <w:name w:val="Колонтитул"/>
    <w:uiPriority w:val="99"/>
    <w:rsid w:val="00402477"/>
  </w:style>
  <w:style w:type="paragraph" w:customStyle="1" w:styleId="311">
    <w:name w:val="Заголовок №31"/>
    <w:basedOn w:val="a1"/>
    <w:link w:val="3c"/>
    <w:uiPriority w:val="99"/>
    <w:rsid w:val="00402477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402477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0">
    <w:name w:val="Основной текст + Курсив"/>
    <w:uiPriority w:val="99"/>
    <w:rsid w:val="00402477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402477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402477"/>
  </w:style>
  <w:style w:type="paragraph" w:customStyle="1" w:styleId="310">
    <w:name w:val="Основной текст (3)1"/>
    <w:basedOn w:val="a1"/>
    <w:link w:val="3a"/>
    <w:uiPriority w:val="99"/>
    <w:rsid w:val="00402477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402477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402477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402477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402477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402477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402477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1">
    <w:name w:val="Основной текст + Малые прописные"/>
    <w:uiPriority w:val="99"/>
    <w:rsid w:val="00402477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402477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402477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402477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402477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402477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402477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402477"/>
  </w:style>
  <w:style w:type="character" w:customStyle="1" w:styleId="4a">
    <w:name w:val="Основной текст (4) + Не курсив"/>
    <w:uiPriority w:val="99"/>
    <w:rsid w:val="0040247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402477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402477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402477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2">
    <w:name w:val="Стиль"/>
    <w:basedOn w:val="a1"/>
    <w:next w:val="aff9"/>
    <w:uiPriority w:val="99"/>
    <w:rsid w:val="0040247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402477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4024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4024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402477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402477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402477"/>
    <w:rPr>
      <w:lang w:val="en-US" w:eastAsia="en-US"/>
    </w:rPr>
  </w:style>
  <w:style w:type="character" w:customStyle="1" w:styleId="translation-chunk">
    <w:name w:val="translation-chunk"/>
    <w:uiPriority w:val="99"/>
    <w:rsid w:val="00402477"/>
  </w:style>
  <w:style w:type="character" w:customStyle="1" w:styleId="221">
    <w:name w:val="Знак Знак22"/>
    <w:uiPriority w:val="99"/>
    <w:locked/>
    <w:rsid w:val="00402477"/>
  </w:style>
  <w:style w:type="character" w:customStyle="1" w:styleId="afffffff3">
    <w:name w:val="Òåêñò âûíîñêè Çíàê"/>
    <w:uiPriority w:val="99"/>
    <w:rsid w:val="00402477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402477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402477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402477"/>
  </w:style>
  <w:style w:type="character" w:customStyle="1" w:styleId="521">
    <w:name w:val="Заголовок №5 (2)_"/>
    <w:link w:val="5210"/>
    <w:uiPriority w:val="99"/>
    <w:locked/>
    <w:rsid w:val="0040247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40247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402477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402477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402477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402477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02477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402477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402477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402477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402477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402477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402477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402477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0"/>
    <w:uiPriority w:val="99"/>
    <w:rsid w:val="00402477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402477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5">
    <w:name w:val="п/ж курс"/>
    <w:basedOn w:val="affff9"/>
    <w:uiPriority w:val="99"/>
    <w:rsid w:val="00402477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0"/>
    <w:uiPriority w:val="99"/>
    <w:rsid w:val="00402477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7">
    <w:name w:val="заг літ"/>
    <w:basedOn w:val="affe"/>
    <w:uiPriority w:val="99"/>
    <w:rsid w:val="00402477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4"/>
    <w:uiPriority w:val="99"/>
    <w:rsid w:val="00402477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9"/>
    <w:uiPriority w:val="99"/>
    <w:rsid w:val="00402477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a">
    <w:name w:val="текст табл"/>
    <w:basedOn w:val="affff9"/>
    <w:uiPriority w:val="99"/>
    <w:rsid w:val="00402477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402477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402477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402477"/>
    <w:rPr>
      <w:rFonts w:ascii="SimSun" w:eastAsia="SimSun" w:cs="SimSun"/>
    </w:rPr>
  </w:style>
  <w:style w:type="character" w:customStyle="1" w:styleId="afffffffd">
    <w:name w:val="школьная"/>
    <w:uiPriority w:val="99"/>
    <w:rsid w:val="00402477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9"/>
    <w:uiPriority w:val="99"/>
    <w:rsid w:val="00402477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9"/>
    <w:uiPriority w:val="99"/>
    <w:rsid w:val="00402477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9"/>
    <w:uiPriority w:val="99"/>
    <w:rsid w:val="00402477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9"/>
    <w:uiPriority w:val="99"/>
    <w:rsid w:val="00402477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402477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402477"/>
  </w:style>
  <w:style w:type="character" w:customStyle="1" w:styleId="215">
    <w:name w:val="Знак Знак21"/>
    <w:uiPriority w:val="99"/>
    <w:locked/>
    <w:rsid w:val="00402477"/>
  </w:style>
  <w:style w:type="character" w:customStyle="1" w:styleId="1110">
    <w:name w:val="Знак Знак111"/>
    <w:uiPriority w:val="99"/>
    <w:locked/>
    <w:rsid w:val="00402477"/>
  </w:style>
  <w:style w:type="character" w:customStyle="1" w:styleId="2fd">
    <w:name w:val="Сноска (2)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40247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b">
    <w:name w:val="Сноска_"/>
    <w:link w:val="afffa"/>
    <w:uiPriority w:val="99"/>
    <w:locked/>
    <w:rsid w:val="0040247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40247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402477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402477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402477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40247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402477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402477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402477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40247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402477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402477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40247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402477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40247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5">
    <w:name w:val="Подзаголовок Знак"/>
    <w:basedOn w:val="a2"/>
    <w:link w:val="affffffff4"/>
    <w:uiPriority w:val="99"/>
    <w:rsid w:val="00402477"/>
    <w:rPr>
      <w:rFonts w:ascii="Cambria" w:eastAsia="Times New Roman" w:hAnsi="Cambria" w:cs="Cambria"/>
      <w:sz w:val="24"/>
      <w:szCs w:val="24"/>
      <w:lang w:eastAsia="ru-RU"/>
    </w:rPr>
  </w:style>
  <w:style w:type="character" w:styleId="affffffff6">
    <w:name w:val="Subtle Emphasis"/>
    <w:basedOn w:val="a2"/>
    <w:uiPriority w:val="99"/>
    <w:qFormat/>
    <w:rsid w:val="00402477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402477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402477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40247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402477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402477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402477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402477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402477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402477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402477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402477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402477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402477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402477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402477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402477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402477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402477"/>
    <w:rPr>
      <w:lang w:val="ru-RU" w:eastAsia="ru-RU"/>
    </w:rPr>
  </w:style>
  <w:style w:type="character" w:customStyle="1" w:styleId="231">
    <w:name w:val="Знак Знак23"/>
    <w:uiPriority w:val="99"/>
    <w:rsid w:val="00402477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402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c"/>
    <w:uiPriority w:val="99"/>
    <w:rsid w:val="00402477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402477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402477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402477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402477"/>
    <w:rPr>
      <w:vertAlign w:val="superscript"/>
    </w:rPr>
  </w:style>
  <w:style w:type="paragraph" w:customStyle="1" w:styleId="1ff5">
    <w:name w:val="Список 1"/>
    <w:basedOn w:val="afff7"/>
    <w:uiPriority w:val="99"/>
    <w:rsid w:val="00402477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c"/>
    <w:uiPriority w:val="99"/>
    <w:rsid w:val="00402477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4024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40247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40247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402477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402477"/>
    <w:rPr>
      <w:b/>
      <w:bCs/>
    </w:rPr>
  </w:style>
  <w:style w:type="character" w:customStyle="1" w:styleId="65">
    <w:name w:val="Основной текст (6) + Курсив"/>
    <w:uiPriority w:val="99"/>
    <w:rsid w:val="00402477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402477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402477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402477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402477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40247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402477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40247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40247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4024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402477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402477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402477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402477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402477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402477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402477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402477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402477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402477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402477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402477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402477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402477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402477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402477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402477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402477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402477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40247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40247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d">
    <w:name w:val="Название темы"/>
    <w:basedOn w:val="a1"/>
    <w:next w:val="a1"/>
    <w:uiPriority w:val="99"/>
    <w:rsid w:val="00402477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e">
    <w:name w:val="Название параграфа"/>
    <w:basedOn w:val="a1"/>
    <w:next w:val="a1"/>
    <w:uiPriority w:val="99"/>
    <w:rsid w:val="00402477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402477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402477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402477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402477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402477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402477"/>
    <w:pPr>
      <w:spacing w:line="400" w:lineRule="atLeast"/>
    </w:pPr>
  </w:style>
  <w:style w:type="paragraph" w:customStyle="1" w:styleId="TesTStYLe">
    <w:name w:val="TesT StYLe"/>
    <w:uiPriority w:val="99"/>
    <w:rsid w:val="00402477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402477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402477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402477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402477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402477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4024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40247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402477"/>
    <w:pPr>
      <w:numPr>
        <w:numId w:val="12"/>
      </w:numPr>
    </w:pPr>
  </w:style>
  <w:style w:type="numbering" w:customStyle="1" w:styleId="StyleOutlinenumbered">
    <w:name w:val="Style Outline numbered"/>
    <w:rsid w:val="00402477"/>
    <w:pPr>
      <w:numPr>
        <w:numId w:val="9"/>
      </w:numPr>
    </w:pPr>
  </w:style>
  <w:style w:type="numbering" w:customStyle="1" w:styleId="StyleOutlinenumbered2">
    <w:name w:val="Style Outline numbered2"/>
    <w:rsid w:val="00402477"/>
    <w:pPr>
      <w:numPr>
        <w:numId w:val="2"/>
      </w:numPr>
    </w:pPr>
  </w:style>
  <w:style w:type="numbering" w:customStyle="1" w:styleId="StyleOutlinenumbered1">
    <w:name w:val="Style Outline numbered1"/>
    <w:rsid w:val="00402477"/>
    <w:pPr>
      <w:numPr>
        <w:numId w:val="10"/>
      </w:numPr>
    </w:pPr>
  </w:style>
  <w:style w:type="numbering" w:customStyle="1" w:styleId="StyleOutlinenumbered111">
    <w:name w:val="Style Outline numbered111"/>
    <w:rsid w:val="00402477"/>
  </w:style>
  <w:style w:type="numbering" w:customStyle="1" w:styleId="StyleOutlinenumbered3">
    <w:name w:val="Style Outline numbered3"/>
    <w:rsid w:val="00402477"/>
  </w:style>
  <w:style w:type="numbering" w:customStyle="1" w:styleId="StyleOutlinenumbered21">
    <w:name w:val="Style Outline numbered21"/>
    <w:rsid w:val="00402477"/>
  </w:style>
  <w:style w:type="numbering" w:customStyle="1" w:styleId="StyleOutlinenumbered12">
    <w:name w:val="Style Outline numbered12"/>
    <w:rsid w:val="00402477"/>
  </w:style>
  <w:style w:type="character" w:customStyle="1" w:styleId="tlid-translation">
    <w:name w:val="tlid-translation"/>
    <w:basedOn w:val="a2"/>
    <w:rsid w:val="00402477"/>
  </w:style>
  <w:style w:type="character" w:customStyle="1" w:styleId="afffffffff">
    <w:name w:val="Знак Знак"/>
    <w:uiPriority w:val="99"/>
    <w:semiHidden/>
    <w:rsid w:val="00402477"/>
    <w:rPr>
      <w:rFonts w:ascii="Segoe UI" w:hAnsi="Segoe UI"/>
      <w:sz w:val="18"/>
      <w:lang w:val="x-none" w:eastAsia="en-US"/>
    </w:rPr>
  </w:style>
  <w:style w:type="character" w:customStyle="1" w:styleId="3f3">
    <w:name w:val="Знак Знак3"/>
    <w:uiPriority w:val="99"/>
    <w:locked/>
    <w:rsid w:val="00402477"/>
  </w:style>
  <w:style w:type="character" w:customStyle="1" w:styleId="1ff6">
    <w:name w:val="Знак Знак1"/>
    <w:locked/>
    <w:rsid w:val="00402477"/>
  </w:style>
  <w:style w:type="character" w:customStyle="1" w:styleId="57">
    <w:name w:val="Знак Знак5"/>
    <w:basedOn w:val="a2"/>
    <w:uiPriority w:val="99"/>
    <w:semiHidden/>
    <w:locked/>
    <w:rsid w:val="00402477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402477"/>
  </w:style>
  <w:style w:type="character" w:customStyle="1" w:styleId="y2iqfc">
    <w:name w:val="y2iqfc"/>
    <w:basedOn w:val="a2"/>
    <w:rsid w:val="00402477"/>
  </w:style>
  <w:style w:type="character" w:customStyle="1" w:styleId="hps">
    <w:name w:val="hps"/>
    <w:basedOn w:val="a2"/>
    <w:rsid w:val="00402477"/>
    <w:rPr>
      <w:rFonts w:cs="Times New Roman"/>
    </w:rPr>
  </w:style>
  <w:style w:type="character" w:customStyle="1" w:styleId="normaltextrun">
    <w:name w:val="normaltextrun"/>
    <w:rsid w:val="00402477"/>
  </w:style>
  <w:style w:type="paragraph" w:customStyle="1" w:styleId="paragraph">
    <w:name w:val="paragraph"/>
    <w:basedOn w:val="a1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402477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402477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402477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40247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402477"/>
    <w:rPr>
      <w:rFonts w:ascii="Symbol" w:hAnsi="Symbol" w:hint="default"/>
    </w:rPr>
  </w:style>
  <w:style w:type="character" w:customStyle="1" w:styleId="3f4">
    <w:name w:val="Нижний колонтитул Знак3"/>
    <w:locked/>
    <w:rsid w:val="00402477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402477"/>
    <w:rPr>
      <w:sz w:val="24"/>
      <w:lang w:val="ru-RU" w:eastAsia="ru-RU"/>
    </w:rPr>
  </w:style>
  <w:style w:type="character" w:customStyle="1" w:styleId="1ff7">
    <w:name w:val="Подзаголовок Знак1"/>
    <w:locked/>
    <w:rsid w:val="00402477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3f5">
    <w:name w:val="Подзаголовок Знак3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402477"/>
    <w:rPr>
      <w:rFonts w:ascii="Cambria" w:hAnsi="Cambria"/>
      <w:sz w:val="24"/>
    </w:rPr>
  </w:style>
  <w:style w:type="paragraph" w:customStyle="1" w:styleId="3f6">
    <w:name w:val="З3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0">
    <w:name w:val="класс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402477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1">
    <w:name w:val="основн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2">
    <w:name w:val="Document Map"/>
    <w:basedOn w:val="a1"/>
    <w:link w:val="afffffffff3"/>
    <w:uiPriority w:val="99"/>
    <w:semiHidden/>
    <w:rsid w:val="004024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3">
    <w:name w:val="Схема документа Знак"/>
    <w:basedOn w:val="a2"/>
    <w:link w:val="afffffffff2"/>
    <w:uiPriority w:val="99"/>
    <w:semiHidden/>
    <w:rsid w:val="004024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40247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7">
    <w:name w:val="Обычный3"/>
    <w:uiPriority w:val="99"/>
    <w:rsid w:val="0040247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4">
    <w:name w:val="Block Text"/>
    <w:basedOn w:val="a1"/>
    <w:rsid w:val="00402477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40247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40247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5">
    <w:name w:val="ЛП работы"/>
    <w:uiPriority w:val="99"/>
    <w:rsid w:val="0040247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a"/>
    <w:qFormat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402477"/>
  </w:style>
  <w:style w:type="character" w:customStyle="1" w:styleId="FontStyle28">
    <w:name w:val="Font Style28"/>
    <w:rsid w:val="00402477"/>
    <w:rPr>
      <w:rFonts w:ascii="Times New Roman" w:hAnsi="Times New Roman"/>
      <w:sz w:val="18"/>
    </w:rPr>
  </w:style>
  <w:style w:type="character" w:customStyle="1" w:styleId="FontStyle30">
    <w:name w:val="Font Style30"/>
    <w:rsid w:val="00402477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402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40247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4024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40247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4024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40247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40247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40247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4024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40247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40247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4024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40247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40247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40247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40247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40247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4024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40247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40247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40247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4024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40247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40247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40247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4024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40247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40247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4024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40247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4024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40247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402477"/>
    <w:rPr>
      <w:rFonts w:ascii="Times New Roman" w:hAnsi="Times New Roman"/>
      <w:caps/>
    </w:rPr>
  </w:style>
  <w:style w:type="character" w:customStyle="1" w:styleId="promulgator">
    <w:name w:val="promulgator"/>
    <w:rsid w:val="00402477"/>
    <w:rPr>
      <w:rFonts w:ascii="Times New Roman" w:hAnsi="Times New Roman"/>
      <w:caps/>
    </w:rPr>
  </w:style>
  <w:style w:type="character" w:customStyle="1" w:styleId="datepr">
    <w:name w:val="datepr"/>
    <w:rsid w:val="00402477"/>
    <w:rPr>
      <w:rFonts w:ascii="Times New Roman" w:hAnsi="Times New Roman"/>
    </w:rPr>
  </w:style>
  <w:style w:type="character" w:customStyle="1" w:styleId="datecity">
    <w:name w:val="datecity"/>
    <w:rsid w:val="00402477"/>
    <w:rPr>
      <w:rFonts w:ascii="Times New Roman" w:hAnsi="Times New Roman"/>
      <w:sz w:val="24"/>
    </w:rPr>
  </w:style>
  <w:style w:type="character" w:customStyle="1" w:styleId="datereg">
    <w:name w:val="datereg"/>
    <w:rsid w:val="00402477"/>
    <w:rPr>
      <w:rFonts w:ascii="Times New Roman" w:hAnsi="Times New Roman"/>
    </w:rPr>
  </w:style>
  <w:style w:type="character" w:customStyle="1" w:styleId="number">
    <w:name w:val="number"/>
    <w:rsid w:val="00402477"/>
    <w:rPr>
      <w:rFonts w:ascii="Times New Roman" w:hAnsi="Times New Roman"/>
    </w:rPr>
  </w:style>
  <w:style w:type="character" w:customStyle="1" w:styleId="bigsimbol">
    <w:name w:val="bigsimbol"/>
    <w:rsid w:val="00402477"/>
    <w:rPr>
      <w:rFonts w:ascii="Times New Roman" w:hAnsi="Times New Roman"/>
      <w:caps/>
    </w:rPr>
  </w:style>
  <w:style w:type="character" w:customStyle="1" w:styleId="onewind3">
    <w:name w:val="onewind3"/>
    <w:rsid w:val="00402477"/>
    <w:rPr>
      <w:rFonts w:ascii="Wingdings 3" w:hAnsi="Wingdings 3"/>
    </w:rPr>
  </w:style>
  <w:style w:type="character" w:customStyle="1" w:styleId="onewind2">
    <w:name w:val="onewind2"/>
    <w:rsid w:val="00402477"/>
    <w:rPr>
      <w:rFonts w:ascii="Wingdings 2" w:hAnsi="Wingdings 2"/>
    </w:rPr>
  </w:style>
  <w:style w:type="character" w:customStyle="1" w:styleId="onewind">
    <w:name w:val="onewind"/>
    <w:rsid w:val="00402477"/>
    <w:rPr>
      <w:rFonts w:ascii="Wingdings" w:hAnsi="Wingdings"/>
    </w:rPr>
  </w:style>
  <w:style w:type="character" w:customStyle="1" w:styleId="rednoun">
    <w:name w:val="rednoun"/>
    <w:basedOn w:val="a2"/>
    <w:rsid w:val="00402477"/>
    <w:rPr>
      <w:rFonts w:cs="Times New Roman"/>
    </w:rPr>
  </w:style>
  <w:style w:type="character" w:customStyle="1" w:styleId="post">
    <w:name w:val="post"/>
    <w:rsid w:val="00402477"/>
    <w:rPr>
      <w:rFonts w:ascii="Times New Roman" w:hAnsi="Times New Roman"/>
      <w:b/>
      <w:sz w:val="22"/>
    </w:rPr>
  </w:style>
  <w:style w:type="character" w:customStyle="1" w:styleId="pers">
    <w:name w:val="pers"/>
    <w:rsid w:val="00402477"/>
    <w:rPr>
      <w:rFonts w:ascii="Times New Roman" w:hAnsi="Times New Roman"/>
      <w:b/>
      <w:sz w:val="22"/>
    </w:rPr>
  </w:style>
  <w:style w:type="character" w:customStyle="1" w:styleId="arabic">
    <w:name w:val="arabic"/>
    <w:rsid w:val="00402477"/>
    <w:rPr>
      <w:rFonts w:ascii="Times New Roman" w:hAnsi="Times New Roman"/>
    </w:rPr>
  </w:style>
  <w:style w:type="character" w:customStyle="1" w:styleId="articlec">
    <w:name w:val="articlec"/>
    <w:rsid w:val="00402477"/>
    <w:rPr>
      <w:rFonts w:ascii="Times New Roman" w:hAnsi="Times New Roman"/>
      <w:b/>
    </w:rPr>
  </w:style>
  <w:style w:type="character" w:customStyle="1" w:styleId="roman">
    <w:name w:val="roman"/>
    <w:rsid w:val="00402477"/>
    <w:rPr>
      <w:rFonts w:ascii="Arial" w:hAnsi="Arial"/>
    </w:rPr>
  </w:style>
  <w:style w:type="character" w:customStyle="1" w:styleId="snoskiindex">
    <w:name w:val="snoskiindex"/>
    <w:rsid w:val="00402477"/>
    <w:rPr>
      <w:rFonts w:ascii="Times New Roman" w:hAnsi="Times New Roman"/>
    </w:rPr>
  </w:style>
  <w:style w:type="table" w:customStyle="1" w:styleId="tablencpi">
    <w:name w:val="tablencpi"/>
    <w:basedOn w:val="a3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402477"/>
    <w:rPr>
      <w:rFonts w:cs="Times New Roman"/>
    </w:rPr>
  </w:style>
  <w:style w:type="character" w:customStyle="1" w:styleId="251">
    <w:name w:val="Знак Знак25"/>
    <w:rsid w:val="00402477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402477"/>
  </w:style>
  <w:style w:type="paragraph" w:customStyle="1" w:styleId="1010">
    <w:name w:val="Ари101"/>
    <w:aliases w:val="3_центр"/>
    <w:rsid w:val="00402477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402477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4024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402477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40247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402477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402477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402477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402477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402477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402477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40247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402477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402477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402477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402477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402477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402477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402477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402477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402477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402477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402477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402477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402477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40247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40247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402477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402477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4024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402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40247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402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6">
    <w:name w:val="Book Title"/>
    <w:basedOn w:val="a2"/>
    <w:uiPriority w:val="33"/>
    <w:qFormat/>
    <w:rsid w:val="00402477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402477"/>
  </w:style>
  <w:style w:type="table" w:customStyle="1" w:styleId="4f0">
    <w:name w:val="Сетка таблицы4"/>
    <w:basedOn w:val="a3"/>
    <w:next w:val="af9"/>
    <w:uiPriority w:val="99"/>
    <w:rsid w:val="004024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4024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40247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402477"/>
  </w:style>
  <w:style w:type="numbering" w:customStyle="1" w:styleId="StyleOutlinenumbered31">
    <w:name w:val="Style Outline numbered31"/>
    <w:rsid w:val="00402477"/>
  </w:style>
  <w:style w:type="numbering" w:customStyle="1" w:styleId="StyleOutlinenumbered211">
    <w:name w:val="Style Outline numbered211"/>
    <w:rsid w:val="00402477"/>
  </w:style>
  <w:style w:type="numbering" w:customStyle="1" w:styleId="StyleOutlinenumbered121">
    <w:name w:val="Style Outline numbered121"/>
    <w:rsid w:val="00402477"/>
  </w:style>
  <w:style w:type="paragraph" w:customStyle="1" w:styleId="afffffffff7">
    <w:name w:val="Центр"/>
    <w:rsid w:val="00402477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402477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402477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402477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4024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4024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402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402477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2023-08-28T12:15:00Z</dcterms:created>
  <dcterms:modified xsi:type="dcterms:W3CDTF">2023-08-29T08:27:00Z</dcterms:modified>
</cp:coreProperties>
</file>