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B9" w:rsidRPr="00B24BB9" w:rsidRDefault="00B24BB9" w:rsidP="00B24BB9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B24BB9" w:rsidRPr="00B24BB9" w:rsidRDefault="00B24BB9" w:rsidP="00B24BB9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BB9" w:rsidRPr="00B24BB9" w:rsidRDefault="00B24BB9" w:rsidP="00B24BB9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B24BB9" w:rsidRPr="00B24BB9" w:rsidRDefault="00B24BB9" w:rsidP="00B24BB9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B24BB9" w:rsidRPr="00B24BB9" w:rsidRDefault="00B24BB9" w:rsidP="00B24BB9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Учебная программа по учебному предмету</w:t>
      </w:r>
    </w:p>
    <w:p w:rsidR="00B24BB9" w:rsidRPr="00B24BB9" w:rsidRDefault="00B24BB9" w:rsidP="00B24BB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«Астрономия»</w:t>
      </w:r>
    </w:p>
    <w:p w:rsidR="00B24BB9" w:rsidRPr="00B24BB9" w:rsidRDefault="00B24BB9" w:rsidP="00B24BB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B24BB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 класса учреждений образования,</w:t>
      </w:r>
    </w:p>
    <w:p w:rsidR="00B24BB9" w:rsidRPr="00B24BB9" w:rsidRDefault="00B24BB9" w:rsidP="00B24BB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образования</w:t>
      </w:r>
    </w:p>
    <w:p w:rsidR="00B24BB9" w:rsidRPr="00B24BB9" w:rsidRDefault="00B24BB9" w:rsidP="00B24BB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 русским языком обучения и воспитания</w:t>
      </w:r>
    </w:p>
    <w:p w:rsidR="00B24BB9" w:rsidRPr="00B24BB9" w:rsidRDefault="00B24BB9" w:rsidP="00B24B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br w:type="page"/>
      </w:r>
      <w:r w:rsidRPr="00B24BB9">
        <w:rPr>
          <w:rFonts w:ascii="Times New Roman" w:eastAsia="Times New Roman" w:hAnsi="Times New Roman" w:cs="Times New Roman"/>
          <w:bCs/>
          <w:caps/>
          <w:sz w:val="30"/>
          <w:szCs w:val="30"/>
        </w:rPr>
        <w:lastRenderedPageBreak/>
        <w:t>ГЛАВА 1</w:t>
      </w:r>
    </w:p>
    <w:p w:rsidR="00B24BB9" w:rsidRPr="00B24BB9" w:rsidRDefault="00B24BB9" w:rsidP="00B2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B24BB9" w:rsidRPr="00B24BB9" w:rsidRDefault="00B24BB9" w:rsidP="00B2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«Астрономия» (далее – учебная программа) предназначена для изучения этого учебного предмета в </w:t>
      </w:r>
      <w:r w:rsidRPr="00B24BB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 классе учреждений образования при реализации образовательной программы среднего образования.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2. В настоящей учебной программе на изучение содержания учебного предмета «Астрономия» (далее – астрономия) </w:t>
      </w: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определено 34 часа, в том числе 31 час на проведение учебных занятий в учебное время (1 час в неделю) и 3 часа на проведение практических учебных занятий (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наблюдения невооруженным глазом, в телескоп) во внеучебное время. При этом из 31 часа выделяется 2 часа на проведение контрольных работ в письменной форме и 1 резервный час.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в главе 2 настоящей учебной программы на изучение содержания соответствующей темы, является примерным. Оно зависит от предпочтений педагогического работника в выборе педагогически обоснованных методов обучения и воспитания. Педагогический работник имеет право перераспределить количество часов на изучение тем в пределах 31 часа, а также дополнить перечень демонстраций, установленный в настоящей учебной программе.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3. Цели изучения астрономии: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осознание роли астрономии в познании фундаментальных законов природы и формировании современной естественнонаучной картины мира;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ознакомление с методами познания Вселенной: наблюдение астрономических явлений, использование простых астрономических инструментов;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овладение основами систематизированных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овладение умениями объяснять видимое положение и движение небесных тел, определять местоположение и время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овладение умениями применять полученные знания для объяснения астрономических явлений и природных процессов, понимать их взаимосвязанности и пространственно-временные особенности;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навыков использования естественно-научных и математических знаний для объективного анализа устройства окружающего мира на примере достижений современной астрофизики,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астрономии и космонавтики;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формирование понимания роли и места человека во Вселенной;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приобретение навыков в решении практических жизненно важных задач, связанных с использованием астрономических знаний и умений;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формирование научного мировоззрения.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4. Задачи изучения астрономии: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формирование знаний об астрономической составляющей научной картины мира в виде фактов о составе, строении, свойствах небесных тел, закономерностях их движения, фундаментальных законов, теорий;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развитие творческих качеств личности и познавательных интересов учащихся в процессе усвоения знаний о Вселенной и проведения астрономических наблюдений;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развитие способности самостоятельного приобретения новых знаний по астрономии в соответствии с появляющимися жизненными задачами;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развитие компетенций учащихся, познавательных интересов, интеллектуальных и творческих способностей в процессе изучения астрономии, вклада астрономии как науки в прогресс цивилизации;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формирование установки на продолжение образования в течение жизни;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формирование умения проводить простейшие астрономические наблюдения и расчеты, решать астрономические и астрофизические задачи;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формирование умения применять полученные знания для продолжения образования и самообразования;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воспитание готовности к реализации стратегии устойчивого развития, убежденности в необходимости использовать потенциал астрономии при изучении природы, положительного отношения к астрономии как структурообразующему фактору общечеловеческой культуры.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5. Рекомендуемые формы и методы обучения и воспитания: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разнообразные виды учебного занятия: урок (урок-лекция, видеоурок, урок-конференция, урок-исследование, иные виды уроков с использованием электронных образовательных ресурсов по астрономии, содержащих видеопрезентации и обучающие ролики), учебное проектирование, наблюдения, иные виды учебных занятий;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Целесообразно использовать коллективные, групповые, парные и индивидуальные формы организации обучения учащихся на учебных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занятиях в целях стимулирования их учебной деятельности по овладению знаниями, умениями, навыками, формированию компетенций, развитию творческих способностей.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Формы, методы и средства обучения и воспитания определяются педагогическим работником, учитывая следующие особенности содержания астрономии: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последовательное отражение важнейших выводов современной астрономии об эволюции Вселенной и составляющих ее объектов при изложении материала о происхождении планет, звезд и галактик;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дальнейшее усиление астрофизической направленности содержания посредством рассмотрения и использования астрофизических экспериментальных и теоретических знаний в практической и познавательной деятельности человека;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выведение на первый план современных экспериментальных и наблюдательных методов получения астрономических знаний;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раскрытие значения космических исследований для науки и их практическое использование на основе результатов, достигнутых за последние годы;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рассмотрение приборов, искусственных космических аппаратов и станций как средств получения астрономических знаний;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рассмотрение астрономического знания в историческом аспекте с опорой на достижения физики в изучении механических, оптических, атомных и ядерных процессов с использованием соответствующих математических доказательств и расчетов;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показ роли выдающихся ученых в становлении и развитии астрономической науки.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изучения астрономии особое место отводится демонстрациям, практическим занятиям, решению астрономических и астрофизических задач, организации проектно-исследовательской деятельности. Оборудование для проведения демонстраций педагогический работник определяет с учетом реальных возможностей учреждения образования.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Рекомендуется использовать компьютерные мультимедийные энциклопедии и приложения (например, RedShift), глобальную компьютерную сеть Интернет, видеозаписи передач специальных научных каналов телевидения и другие источники информации. Целесообразно посещать планетарий и астрономическую обсерваторию, располагающие широкими возможностями демонстрации небесных явлений.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Формы, методы и средства обучения и воспитания, способы деятельности учащихся рекомендуется также определять с учетом их способностей, интересов, профессиональных намерений и познавательных возможностей.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6. Содержание астрономии, основные требования к результатам учебной деятельности учащихся по астрономии концентрируются в настоящей учебной программе по следующим содержательным линиям: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методы и основы астрономических исследований, основы практической астрономии и астрофизики (направлены на ознакомление с основными методами получения астрономического знания);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астрономические тела, системы, их свойства и взаимодействие между ними (обеспечивает формирование знаний о строении астрономических тел и их систем);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строение и эволюция Вселенной и ее подсистем, философско-мировоззренческий аспект астрономии (знакомит с эволюционными процессами во Вселенной);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астрономические аспекты жизнедеятельности человека, развитие космонавтики, цель и перспективы освоения Вселенной (формирует представление о роли и месте человека во Вселенной).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7. Ожидаемые результаты изучения астрономии: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7.1. личностные: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осознанные представления о принципиальной роли астрономии в познании фундаментальных законов природы и формировании современной естественно-научной картины мира; роли и месте человека во Вселенной;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умение применять астрономические знания в жизни (ориентировка по созвездиям, осмысление систем счета времени, календарных циклов и другое);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убежденность в возможности познания законов природы и их использования на благо развития человеческой цивилизации;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осознанное отношение к непрерывному образованию как условию успешной профессиональной и социально значимой деятельности;</w:t>
      </w:r>
    </w:p>
    <w:p w:rsidR="00B24BB9" w:rsidRPr="00B24BB9" w:rsidRDefault="00B24BB9" w:rsidP="00B24BB9">
      <w:pPr>
        <w:widowControl w:val="0"/>
        <w:tabs>
          <w:tab w:val="left" w:pos="-142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7.2. метапредметные: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осознанные представления о том, что в процессе познания окружающего мира астрономия использует теоретические и наблюдательные методы исследования;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умение использовать естественно-научные и особенно физико-математические знания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7.3. предметные: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сформированность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владение наблюдательными и практическими навыками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(использование астрономических инструментов, представление и аргументация результатов наблюдений).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B24BB9" w:rsidRPr="00B24BB9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СОДЕРЖАНИЕ АСТРОНОМИИ. ОСНОВНЫЕ ТРЕБОВАНИЯ К РЕЗУЛЬТАТАМ УЧЕБНОЙ ДЕЯТЕЛЬНОСТИ УЧАЩИХСЯ</w:t>
      </w:r>
    </w:p>
    <w:p w:rsidR="00B24BB9" w:rsidRPr="00B24BB9" w:rsidRDefault="00B24BB9" w:rsidP="00B2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24BB9" w:rsidRPr="00B24BB9" w:rsidRDefault="00B24BB9" w:rsidP="00B2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1. Введение</w:t>
      </w: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час)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астрономии. Возникновение астрономии. Общее представление о масштабах и структуре Вселенной. Разделы астрономии. Астрономические наблюдения. Значение астрономии и ее роль в формировании мировоззрения. Место астрономии среди других наук. Вклад белорусских ученых в развитие астрономии.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карта и атлас звездного неба, звездный глобус;</w:t>
      </w:r>
    </w:p>
    <w:p w:rsidR="00B24BB9" w:rsidRPr="00B24BB9" w:rsidRDefault="00B24BB9" w:rsidP="00B24BB9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фотографии (слайды) обсерваторий и телескопов;</w:t>
      </w:r>
    </w:p>
    <w:p w:rsidR="00B24BB9" w:rsidRPr="00B24BB9" w:rsidRDefault="00B24BB9" w:rsidP="00B24BB9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школьный телескоп.</w:t>
      </w:r>
    </w:p>
    <w:p w:rsidR="00B24BB9" w:rsidRPr="00B24BB9" w:rsidRDefault="00B24BB9" w:rsidP="00B24BB9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имеют представление о взаимосвязи развития астрономии с развитием других наук и общим прогрессом цивилизации;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знают и понимают: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объекты познания астрономии;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особенности различных разделов астрономии;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особенности астрономических наблюдений;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умеют различать основные задачи разделов астрономии.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2. Основы практической астрономии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(4 часа)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Картина звездного неба. Созвездия и яркие звезды. Мифологические основы названий созвездий. Понятие о звездных величинах.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Небесная сфера. Основные точки, линии и плоскости небесной сферы. Суточное движение светил.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Горизонтальная и экваториальная системы координат. Звездные карты и атласы.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Высота светила в кульминации. Картина суточного движения светил на разных широтах. Определение географической широты по астрономическим наблюдениям.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left="600"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Измерение времени. Истинные и средние солнечные сутки.</w:t>
      </w:r>
    </w:p>
    <w:p w:rsidR="00B24BB9" w:rsidRPr="00B24BB9" w:rsidRDefault="00B24BB9" w:rsidP="00B24BB9">
      <w:pPr>
        <w:widowControl w:val="0"/>
        <w:tabs>
          <w:tab w:val="left" w:pos="66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>Определение географической долготы по астрономическим наблюдениям. Летосчисление и календарь.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изображение звездного неба на картах и атласах;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схемы некоторых созвездий с наиболее яркими звездами;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основные точки, линии и плоскости небесной сферы на моделях и звездных картах;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простейшие астрономические методы определения географических координат.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 о (об)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принципах, лежащих в основе разделения небесной сферы на созвездия;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основах счета времени;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различиях между понятиями систем счета времени – истинного, среднего солнечного, поясного, сезонного и всемирного;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принципах построения календарей;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знают и понимают: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основные точки и круги небесной сферы;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особенности астрономических наблюдений;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астрономические способы определения географической широты и долготы;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причины видимого движения Солнца, других звезд, Луны;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причины смены времен года;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основные системы небесных координат;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определять видимость звезд (созвездий), Солнца, Луны на заданную дату и время суток с помощью подвижной карты звездного неба;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находить на небе наиболее яркие звезды (Сириус, Арктур, Вега, Антарес, Бетельгейзе, Ригель, Полярная звезда и другие звезды) и созвездия;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использовать звездную карту для считывания координат звезд и по заданным координатам указывать положение объекта;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решать задачи с использованием соотношения, связывающего географическую широту места наблюдения с высотой светила в кульминации и его склонением;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практическими умениями ориентировки на местности по Солнцу, другим звездам, Луне.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Тема 3. Движение небесных тел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(6 часов)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Видимое движение планет. Сущность гелиоцентрической системы Коперника. Объяснение петлеобразного движения планет в гелиоцентрической системе. Становление и распространение научного мировоззрения о системе мира (Г. Галилей, И. Кеплер, М. В. Ломоносов и другие ученые).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Понятие о конфигурациях планет, соединениях, элонгациях, противостояниях. Сидерический и синодический периоды обращения планет. Формула связи между синодическим и сидерическим периодами.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Видимое годовое движение Солнца. Зодиак. Суточное движение Солнца на различных широтах. Видимое движение Луны. Фазы Луны. Солнечные и лунные затмения.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Законы Кеплера. Закон всемирного тяготения Ньютона. Понятие о небесной механике.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Уточнение законов Кеплера Ньютоном. Определение массы Земли. Определение масс небесных тел. Определение массы Солнца.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Определение размеров и формы Земли. Градусные измерения.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Горизонтальный параллакс. Определение расстояний методом горизонтального параллакса. Радиолокационный метод. Определение размеров тел Солнечной системы.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Космические скорости. Численные значения космических скоростей для Земли. Орбиты космических аппаратов. Движение искусственных спутников Земли. Орбита полета космических аппаратов на Марс по оптимальной траектории. Проблемы и перспективы космических исследований.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схема строения мира по Копернику;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фотографии или модели угломерных астрономических инструментов;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видимое и истинное движение планет на динамических моделях, звездных картах и таблицах;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несовпадение продолжительности синодического и сидерического периодов обращения планет;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годичное движение Солнца на моделях и звездных картах;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особенности суточного движения Солнца на различных географических широтах;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движение Луны и ее фазы;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схемы солнечных и лунных затмений;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схемы и внешний вид космических аппаратов различного назначения;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схемы орбит космических аппаратов различного назначения.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 о: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закономерностях строения Солнечной системы;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принципах движения планет;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знают и понимают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состав Солнечной системы;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сущность гелиоцентрической системы мира и исторические предпосылки ее создания;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причины и характер видимого движения Солнца, планет и Луны;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причины смены фаз Луны;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условия наступления солнечных и лунных затмений;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законы движения планет и искусственных небесных тел;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единицы измерения расстояний в Солнечной системе;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способы определения размеров, массы Земли и небесных тел и расстояний до них;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основные этапы развития космонавтики, освоения и изучения человеком Солнечной системы;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рассчитывать расстояния до тел Солнечной системы по известному горизонтальному параллаксу;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определять условия видимости планет с использованием координат планет на заданное время;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отличать планеты от звезд на звездном небе;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решать задачи с применением формулы, связывающей синодический и сидерический периоды обращения планет;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решать задачи с применением законов Кеплера и закона всемирного тяготения;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 практическими умениями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iCs/>
          <w:sz w:val="30"/>
          <w:szCs w:val="30"/>
        </w:rPr>
        <w:t>определять размеры тел Солнечной системы по их видимым размерам и известному расстоянию;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iCs/>
          <w:sz w:val="30"/>
          <w:szCs w:val="30"/>
        </w:rPr>
        <w:t>применять справочники, подвижную карту звездного неба для определения условий протекания явлений, связанных с обращением Луны вокруг Земли и видимым движением планет.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4. Сравнительная планетология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(5 часов)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строения Солнечной системы. Закономерности строения и химического состава тел Солнечной системы. Происхождение Солнечной системы. Гипотезы Канта и Лапласа. Основные этапы возникновения Солнечной системы по теории О. Ю. Шмидта.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планетах и спутниках. Сравнительные размеры планет.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Планеты земной группы (Меркурий, Венера, Земля, Марс). Общие характеристики планет земной группы. Внутреннее строение планет земной группы. Поверхности планет земной группы. Атмосферы планет земной группы.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Планеты-гиганты (Юпитер, Сатурн, Уран, Нептун). Атмосферы планет-гигантов. Внутреннее строение планет-гигантов. Кольца.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Луна. Спутники планет. Физические условия на Луне. Спутники планет-гигантов.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Малые тела Солнечной системы. Карликовые планеты. Астероиды. Орбиты астероидов, понятие о поясах астероидов, размеры астероидов. Метеориты. Кометы, гипотезы их происхождения. Метеорные потоки. Происхождение метеорных потоков.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фотографии планет, комет, колец и спутников планет по наземным и космическим наблюдениям;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фотографии Земли с борта орбитальных станций;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различные формы рельефа лунной поверхности;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основные виды метеоритов.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highlight w:val="green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 о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различиях тел Солнечной системы по физическим свойствам и химическому составу;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происхождении Солнечной системы;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знают и понимают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строение и физические характеристики планет Солнечной системы;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отличительные особенности планет разных групп;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физические характеристики астероидов, комет, метеоритных и метеорных тел;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практическими умениями работы со справочной литературой при проведении наблюдений.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5. Методы исследования небесных тел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(3 часа)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Электромагнитное излучение. Исследование электромагнитного излучения небесных тел. Пропускание земной атмосферой различных видов излучений.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Характеристики оптических телескопов. Видимое увеличение, разрешающая способность. Проницающая сила. Радиотелескопы. Объекты изучения радиоастрономии. Радиоинтерферометры. Крупнейшие </w:t>
      </w: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>телескопы мира. Внеатмосферная астрономия. Важнейшие из научных задач, решаемых внеатмосферной астрономией.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Спектральный анализ в астрономии. Виды спектров. Спектральные приборы. Химический состав небесных тел. Распределение энергии в спектрах небесных тел. Закон смещения Вина. Закон Стефана – Больцмана. Эффект Доплера.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фотографии и схемы современных крупнейших телескопов и радиотелескопов;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спектры различных небесных тел.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 о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различных диапазонах электромагнитных волн;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принципах работы и назначении радиотелескопа, спектральных приборов;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знают и понимают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зависимость спектра излучения от температуры, плотности и химического состава излучающих тел;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влияние относительного движения тел на спектр регистрируемого излучения;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принципы работы и назначение оптических телескопов;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 определять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изменение длины волны излучения вследствие эффекта Доплера;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увеличение школьного телескопа;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владеют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практическими умениями работы с небольшими оптическими телескопами.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6. Солнце – дневная звезда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(2 часа)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Солнце как звезда. Общие сведения о Солнце. Светимость. Спектр и химический состав. Температура. Внутреннее строение и источники энергии Солнца.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Строение солнечной атмосферы. Фотосфера. Внешние слои атмосферы: хромосфера и корона. Магнитные поля и активные образования на Солнце.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Влияние Солнца на жизнь Земли. Интенсивность солнечного излучения вне оптического диапазона. Солнечный ветер. Солнечно-земные связи.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Солнце: фотосфера, пятна, грануляция, протуберанцы, вспышки, корона;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спектры и спектрограммы Солнца.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 о (об)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приоритетной роли Солнца во всех процессах, происходящих в Солнечной системе;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источниках энергии Солнца;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знают и понимают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строение, физические характеристики, основные процессы, происходящие на Солнце;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влияние солнечной активности на состояние земной атмосферы и магнитосферы;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влияние физических процессов, происходящих на Солнце, на условия жизнедеятельности человека на Земле;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 определять уровень активности Солнца по наблюдениям солнечных пятен;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практическими умениями наблюдения солнечных пятен в школьный оптический телескоп.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7. Звезды 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>(5 часов)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характеристики звезд. Определение расстояний до звезд. Понятие о годичном параллаксе. Парсек, световой год. Видимая и абсолютная звездные величины. Светимость звезд.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Температура звезд. Спектральная классификация звезд. Размеры звезд.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Двойные звезды. Типы двойных звезд. Затменно-переменные звезды. Спектрально-двойные звезды. Астрометрические двойные звезды. Масса звезд.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Эволюция звезд. Диаграмма «спектр – светимость». Последовательности. Рождение звезд. Эволюционные перемещения. Конечные стадии звезд.</w:t>
      </w:r>
    </w:p>
    <w:p w:rsidR="00B24BB9" w:rsidRPr="00B24BB9" w:rsidRDefault="00B24BB9" w:rsidP="00B2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Нестационарные звезды. Пульсирующие звезды. Новые звезды. Сверхновые звезды. Черные дыры.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спектры и спектрограммы звезд;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диаграмма «спектр – светимость»;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физические характеристики звезд и их взаимосвязь;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>графики изменения видимой яркости переменных звезд различных типов.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 о (об)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принципиальном отличии физического строения звезд и планет;   этапах эволюции звезд;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знают и понимают</w:t>
      </w: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единицы измерения расстояний в астрономии;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способы определения расстояний до звезд;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принципы классификации звезд;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примеры основных физических характеристик звезд в сравнении с характеристиками Солнца;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вычислять расстояние до звезд по известному годичному параллаксу;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решать задачи с использованием соотношения между размерами, светимостью и температурой звезд*;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B24B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практическими умениями классификации звезд по спектральным классам.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Тема 8. Строение и эволюция Вселенной (5 часов)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Наша Галактика. Структура Галактики. Звездные скопления. Движение звезд. Лучевая, тангенциальная и пространственная скорости. Движение Солнца в Галактике. Понятие о вращении звезд и Солнца вокруг ядра Галактики. Межзвездные газ и пыль.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Образование звезд в газопылевых туманностях. Космические лучи и радиоизлучение.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Звездные системы – галактики. Типы галактик. Расстояние до галактик. Массы галактик. Галактики с активными ядрами. Квазары.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Расширяющаяся Вселенная. Пространственное распределение галактик. Красное смещение. Закон Хаббла. Реликтовое излучение. Модели Вселенной. Эволюция Вселенной.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Жизнь и разум во Вселенной. Антропный принцип.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Демонстрации: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фотографии звездных скоплений, туманностей, галактик различных типов;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схема строения Галактики;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схема «разбегания» галактик.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ОСНОВНЫЕ ТРЕБОВАНИЯ 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sz w:val="30"/>
          <w:szCs w:val="30"/>
        </w:rPr>
        <w:t>Учащиеся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имеют представление о (об):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крупномасштабной структуре Вселенной;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основах современных представлений о строении и эволюции Вселенной;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bCs/>
          <w:iCs/>
          <w:sz w:val="30"/>
          <w:szCs w:val="30"/>
        </w:rPr>
        <w:t>относительном движении галактик;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знают и понимают: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состав, форму и примерные размеры Галактики;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движение звезд в Галактике;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внешний вид и классификацию галактик;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примерные расстояния в Галактике и до ближайших галактик;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объяснять роль и ответственность человека за сохранение и развитие жизни на Земле;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решать задачи с применением закона Хаббла*;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 классификации галактик по внешнему виду.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Практические занятия (3 часа во внеучебное время).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Наблюдения невооруженным глазом: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нахождение ярких звезд и основных созвездий (с использованием подвижной звездной карты);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различия в видимой яркости и цвете звезд;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суточное вращение неба;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определение примерной географической широты места наблюдения по Полярной звезде;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нахождение планет (с использованием «Школьного астрономического календаря»);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фазы Луны.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Наблюдения в телескоп: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пятна и факелы на Солнце;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рельеф Луны;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фазы Венеры, Марс, Юпитер и его спутники, кольца Сатурна;</w:t>
      </w:r>
    </w:p>
    <w:p w:rsidR="00B24BB9" w:rsidRPr="00B24BB9" w:rsidRDefault="00B24BB9" w:rsidP="00B24BB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B24BB9">
        <w:rPr>
          <w:rFonts w:ascii="Times New Roman" w:eastAsia="Times New Roman" w:hAnsi="Times New Roman" w:cs="Times New Roman"/>
          <w:sz w:val="30"/>
          <w:szCs w:val="30"/>
        </w:rPr>
        <w:t>двойные звезды, звездные скопления, Млечный Путь, туманности и галактики.</w:t>
      </w:r>
    </w:p>
    <w:p w:rsidR="00B24BB9" w:rsidRPr="00B24BB9" w:rsidRDefault="00B24BB9" w:rsidP="00B24B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BB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9F6307" w:rsidRDefault="00B24BB9" w:rsidP="00B24BB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601"/>
        <w:textAlignment w:val="center"/>
      </w:pPr>
      <w:r w:rsidRPr="00B24BB9">
        <w:rPr>
          <w:rFonts w:ascii="Times New Roman" w:eastAsia="Times New Roman" w:hAnsi="Times New Roman" w:cs="Times New Roman"/>
          <w:bCs/>
        </w:rPr>
        <w:t>*</w:t>
      </w:r>
      <w:r w:rsidRPr="00B24BB9">
        <w:rPr>
          <w:rFonts w:ascii="Times New Roman" w:eastAsia="Times New Roman" w:hAnsi="Times New Roman" w:cs="Times New Roman"/>
        </w:rPr>
        <w:t>Данные задачи предназначены для решения учащимися при подготовке к олимпиаде или конкурсу исследовательских работ.</w:t>
      </w:r>
      <w:bookmarkStart w:id="0" w:name="_GoBack"/>
      <w:bookmarkEnd w:id="0"/>
    </w:p>
    <w:sectPr w:rsidR="009F6307" w:rsidSect="00B24BB9">
      <w:headerReference w:type="default" r:id="rId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B9" w:rsidRPr="002B5307" w:rsidRDefault="00B24BB9" w:rsidP="00D23671">
    <w:pPr>
      <w:pStyle w:val="a3"/>
      <w:jc w:val="center"/>
      <w:rPr>
        <w:rFonts w:ascii="Times New Roman" w:hAnsi="Times New Roman"/>
        <w:sz w:val="28"/>
        <w:szCs w:val="28"/>
      </w:rPr>
    </w:pPr>
    <w:r w:rsidRPr="002B5307">
      <w:rPr>
        <w:rFonts w:ascii="Times New Roman" w:hAnsi="Times New Roman"/>
        <w:sz w:val="28"/>
        <w:szCs w:val="28"/>
      </w:rPr>
      <w:fldChar w:fldCharType="begin"/>
    </w:r>
    <w:r w:rsidRPr="002B5307">
      <w:rPr>
        <w:rFonts w:ascii="Times New Roman" w:hAnsi="Times New Roman"/>
        <w:sz w:val="28"/>
        <w:szCs w:val="28"/>
      </w:rPr>
      <w:instrText>PAGE   \* MERGEFORMAT</w:instrText>
    </w:r>
    <w:r w:rsidRPr="002B530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2B530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B9"/>
    <w:rsid w:val="009F6307"/>
    <w:rsid w:val="00B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8BE4-7A0D-4744-A85D-AC8B436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3565</Words>
  <Characters>20326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2023-09-01T12:50:00Z</dcterms:created>
  <dcterms:modified xsi:type="dcterms:W3CDTF">2023-09-01T12:50:00Z</dcterms:modified>
</cp:coreProperties>
</file>