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490" w:type="dxa"/>
        <w:tblLayout w:type="fixed"/>
        <w:tblLook w:val="01E0" w:firstRow="1" w:lastRow="1" w:firstColumn="1" w:lastColumn="1" w:noHBand="0" w:noVBand="0"/>
      </w:tblPr>
      <w:tblGrid>
        <w:gridCol w:w="3893"/>
      </w:tblGrid>
      <w:tr w:rsidR="007A3B25" w:rsidRPr="007A3B25" w:rsidTr="00CF5498">
        <w:trPr>
          <w:trHeight w:val="306"/>
        </w:trPr>
        <w:tc>
          <w:tcPr>
            <w:tcW w:w="3893" w:type="dxa"/>
          </w:tcPr>
          <w:p w:rsidR="007A3B25" w:rsidRPr="007A3B25" w:rsidRDefault="007A3B25" w:rsidP="007A3B25">
            <w:pPr>
              <w:rPr>
                <w:rFonts w:ascii="Times New Roman" w:hAnsi="Times New Roman"/>
                <w:sz w:val="30"/>
                <w:szCs w:val="30"/>
              </w:rPr>
            </w:pPr>
            <w:r w:rsidRPr="007A3B25"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</w:tc>
      </w:tr>
      <w:tr w:rsidR="007A3B25" w:rsidRPr="007A3B25" w:rsidTr="00CF5498">
        <w:trPr>
          <w:trHeight w:val="560"/>
        </w:trPr>
        <w:tc>
          <w:tcPr>
            <w:tcW w:w="3893" w:type="dxa"/>
          </w:tcPr>
          <w:p w:rsidR="007A3B25" w:rsidRPr="007A3B25" w:rsidRDefault="007A3B25" w:rsidP="007A3B25">
            <w:pPr>
              <w:rPr>
                <w:rFonts w:ascii="Times New Roman" w:hAnsi="Times New Roman"/>
                <w:sz w:val="30"/>
                <w:szCs w:val="30"/>
              </w:rPr>
            </w:pPr>
            <w:r w:rsidRPr="007A3B25">
              <w:rPr>
                <w:rFonts w:ascii="Times New Roman" w:hAnsi="Times New Roman"/>
                <w:sz w:val="30"/>
                <w:szCs w:val="30"/>
              </w:rPr>
              <w:t xml:space="preserve">Постановление </w:t>
            </w:r>
          </w:p>
          <w:p w:rsidR="007A3B25" w:rsidRPr="007A3B25" w:rsidRDefault="007A3B25" w:rsidP="007A3B25">
            <w:pPr>
              <w:rPr>
                <w:rFonts w:ascii="Times New Roman" w:hAnsi="Times New Roman"/>
                <w:sz w:val="30"/>
                <w:szCs w:val="30"/>
              </w:rPr>
            </w:pPr>
            <w:r w:rsidRPr="007A3B25">
              <w:rPr>
                <w:rFonts w:ascii="Times New Roman" w:hAnsi="Times New Roman"/>
                <w:sz w:val="30"/>
                <w:szCs w:val="30"/>
              </w:rPr>
              <w:t>Министерства образования</w:t>
            </w:r>
          </w:p>
        </w:tc>
      </w:tr>
      <w:tr w:rsidR="007A3B25" w:rsidRPr="007A3B25" w:rsidTr="00CF5498">
        <w:trPr>
          <w:trHeight w:val="276"/>
        </w:trPr>
        <w:tc>
          <w:tcPr>
            <w:tcW w:w="3893" w:type="dxa"/>
          </w:tcPr>
          <w:p w:rsidR="007A3B25" w:rsidRPr="007A3B25" w:rsidRDefault="007A3B25" w:rsidP="007A3B25">
            <w:pPr>
              <w:rPr>
                <w:rFonts w:ascii="Times New Roman" w:hAnsi="Times New Roman"/>
                <w:sz w:val="30"/>
                <w:szCs w:val="30"/>
              </w:rPr>
            </w:pPr>
            <w:r w:rsidRPr="007A3B25">
              <w:rPr>
                <w:rFonts w:ascii="Times New Roman" w:hAnsi="Times New Roman"/>
                <w:sz w:val="30"/>
                <w:szCs w:val="30"/>
              </w:rPr>
              <w:t>Республики Беларусь</w:t>
            </w:r>
          </w:p>
        </w:tc>
      </w:tr>
      <w:tr w:rsidR="007A3B25" w:rsidRPr="007A3B25" w:rsidTr="00CF5498">
        <w:trPr>
          <w:trHeight w:val="306"/>
        </w:trPr>
        <w:tc>
          <w:tcPr>
            <w:tcW w:w="3893" w:type="dxa"/>
          </w:tcPr>
          <w:p w:rsidR="007A3B25" w:rsidRPr="007A3B25" w:rsidRDefault="007A3B25" w:rsidP="007A3B25">
            <w:pPr>
              <w:rPr>
                <w:rFonts w:ascii="Times New Roman" w:hAnsi="Times New Roman"/>
                <w:strike/>
                <w:sz w:val="30"/>
                <w:szCs w:val="30"/>
              </w:rPr>
            </w:pPr>
            <w:r w:rsidRPr="007A3B25">
              <w:rPr>
                <w:rFonts w:ascii="Times New Roman" w:hAnsi="Times New Roman"/>
                <w:sz w:val="30"/>
                <w:szCs w:val="30"/>
              </w:rPr>
              <w:t>18.07.2023 №</w:t>
            </w:r>
            <w:r w:rsidRPr="007A3B25">
              <w:rPr>
                <w:rFonts w:ascii="Times New Roman" w:hAnsi="Times New Roman"/>
                <w:spacing w:val="-3"/>
                <w:sz w:val="30"/>
                <w:szCs w:val="30"/>
              </w:rPr>
              <w:t>196</w:t>
            </w:r>
          </w:p>
        </w:tc>
      </w:tr>
    </w:tbl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Учебная программа по учебному предмету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«География»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для VІ</w:t>
      </w:r>
      <w:r w:rsidRPr="007A3B25">
        <w:rPr>
          <w:rFonts w:ascii="Times New Roman" w:eastAsia="SimSun" w:hAnsi="Times New Roman" w:cs="Times New Roman"/>
          <w:sz w:val="30"/>
          <w:szCs w:val="30"/>
          <w:lang w:val="en-US" w:eastAsia="ru-RU"/>
        </w:rPr>
        <w:t>I</w:t>
      </w: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класс</w:t>
      </w:r>
      <w:r w:rsidR="00DD7FEF">
        <w:rPr>
          <w:rFonts w:ascii="Times New Roman" w:eastAsia="SimSun" w:hAnsi="Times New Roman" w:cs="Times New Roman"/>
          <w:sz w:val="30"/>
          <w:szCs w:val="30"/>
          <w:lang w:eastAsia="ru-RU"/>
        </w:rPr>
        <w:t>а</w:t>
      </w: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с русским языком обучения и воспитания</w:t>
      </w: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ОБЩИЕ ПОЛОЖЕНИЯ</w:t>
      </w:r>
    </w:p>
    <w:p w:rsidR="007A3B25" w:rsidRPr="007A3B25" w:rsidRDefault="007A3B25" w:rsidP="007A3B25">
      <w:pPr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Times New Roman" w:hAnsi="Times New Roman" w:cs="Times New Roman"/>
          <w:sz w:val="30"/>
          <w:szCs w:val="30"/>
          <w:lang w:eastAsia="ru-RU"/>
        </w:rPr>
        <w:t>1. Настоящая учебная программа по учебному предмету «География» (далее – учебная программа) предназначена для изучения этого учебного предмета в VІ–IX классах учреждений образования, реализующих образовательные программы общего среднего образования.</w:t>
      </w:r>
    </w:p>
    <w:p w:rsidR="007A3B25" w:rsidRPr="007A3B25" w:rsidRDefault="007A3B25" w:rsidP="007A3B25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Настоящая учебная программа рассчитана на 191 час:</w:t>
      </w:r>
    </w:p>
    <w:p w:rsidR="007A3B25" w:rsidRPr="007A3B25" w:rsidRDefault="007A3B25" w:rsidP="007A3B25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VI класса – на 35 часов (1 час в неделю), из них на обобщающее повторение – 2 часа;</w:t>
      </w:r>
    </w:p>
    <w:p w:rsidR="007A3B25" w:rsidRPr="007A3B25" w:rsidRDefault="007A3B25" w:rsidP="007A3B25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VII класса – на 35 часов (1 час в неделю), из них на обобщающее повторение – 2 часа;</w:t>
      </w:r>
    </w:p>
    <w:p w:rsidR="007A3B25" w:rsidRPr="007A3B25" w:rsidRDefault="007A3B25" w:rsidP="007A3B25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VIII класса – на 70 часов (2 часа в неделю), из них на обобщающее повторение – 4 часа, 1 час резервный;</w:t>
      </w:r>
    </w:p>
    <w:p w:rsidR="007A3B25" w:rsidRPr="007A3B25" w:rsidRDefault="007A3B25" w:rsidP="007A3B25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IХ класса – на 51 час (1,5 часа в неделю: 2 часа в неделю в первом полугодии, 1 час во втором полугодии учебного года), 1 час резервный.</w:t>
      </w:r>
    </w:p>
    <w:p w:rsidR="007A3B25" w:rsidRPr="007A3B25" w:rsidRDefault="007A3B25" w:rsidP="007A3B25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Цель обучения географии на </w:t>
      </w:r>
      <w:r w:rsidRPr="007A3B2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7A3B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общего среднего образования – формирование у учащихся географической культуры и системы знаний о природных и социально-экономических процессах в мире, отдельных регионах, странах, Республике Беларусь.</w:t>
      </w:r>
    </w:p>
    <w:p w:rsidR="007A3B25" w:rsidRPr="007A3B25" w:rsidRDefault="007A3B25" w:rsidP="007A3B25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Times New Roman" w:hAnsi="Times New Roman" w:cs="Times New Roman"/>
          <w:sz w:val="30"/>
          <w:szCs w:val="30"/>
          <w:lang w:eastAsia="ru-RU"/>
        </w:rPr>
        <w:t>4. Задачи обучения географии: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формирование у учащихся знаний о географической оболочке Земли, территориальной организации экономической жизни общества, взаимодействии между человеческим обществом и природной средой;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формирование умений характеризовать физико-географические особенности природы материков и океанов, выделять общие и отличительные территориальные особенности, экономико-географические показатели отдельных стран, особенности географического и геополитического положения территорий, стратегии устойчивого развития человечества и Республики Беларусь;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развитие у учащихся способностей видеть и понимать географическую картину мира, осознавать свою роль и предназначение в мире; умения выбирать целевые и смысловые установки для своих действий и поступков, принимать решения;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формирование умений работать с картографическими источниками информации: овладение практическими приемами работы с картой, осмысление содержания карты, развитие пространственного представления; использование информации о географических процессах и явлениях (графической, статистической, справочной, краеведческой), осуществление пространственно-территориальной привязки;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развитие у учащихся способностей к коммуникативной деятельности: умения географически аргументировать результаты наблюдений за процессами, происходящими в природе и обществе, выражать их различными способами; умения использовать межличностные формы взаимодействия и общения в процессе обучения.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5. Рекомендуемые методы обучения и воспитания: беседа, объяснение, самостоятельная работа, наглядные методы, практические работы и другие методы. С целью активизации познавательной деятельности учащихся используются методы проблемного изложения, эвристические, исследовательские, метод проектов, дискуссии и другие методы.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В процессе обучения целесообразно сочетать формы обучения, которые предполагают организацию активной учебно-познавательной деятельности учащихся по усвоению содержания образования: фронтальные, групповые, парные и индивидуальные.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Формы и методы обучения и воспитания учитель выбирает самостоятельно на основе целей и задач изучения конкретной темы.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6. Ожидаемые результаты изучения содержания учебного предмета «География» по завершении обучения и воспитания на II ступени общего среднего образования: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6.1. личностные: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владеет системой современных мировоззренческих взглядов, ценностных ориентаций, идейно-нравственных, культурных и этических принципов и норм поведения;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понимает значимость географического образования для личностного развития и самоопределения;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осознает себя членом общества на глобальном, региональном и локальном уровнях;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имеет представление о Республике Беларусь как субъекте мирового географического пространства, ее месте и роли в современном мире;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осознает гуманистическую сущность и нравственную ценность научных знаний, значимость бережного отношения к природе Земли и природопользованию, необходимость разумно использовать достижения географической науки в инновационном развитии общества;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проявляет готовность к выбору дальнейшей образовательной траектории в соответствии со своими возможностями, способностями и интересами.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6.2. метапредметные: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демонстрирует устойчивый интерес к учебным действиям (регулятивным, учебно-познавательным, коммуникативным, кооперативным);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способен оценивать информацию и высказывать доказательные суждения, разграничивая факты и мнения; принимать решения в условиях избытка или недостатка информации; адаптируется к различным жизненным ситуациям;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умеет: критически мыслить и работать с информацией, выделять в ней главное; критически оценивать информацию, полученную из различных источников, грамотно интерпретировать ее и использовать; отличать существенные признаки процессов и явлений от несущественных; видеть несколько вариантов решения проблемы, выбирать наиболее оптимальный вариант; интегрировать знания из различных предметных областей для решения практических задач;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проявляет интерес к новым формам учебной деятельности (практической, исследовательской, проектной, иным формам).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6.3. предметные: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владеет географическими знаниями, умениями, навыками, способами деятельности, необходимыми при изучении других предметов;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владеет знаниями об объектах изучения физической и социально-экономической географии, а также умениями, навыками и способами деятельности;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умеет характеризовать физико-географические особенности природы материков и океанов, выделяет общие и отличительные территориальные особенности, экономико-географические показатели отдельных стран, особенности географического и геополитического положения территорий;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умеет выбирать целевые и смысловые установки для своих действий и поступков, принимать решения; способен видеть и понимать окружающий мир, осознавать свою роль;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имеет опыт деятельности по применению географических знаний и умений в жизненных ситуациях;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умеет работать с картографическими источниками информации, использовать информацию о географических процессах и явлениях и осуществлять пространственно-территориальную привязку;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способен к коммуникативной деятельности: умеет географически аргументировать результаты наблюдений за процессами, происходящими в природе и обществе, выражать их различными способами.</w:t>
      </w:r>
    </w:p>
    <w:p w:rsidR="00870894" w:rsidRDefault="00870894">
      <w:pPr>
        <w:rPr>
          <w:rFonts w:ascii="Times New Roman" w:eastAsia="SimSun" w:hAnsi="Times New Roman" w:cs="Times New Roman"/>
          <w:sz w:val="30"/>
          <w:szCs w:val="30"/>
          <w:lang w:eastAsia="ru-RU"/>
        </w:rPr>
      </w:pPr>
      <w:r>
        <w:rPr>
          <w:rFonts w:ascii="Times New Roman" w:eastAsia="SimSun" w:hAnsi="Times New Roman" w:cs="Times New Roman"/>
          <w:sz w:val="30"/>
          <w:szCs w:val="30"/>
          <w:lang w:eastAsia="ru-RU"/>
        </w:rPr>
        <w:br w:type="page"/>
      </w:r>
      <w:bookmarkStart w:id="0" w:name="_GoBack"/>
      <w:bookmarkEnd w:id="0"/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 xml:space="preserve">ГЛАВА </w:t>
      </w:r>
      <w:r w:rsidR="00DD7FEF">
        <w:rPr>
          <w:rFonts w:ascii="Times New Roman" w:eastAsia="SimSun" w:hAnsi="Times New Roman" w:cs="Times New Roman"/>
          <w:sz w:val="30"/>
          <w:szCs w:val="30"/>
          <w:lang w:eastAsia="ru-RU"/>
        </w:rPr>
        <w:t>2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СОДЕРЖАНИЕ УЧЕБНОГО ПРЕДМЕТА В VII КЛАССЕ.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 К РЕЗУЛЬТАТАМ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(1 час в неделю, всего 35 часов)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ВВЕДЕНИЕ (1 час)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Географическая оболочка как объект изучения географии. Границы и основные свойства географической оболочки: целостность, ритмичность (суточная, годовая), круговорот веществ и энергии, зональность и азональность.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ОБЩАЯ ХАРАКТЕРИСТИКА ЗЕМНОГО ШАРА (5 часов)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Тема 1. Общая характеристика природы материков и океанов </w:t>
      </w: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(5 часов)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Теория литосферных плит. Глобальные складчатые пояса. Платформы: строение (платформенные плиты и щиты) и их различие по возрасту.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Глобальные формы рельефа Земли: материковые поднятия и океанические впадины. Происхождение гор (складчатые, глыбовые, складчато-глыбовые, вулканические).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Воздушные массы и их основные типы. Атмосферные фронты. Циклоны и антициклоны, связанные с ними типы погоды.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Климатические пояса Земли (экваториальный, субэкваториальные, тропические, субтропические, умеренные, субарктический и субантарктический, арктический и антарктический). Климатические области и типы климата.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Географические пояса и природные зоны Земли (влажные экваториальные леса, саванны и редколесья, пустыни, вечнозеленые жестколистные леса и кустарники, степи, широколиственные, смешанные и хвойные (тайга) леса, тундра, арктические (антарктические) пустыни). Высотная поясность (на примере Альп).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Практическая работа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1. Анализ географического проявления широтной зональности по тематическим картам.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Знать: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trike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на уровне представления: о (об) закономерностях географической оболочки; теории литосферных плит; широтной зональности, </w:t>
      </w: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азональности, высотной поясности; строении платформы (кристаллический фундамент, осадочный чехол); горст, грабен, сброс; типах воздушных масс;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понятия: географическая оболочка, литосферная плита, складчатый пояс, платформа, платформенная плита, щит; воздушная масса, атмосферный фронт, циклон и антициклон, климатический пояс, природная зона; пустыня;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закономерности географической оболочки и закон географической зональности.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показывать на карте: литосферные плиты – Евразийскую, Тихоокеанскую; складчатые пояса – Тихоокеанский, Альпийско- Гималайский, Урало-Монгольский; платформы – Аравийскую, Индостанскую, Восточно-Европейскую, Западно-Сибирскую плиту; горы – Скандинавские, Драконовы, Пиренеи; вулкан Фудзияма; равнины – Прикаспийскую низменность, Индо-Гангскую низменность; плоскогорье Декан; климатические пояса; природные зоны;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описывать климатические пояса, природные зоны;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объяснять проявления закономерностей развития географической оболочки; циркуляцию атмосферы; причины смены климатических поясов и природных зон; проблемы сохранения природного разнообразия на Земле;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устанавливать взаимосвязи между отдельными компонентами природы;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работать с тематическими картами для анализа географического проявления широтной зональности.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РЕГИОНАЛЬНЫЙ ОБЗОР ЗЕМНОГО ШАРА (27 часов)</w:t>
      </w: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Тема 2. Океаны (2 часа)</w:t>
      </w:r>
    </w:p>
    <w:p w:rsidR="00A65BAB" w:rsidRPr="00A65BAB" w:rsidRDefault="00A65BAB" w:rsidP="00A65BA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65BAB">
        <w:rPr>
          <w:rFonts w:ascii="Times New Roman" w:eastAsia="SimSun" w:hAnsi="Times New Roman" w:cs="Times New Roman"/>
          <w:sz w:val="30"/>
          <w:szCs w:val="30"/>
          <w:lang w:eastAsia="ru-RU"/>
        </w:rPr>
        <w:t>Атлантический и Северный Ледовитый океаны. Общая характеристика океанов: особенности географического положения, границы, размеры, изрезанность береговой линии. Острова и их типы, моря, заливы, проливы. Рельеф дна океанов. Течения. Минеральные и биологические ресурсы, их использование и охрана.</w:t>
      </w:r>
    </w:p>
    <w:p w:rsidR="00A65BAB" w:rsidRDefault="00A65BAB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Тихий и Индийский океаны. Общая характеристика океанов: особенности географического положения, границы, размеры, изрезанность береговой линии. Острова и их типы, моря, заливы, проливы. Рельеф дна океанов. Схемы течений. Минеральные и биологические ресурсы, их использование и охрана.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ОСНОВНЫЕ ТРЕБОВАНИЯ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Знать: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на уровне представления: о (об) минеральных и биологических ресурсах океанов; схеме океанических течений;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понятия: материковые, вулканические и коралловые острова.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показывать на карте: моря – Охотское, Аравийское, Баренцево; заливы – Аляска, Персидский; желоба – Зондский, Чилийский; Канадскую котловину; течения – Куросио, Северное Пассатное, Южное Пассатное, Северо-Атлантическое, Лабрадорское; острова и группы островов – Гренландию, Великобританию, Большие Зондские, Исландию, Японские;</w:t>
      </w:r>
    </w:p>
    <w:p w:rsidR="007A3B25" w:rsidRPr="007A3B25" w:rsidRDefault="007A3B25" w:rsidP="007A3B25">
      <w:pPr>
        <w:tabs>
          <w:tab w:val="left" w:pos="2383"/>
          <w:tab w:val="left" w:pos="4224"/>
          <w:tab w:val="left" w:pos="6603"/>
          <w:tab w:val="left" w:pos="831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описывать особенности географического положения, природные условия и ресурсы океанов;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объяснять основные черты строения рельефа дна;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определять по карте глубину и протяженность океанов с запада на восток и с севера на юг;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работать с тематическими картами и источниками географической информации для сравнительной характеристики океанов.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Тема 3. Африка (5 часов)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Географическое положение. Географические открытия и исследования материка (Б. Диаш, Васко да Гама, Д. Ливингстон).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Строение земной коры: Африканская платформа, складчатые области. Рельеф. Восточно-Африканские рифты. Полезные ископаемые.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Климат. Климатические пояса и типы климата.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Внутренние воды. Крупные речные системы, вади, озера, водопады. Артезианские бассейны.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Природные зоны. Опустынивание (зона Сахеля). Охрана природы Африки. Национальные парки.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Практическая работа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2. Характеристика географического положения Африки и нанесение на контурную карту его элементов.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pageBreakBefore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ОСНОВНЫЕ ТРЕБОВАНИЯ</w:t>
      </w: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Знать: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на уровне представления: об (о) истории исследования материка; особо охраняемых природных территориях материка Африки (национальных парков Вирунга, Серенгети);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понятия: саванна, рифт, вади, дельта, оазис, эндемик, дюна;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исследователей Африки; климатические пояса и природные зоны; характерных представителей и эндемиков животного и растительного мира Африки.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показывать на карте: Мозамбикский пролив; Аденский залив; полуостров Сомали; остров Мадагаскар; течения – Мозамбикское, Бенгельское; Капские горы; Эфиопское нагорье; Восточно-Африканское плоскогорье; впадину озера Ассаль; котловину Конго; вулкан Камерун; крупнейшие месторождения полезных ископаемых; пустыни – Сахару, Намиб; реки – Нигер, Замбези; Суэцкий канал; озера – Чад, Виктория, Танганьика; водопад Виктория;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характеризовать особенности географического положения Африки; основные черты строения земной коры и особенности рельефа материка; особенности климата, расположения климатических поясов, а также особенности внутренних вод, растительного и животного мира, почв природных зон;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объяснять своеобразие растительного и животного мира Африки; определять по климатическим картам и климатограммам основные черты климата отдельных областей материка;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устанавливать причинно-следственные связи между строением земной коры и рельефом, географическим положением материка и климатом, климатом и внутренними водами, климатом и природными зонами;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работать с картой при определении географического положения материка, нанесении географических объектов на контурную карту.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Тема 4. Австралия и Океания (3 часа)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Австралия и Океания. Географическое положение. Открытие и исследования материка и Океании (В. Янсзон, А. Тасман, Дж. Кук). Строение земной коры: Австралийская платформа, Восточно-Австралийский складчатый пояс. Особенности рельефа. Полезные ископаемые.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Климатические пояса и типы климата. Поверхностные воды. Крики. Подземные воды и артезианские бассейны.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Природные зоны. Эндемизм животного и растительного мира Австралии и Океании. Охрана природы Австралии и Океании. Национальные парки.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Практическая работа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3*. Физико-географическая характеристика Западно-Австралийского плоскогорья или Большого Водораздельного хребта Австралии (по выбору).</w:t>
      </w: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Знать: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на уровне представления: об (о) открытии и истории исследования Австралии и Океании; природно-исторических областях Океании: Меланезии, Микронезии, Полинезии и Новой Зеландии; особо охраняемых природных территориях материка – национальном парке Блу-Маунтинс;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понятия: крик, скрэб, реликт;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исследователей Австралии и Океании; климатические пояса и природные зоны; характерных представителей и эндемиков животного и растительного мира Австралии и Океании.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показывать на карте: заливы – Карпентария, Большой Австралийский; острова и группы островов – Большой Барьерный риф, Новую Гвинею, Гавайские, Тасманию, Новую Зеландию; полуострова – Кейп-Йорк, Арнем-Ленд; Австралийскую платформу; гору Косцюшко; равнину – Западно-Австралийское плоскогорье; Большую пустыню Виктория; реки – Дарлинг, Купер-Крик; озеро Эйр-Норт; вулкан Килауэа; климатические пояса; природные зоны; месторождения полезных ископаемых;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характеризовать особенности географического положения Австралии и Океании; основные черты строения земной коры и особенности рельефа материка; особенности климата, расположения климатических поясов, а также особенности внутренних вод, растительности, животного мира и почв природных зон;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объяснять своеобразие растительного и животного мира Австралии и Океании;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определять по климатическим картам и климатограммам основные черты климата отдельных областей Австралии и Океании;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устанавливать причинно-следственные связи между строением земной коры и рельефом, географическим положением материка и </w:t>
      </w: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климатом, климатом и внутренними водами, климатом и природными зонами;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работать с источниками географической информации, использовать план для физико-географической характеристики и сравнения восточной и западной частей Австралии.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Тема 5. Южная Америка (5 часов)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trike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Географическое положение Южной Америки. История открытия и географические исследования (Х. Колумб, Ф. Магеллан, А. Гумбольдт, И. Домейко).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Строение земной коры: Южно-Американская платформа, Андийский складчатый пояс. Рельеф: горы, плоскогорья, низменности. Области вулканизма. Полезные ископаемые.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trike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Климат. Климатические пояса и типы климатов.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Внутренние воды. Водные ресурсы. Основные речные бассейны. Главные реки и озера, водопады. Амазонка – самая длинная и полноводная река Земли.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Природные зоны. Высотная поясность Анд. Охрана природы и национальные парки.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Практическая работа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4. Сравнительная характеристика рек Амазонки и Нила по плану.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Знать: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на уровне представления: об исследовании Южной Америки; особо охраняемых природных территориях материка (национальных парках: Галапагос);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основные понятия: лагуна, льянос, кампос; 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исследователей Южной Америки; климатические пояса и природные зоны; характерных представителей и эндемиков животного и растительного мира Южной Америки.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trike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показывать на карте: остров Огненная Земля; Карибское море; пролив Дрейка; залив Ла-Плата; течения – Перуанское, Бразильское; Южно-Американскую платформу; гору Аконкагуа; вулкан Котопахи; плоскогорья – Бразильское, Гвианское; низменности – Амазонскую, Оринокскую, Лаплатскую; пустыню Атакама; реки – Парана (водопад Игуасу), Ориноко; Титикака; месторождения полезных ископаемых; климатические пояса; природные зоны;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характеризовать особенности географического положения Южной Америки; основные черты строения земной коры, особенности рельефа </w:t>
      </w: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материка, климата, расположения климатических поясов, а также особенности внутренних вод;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объяснять своеобразие растительного и животного мира Южной Америки;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определять по климатическим картам и климатограммам основные черты климата отдельных областей Южной Америки;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устанавливать причинно-следственные связи между географическим положением материка и климатом, строением земной коры и рельефом, климатом и внутренними водами, климатом и природными зонами;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работать с источниками географической информации и использовать план для сравнения рек Амазонки и Нила.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Тема 6. Северная Америка (5 часов)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Географическое положение. История открытия и географические исследования (Э. Рыжий, В. Беринг).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Строение земной коры: Северо-Американская платформа, Кордильерский складчатый пояс. Рельеф материка. Влияние древнего оледенения на рельеф материка. Полезные ископаемые.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Климат материка и его особенности. Климатические пояса и типы климата.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Внутренние воды. Особенности водного режима и хозяйственного использования рек. Озера и их типы. Великие Американские озера. Современное оледенение материка. Вечная мерзлота.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Природные зоны, особенности их простирания. Охрана природы и национальные парки.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Практическая работа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5. Установление связи между строением земной коры, рельефом и полезными ископаемыми</w:t>
      </w:r>
      <w:r w:rsidRPr="007A3B25">
        <w:rPr>
          <w:rFonts w:ascii="Times New Roman" w:eastAsia="SimSu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по географическим картам (на примере Северной Америки).</w:t>
      </w:r>
    </w:p>
    <w:p w:rsidR="007A3B25" w:rsidRPr="007A3B25" w:rsidRDefault="007A3B25" w:rsidP="007A3B25">
      <w:pPr>
        <w:pageBreakBefore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ОСНОВНЫЕ ТРЕБОВАНИЯ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Знать: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на уровне представления: об истории исследования Северной Америки; особо охраняемых природных территориях Северной Америки (национальные парки Йеллоустонский, Мамонтова пещера, Секвойя);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понятия: каньон, прерия, фьорд, оледенение, вечная мерзлота;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исследователей материка; климатические пояса и природные зоны Северной Америки; характерных представителей и эндемиков животного и растительного мира.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показывать на карте: течения – Калифорнийское, Аляскинское; Берингово море; Гудзонов залив; Девисов пролив; Канадский Арктический архипелаг; полуостров Лабрадор; платформу – Северо-Американскую; горы – Денали, Скалистые, Аппалачи; нагорье – Мексиканское; плато – Большой Бассейн; вулкан Орисаба; равнины – Центральные, Великие; впадину Долина Смерти; климатические пояса; реки – Святого Лаврентия, Колорадо, Маккензи, Юкон; Панамский канал; Ниагарский водопад; озера – Большое Медвежье, Большое Соленое; природные зоны; месторождения полезных ископаемых;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характеризовать географическое положение Северной Америки; основные черты строения земной коры, особенности рельефа материка, климата, расположения климатических поясов, а также особенности внутренних вод;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объяснять своеобразие растительного и животного мира Северной Америки;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определять по климатическим картам основные черты климата отдельных областей Северной Америки;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устанавливать причинно-следственные связи между географическим положением материка и климатом, строением земной коры и рельефом, климатом и внутренними водами, климатом и природными зонами;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работать с картой строения земной коры и физической картами для установления причинно-следственных связей между строением земной коры, рельефом и полезными ископаемыми.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Тема 7. Евразия (5 часов)</w:t>
      </w:r>
    </w:p>
    <w:p w:rsidR="007A3B25" w:rsidRPr="007A3B25" w:rsidRDefault="007A3B25" w:rsidP="007A3B25">
      <w:pPr>
        <w:tabs>
          <w:tab w:val="left" w:pos="2366"/>
          <w:tab w:val="left" w:pos="3971"/>
          <w:tab w:val="left" w:pos="570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Географическое положение. Размеры и конфигурация. Состав территории: Европа, Азия, их регионы. Географические исследования и открытия в Евразии. Путь «из варяг в греки» и Великий шелковый путь.</w:t>
      </w:r>
    </w:p>
    <w:p w:rsidR="007A3B25" w:rsidRPr="007A3B25" w:rsidRDefault="007A3B25" w:rsidP="007A3B25">
      <w:pPr>
        <w:tabs>
          <w:tab w:val="left" w:pos="2366"/>
          <w:tab w:val="left" w:pos="3971"/>
          <w:tab w:val="left" w:pos="570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Вклад русских исследователей в изучение природы материка. Вклад уроженцев Беларуси в исследование Евразии (Я. Д. Черский, Б. И. Дыбовский).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Строение земной коры: древние и молодые платформы, Альпийско-Гималайский и Тихоокеанский глобальные складчатые пояса. Основные формы рельефа материка. Роль древних материковых оледенений в формировании рельефа Евразии. Размещение полезных ископаемых.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Климат. Климатообразующие факторы Евразии. Климатические пояса и типы климата. Континентальность климата. Особенности формирования муссонных типов климата.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Внутренние воды. Крупнейшие речные системы Евразии. Озера и типы их котловин. Каналы. Современное оледенение. Вечная мерзлота.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Географические пояса и природные зоны Евразии. Зоны арктического, субарктического, умеренного, субтропического, тропического, субэкваториального и экваториального географических поясов. Высотная поясность в Гималаях. Охрана природы и национальные парки.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Практическая работа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trike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6*. Анализ климатических характеристик Евразии при движении с запада на восток (вдоль 50-й параллели северной широты).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Знать: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на уровне представления: об (о) истории исследования Евразии; особо охраняемых природных территориях Евразии (национальные парки и заповедники: Сихотэ-Алинский, Репетекский);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исследователей Евразии; климатические пояса и природные зоны;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характерных представителей и эндемиков животного и растительного мира Евразии.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понятия: континентальность, маквис;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показывать на карте: Южно-Китайское море; пролив Босфор; Бискайский залив; полуострова – Скандинавский, Пиренейский, Аравийский, Индокитай, Индостан; горы – Карпаты, Тянь-Шань; нагорья – Тибетское, Памир; равнины – Великую Китайскую, Западно-Сибирскую; пустыни – Гоби, Руб-эль-Хали; реки – Дунай, Обь, Енисей, Лену, Амур, Хуанхэ, Ладожское озеро, Аральское море;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характеризовать особенности географического положения Евразии; основные черты строения земной коры, особенности рельефа материка, </w:t>
      </w: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климата, расположения климатических поясов, а также особенности внутренних вод;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объяснять своеобразие растительного и животного мира Евразии; определять по климатическим картам и климатограммам основные черты климата отдельных областей Евразии;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устанавливать причинно-следственные связи между географическим положением материка и климатом, строением земной коры и рельефом, географическим положением, климатом и природными зонами;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работать с климатическими картами и диаграммами для сопоставления климатических характеристик Евразии по 50-й параллели северной широты.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Тема 8. Антарктида (2 часа)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Географическое положение Антарктиды и Антарктики. Размер и береговая линия. Открытие Антарктиды русскими мореплавателями (Ф. Беллинсгаузен, М. Лазарев). Покорение Южного полюса (Р. Амундсен, Р. Скотт).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черты природы. Строение земной коры и подледный рельеф. Климатообразующие факторы. Особенности климата. Полюс холода. Климат и климатические пояса.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Оледенение. Покровные и шельфовые ледники. Запасы пресной воды. Подледные водоемы. Особенности органического мира. Современные исследования. Роль белорусских ученых в исследованиях материка.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Влияние Антарктиды на природу Земли. Проблема озонового слоя.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Охрана природы.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Знать: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на уровне представления: об открытии и исследованиях Антарктиды (станции: «Восток», «Гора Вечерняя»); озоновой дыре.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понятия: шельфовый ледник, антарктическая пустыня, стоковые ветры, антарктический оазис;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первооткрывателей материка, белорусских исследователей; климатические показатели; представителей органического мира.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показывать на карте: моря – Росса, Уэдделла; Антарктический полуостров; Антарктическую платформу; горы – Трансантарктические, Антарктические Анды; впадину Бентли; вулкан Эребус; озеро Восток; шельфовый ледник Росса;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характеризовать особенности географического положения материка; основные черты строения земной коры материка; особенности климата, оледенения, растительности и животного мира;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объяснять отличие понятий «Антарктида» и «Антарктика»; особенности подледного рельефа, своеобразие растительного и животного мира; влияние Антарктиды на природу Земли;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trike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устанавливать причинно-следственные связи между географическим положением материка и климатом, строением земной коры и рельефом, климатом и природными зонами.</w:t>
      </w:r>
    </w:p>
    <w:sectPr w:rsidR="007A3B25" w:rsidRPr="007A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5E" w:rsidRDefault="00CF585E" w:rsidP="007A3B25">
      <w:pPr>
        <w:spacing w:after="0" w:line="240" w:lineRule="auto"/>
      </w:pPr>
      <w:r>
        <w:separator/>
      </w:r>
    </w:p>
  </w:endnote>
  <w:endnote w:type="continuationSeparator" w:id="0">
    <w:p w:rsidR="00CF585E" w:rsidRDefault="00CF585E" w:rsidP="007A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Xenia">
    <w:altName w:val="Impact"/>
    <w:charset w:val="00"/>
    <w:family w:val="auto"/>
    <w:pitch w:val="variable"/>
    <w:sig w:usb0="00000087" w:usb1="00000000" w:usb2="00000000" w:usb3="00000000" w:csb0="0000001B" w:csb1="00000000"/>
  </w:font>
  <w:font w:name="SchoolBook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XeniaC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5E" w:rsidRDefault="00CF585E" w:rsidP="007A3B25">
      <w:pPr>
        <w:spacing w:after="0" w:line="240" w:lineRule="auto"/>
      </w:pPr>
      <w:r>
        <w:separator/>
      </w:r>
    </w:p>
  </w:footnote>
  <w:footnote w:type="continuationSeparator" w:id="0">
    <w:p w:rsidR="00CF585E" w:rsidRDefault="00CF585E" w:rsidP="007A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47C55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25"/>
    <w:rsid w:val="001A275D"/>
    <w:rsid w:val="00486482"/>
    <w:rsid w:val="00576AFD"/>
    <w:rsid w:val="007A3B25"/>
    <w:rsid w:val="00870894"/>
    <w:rsid w:val="00A65BAB"/>
    <w:rsid w:val="00CF585E"/>
    <w:rsid w:val="00DD7FEF"/>
    <w:rsid w:val="00E4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0E808-6239-45B8-9AC6-F1EEA4DE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7A3B25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7A3B25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7A3B25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7A3B25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7A3B25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1"/>
    <w:next w:val="a1"/>
    <w:link w:val="60"/>
    <w:uiPriority w:val="99"/>
    <w:qFormat/>
    <w:rsid w:val="007A3B25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7A3B25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7A3B25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7A3B25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7A3B25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7A3B25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7A3B25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7A3B25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A3B25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7A3B25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7A3B25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7A3B25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7A3B25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7A3B25"/>
  </w:style>
  <w:style w:type="paragraph" w:styleId="a5">
    <w:name w:val="List Paragraph"/>
    <w:basedOn w:val="a1"/>
    <w:uiPriority w:val="99"/>
    <w:qFormat/>
    <w:rsid w:val="007A3B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2"/>
    <w:rsid w:val="007A3B25"/>
    <w:rPr>
      <w:rFonts w:cs="Times New Roman"/>
    </w:rPr>
  </w:style>
  <w:style w:type="paragraph" w:styleId="a6">
    <w:name w:val="header"/>
    <w:basedOn w:val="a1"/>
    <w:link w:val="a7"/>
    <w:uiPriority w:val="99"/>
    <w:unhideWhenUsed/>
    <w:rsid w:val="007A3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2"/>
    <w:link w:val="a6"/>
    <w:uiPriority w:val="99"/>
    <w:rsid w:val="007A3B2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rsid w:val="007A3B25"/>
  </w:style>
  <w:style w:type="paragraph" w:customStyle="1" w:styleId="paragraph">
    <w:name w:val="paragraph"/>
    <w:basedOn w:val="a1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7A3B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7A3B25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7A3B25"/>
    <w:pPr>
      <w:spacing w:after="0" w:line="240" w:lineRule="auto"/>
      <w:jc w:val="center"/>
    </w:pPr>
    <w:rPr>
      <w:rFonts w:ascii="Arial" w:eastAsia="SimSun" w:hAnsi="Arial" w:cs="Arial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2"/>
    <w:link w:val="a8"/>
    <w:uiPriority w:val="99"/>
    <w:rsid w:val="007A3B25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qFormat/>
    <w:rsid w:val="007A3B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2"/>
    <w:link w:val="aa"/>
    <w:uiPriority w:val="99"/>
    <w:rsid w:val="007A3B2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7A3B25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7A3B2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7A3B25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7A3B2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7A3B25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7A3B2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7A3B25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7A3B25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7A3B25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7A3B25"/>
    <w:rPr>
      <w:rFonts w:ascii="Arial" w:eastAsia="SimSun" w:hAnsi="Arial"/>
      <w:b/>
      <w:sz w:val="32"/>
      <w:lang w:val="ru-RU" w:eastAsia="ru-RU"/>
    </w:rPr>
  </w:style>
  <w:style w:type="paragraph" w:customStyle="1" w:styleId="13">
    <w:name w:val="Абзац списка1"/>
    <w:basedOn w:val="a1"/>
    <w:uiPriority w:val="99"/>
    <w:rsid w:val="007A3B2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footer"/>
    <w:basedOn w:val="a1"/>
    <w:link w:val="af1"/>
    <w:uiPriority w:val="99"/>
    <w:rsid w:val="007A3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7A3B25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7A3B25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7A3B25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7A3B25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7A3B25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7A3B25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7A3B25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7A3B25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2">
    <w:name w:val="Subtitle"/>
    <w:basedOn w:val="a1"/>
    <w:link w:val="af3"/>
    <w:uiPriority w:val="99"/>
    <w:qFormat/>
    <w:rsid w:val="007A3B25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3">
    <w:name w:val="Подзаголовок Знак"/>
    <w:basedOn w:val="a2"/>
    <w:link w:val="af2"/>
    <w:uiPriority w:val="99"/>
    <w:rsid w:val="007A3B25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7A3B25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7A3B25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locked/>
    <w:rsid w:val="007A3B25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1"/>
    <w:link w:val="24"/>
    <w:uiPriority w:val="99"/>
    <w:rsid w:val="007A3B25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7A3B25"/>
  </w:style>
  <w:style w:type="character" w:customStyle="1" w:styleId="2115">
    <w:name w:val="Основной текст с отступом 2 Знак115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Текст выноски Знак"/>
    <w:basedOn w:val="a2"/>
    <w:link w:val="af5"/>
    <w:uiPriority w:val="99"/>
    <w:semiHidden/>
    <w:locked/>
    <w:rsid w:val="007A3B25"/>
    <w:rPr>
      <w:rFonts w:ascii="Tahoma" w:eastAsia="SimSun" w:hAnsi="Tahoma" w:cs="Tahoma"/>
      <w:sz w:val="16"/>
      <w:szCs w:val="16"/>
      <w:lang w:val="x-none" w:eastAsia="ru-RU"/>
    </w:rPr>
  </w:style>
  <w:style w:type="paragraph" w:styleId="af5">
    <w:name w:val="Balloon Text"/>
    <w:basedOn w:val="a1"/>
    <w:link w:val="af4"/>
    <w:uiPriority w:val="99"/>
    <w:semiHidden/>
    <w:rsid w:val="007A3B25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ru-RU"/>
    </w:rPr>
  </w:style>
  <w:style w:type="character" w:customStyle="1" w:styleId="14">
    <w:name w:val="Текст выноски Знак1"/>
    <w:basedOn w:val="a2"/>
    <w:uiPriority w:val="99"/>
    <w:semiHidden/>
    <w:rsid w:val="007A3B25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13">
    <w:name w:val="Текст выноски Знак113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12">
    <w:name w:val="Текст выноски Знак112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11">
    <w:name w:val="Текст выноски Знак111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10">
    <w:name w:val="Текст выноски Знак110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9">
    <w:name w:val="Текст выноски Знак19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8">
    <w:name w:val="Текст выноски Знак18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7">
    <w:name w:val="Текст выноски Знак17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6">
    <w:name w:val="Текст выноски Знак16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5">
    <w:name w:val="Текст выноски Знак15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40">
    <w:name w:val="Текст выноски Знак14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30">
    <w:name w:val="Текст выноски Знак13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20">
    <w:name w:val="Текст выноски Знак12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15">
    <w:name w:val="Текст выноски Знак11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1"/>
    <w:uiPriority w:val="99"/>
    <w:rsid w:val="007A3B25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a">
    <w:name w:val="Основной текст1"/>
    <w:basedOn w:val="a1"/>
    <w:uiPriority w:val="99"/>
    <w:rsid w:val="007A3B25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7A3B25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7A3B25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7A3B25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7A3B25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7A3B25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7A3B25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7A3B25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7A3B25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7A3B25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7A3B25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7A3B25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7A3B25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7A3B25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7A3B25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7A3B25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7A3B25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7A3B25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7A3B25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Normal (Web)"/>
    <w:aliases w:val="Обычный (Web),Знак Знак6,Знак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7A3B25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7A3B25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7A3B25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7">
    <w:name w:val="page number"/>
    <w:basedOn w:val="a2"/>
    <w:uiPriority w:val="99"/>
    <w:rsid w:val="007A3B25"/>
    <w:rPr>
      <w:rFonts w:cs="Times New Roman"/>
    </w:rPr>
  </w:style>
  <w:style w:type="character" w:customStyle="1" w:styleId="910">
    <w:name w:val="Знак Знак91"/>
    <w:uiPriority w:val="99"/>
    <w:locked/>
    <w:rsid w:val="007A3B25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7A3B25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7A3B25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7A3B25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7A3B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7A3B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7A3B25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7A3B25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7A3B25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1">
    <w:name w:val="Основной текст 21"/>
    <w:basedOn w:val="a1"/>
    <w:uiPriority w:val="99"/>
    <w:rsid w:val="007A3B25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ОСНОВНЫЕ ТРЕБОВАНИЯ...."/>
    <w:basedOn w:val="af8"/>
    <w:uiPriority w:val="99"/>
    <w:rsid w:val="007A3B25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0">
    <w:name w:val="114"/>
    <w:basedOn w:val="a1"/>
    <w:link w:val="1141"/>
    <w:uiPriority w:val="99"/>
    <w:rsid w:val="007A3B25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1">
    <w:name w:val="114 Знак"/>
    <w:basedOn w:val="a2"/>
    <w:link w:val="1140"/>
    <w:uiPriority w:val="99"/>
    <w:locked/>
    <w:rsid w:val="007A3B25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b">
    <w:name w:val="Обычный1"/>
    <w:uiPriority w:val="99"/>
    <w:rsid w:val="007A3B2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6">
    <w:name w:val="Обычный11"/>
    <w:uiPriority w:val="99"/>
    <w:rsid w:val="007A3B25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7A3B2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7A3B25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7A3B25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7A3B25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paragraph" w:customStyle="1" w:styleId="afc">
    <w:name w:val="Список кружок автомат"/>
    <w:basedOn w:val="a1"/>
    <w:uiPriority w:val="99"/>
    <w:rsid w:val="007A3B25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7">
    <w:name w:val="Список_11"/>
    <w:uiPriority w:val="99"/>
    <w:rsid w:val="007A3B25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7A3B25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a">
    <w:name w:val="Основной текст с отступом 21"/>
    <w:basedOn w:val="a1"/>
    <w:uiPriority w:val="99"/>
    <w:rsid w:val="007A3B25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ма_1"/>
    <w:uiPriority w:val="99"/>
    <w:rsid w:val="007A3B25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7A3B25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7A3B2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1"/>
    <w:autoRedefine/>
    <w:uiPriority w:val="99"/>
    <w:rsid w:val="007A3B25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7A3B25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7A3B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7A3B25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7A3B25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7A3B25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7A3B25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7A3B25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7A3B25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7A3B25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7A3B25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7A3B25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7A3B25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1"/>
    <w:autoRedefine/>
    <w:uiPriority w:val="99"/>
    <w:rsid w:val="007A3B25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7A3B25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7A3B25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7A3B25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7A3B25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7A3B25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7A3B25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7A3B25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7A3B25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7A3B25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7A3B25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7A3B25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7A3B25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7A3B25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7A3B25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f">
    <w:name w:val="Название темы"/>
    <w:basedOn w:val="a1"/>
    <w:next w:val="a1"/>
    <w:uiPriority w:val="99"/>
    <w:rsid w:val="007A3B25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0">
    <w:name w:val="Название параграфа"/>
    <w:basedOn w:val="a1"/>
    <w:next w:val="a1"/>
    <w:uiPriority w:val="99"/>
    <w:rsid w:val="007A3B25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7A3B25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">
    <w:name w:val="List Number"/>
    <w:basedOn w:val="a1"/>
    <w:uiPriority w:val="99"/>
    <w:rsid w:val="007A3B25"/>
    <w:pPr>
      <w:numPr>
        <w:numId w:val="1"/>
      </w:numPr>
      <w:tabs>
        <w:tab w:val="clear" w:pos="360"/>
        <w:tab w:val="num" w:pos="162"/>
        <w:tab w:val="num" w:pos="1440"/>
      </w:tabs>
      <w:spacing w:after="0" w:line="240" w:lineRule="auto"/>
      <w:ind w:left="162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7A3B25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7A3B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7A3B25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7A3B25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d">
    <w:name w:val="toc 1"/>
    <w:basedOn w:val="a1"/>
    <w:next w:val="a1"/>
    <w:uiPriority w:val="99"/>
    <w:semiHidden/>
    <w:rsid w:val="007A3B25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1"/>
    <w:autoRedefine/>
    <w:uiPriority w:val="99"/>
    <w:rsid w:val="007A3B25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1"/>
    <w:next w:val="a1"/>
    <w:uiPriority w:val="99"/>
    <w:rsid w:val="007A3B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7A3B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7A3B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7A3B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7A3B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7A3B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7A3B25"/>
    <w:pPr>
      <w:spacing w:line="400" w:lineRule="atLeast"/>
    </w:pPr>
  </w:style>
  <w:style w:type="paragraph" w:customStyle="1" w:styleId="150">
    <w:name w:val="15"/>
    <w:uiPriority w:val="99"/>
    <w:rsid w:val="007A3B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7A3B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7A3B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7A3B25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7A3B25"/>
    <w:rPr>
      <w:sz w:val="28"/>
    </w:rPr>
  </w:style>
  <w:style w:type="character" w:customStyle="1" w:styleId="FontStyle134">
    <w:name w:val="Font Style134"/>
    <w:uiPriority w:val="99"/>
    <w:rsid w:val="007A3B25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7A3B25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7A3B25"/>
    <w:rPr>
      <w:rFonts w:ascii="Calibri" w:hAnsi="Calibri"/>
      <w:sz w:val="24"/>
      <w:lang w:val="x-none" w:eastAsia="en-US"/>
    </w:rPr>
  </w:style>
  <w:style w:type="character" w:customStyle="1" w:styleId="121">
    <w:name w:val="Знак Знак12"/>
    <w:uiPriority w:val="99"/>
    <w:rsid w:val="007A3B25"/>
    <w:rPr>
      <w:rFonts w:ascii="Arial" w:hAnsi="Arial"/>
      <w:sz w:val="22"/>
      <w:lang w:val="ru-RU" w:eastAsia="en-US"/>
    </w:rPr>
  </w:style>
  <w:style w:type="character" w:customStyle="1" w:styleId="1e">
    <w:name w:val="Основной текст с отступом Знак1"/>
    <w:uiPriority w:val="99"/>
    <w:locked/>
    <w:rsid w:val="007A3B25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7A3B25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7A3B25"/>
    <w:rPr>
      <w:noProof/>
      <w:sz w:val="24"/>
      <w:lang w:val="be-BY"/>
    </w:rPr>
  </w:style>
  <w:style w:type="character" w:styleId="aff2">
    <w:name w:val="footnote reference"/>
    <w:basedOn w:val="a2"/>
    <w:uiPriority w:val="99"/>
    <w:rsid w:val="007A3B25"/>
    <w:rPr>
      <w:rFonts w:cs="Times New Roman"/>
      <w:vertAlign w:val="superscript"/>
    </w:rPr>
  </w:style>
  <w:style w:type="paragraph" w:styleId="aff3">
    <w:name w:val="footnote text"/>
    <w:basedOn w:val="a1"/>
    <w:link w:val="aff4"/>
    <w:uiPriority w:val="99"/>
    <w:semiHidden/>
    <w:rsid w:val="007A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2"/>
    <w:link w:val="aff3"/>
    <w:uiPriority w:val="99"/>
    <w:semiHidden/>
    <w:rsid w:val="007A3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7A3B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7A3B25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7A3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7A3B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7A3B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f">
    <w:name w:val="Стиль1"/>
    <w:basedOn w:val="a1"/>
    <w:uiPriority w:val="99"/>
    <w:rsid w:val="007A3B25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1">
    <w:name w:val="14"/>
    <w:uiPriority w:val="99"/>
    <w:rsid w:val="007A3B25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7A3B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aff9"/>
    <w:uiPriority w:val="99"/>
    <w:semiHidden/>
    <w:rsid w:val="007A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7A3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7A3B25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7A3B25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7A3B25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7A3B25"/>
    <w:rPr>
      <w:sz w:val="28"/>
      <w:lang w:val="x-none" w:eastAsia="ru-RU"/>
    </w:rPr>
  </w:style>
  <w:style w:type="character" w:customStyle="1" w:styleId="41">
    <w:name w:val="Знак Знак41"/>
    <w:uiPriority w:val="99"/>
    <w:rsid w:val="007A3B25"/>
    <w:rPr>
      <w:b/>
      <w:i/>
      <w:sz w:val="32"/>
      <w:lang w:val="x-none" w:eastAsia="ru-RU"/>
    </w:rPr>
  </w:style>
  <w:style w:type="character" w:styleId="affd">
    <w:name w:val="Emphasis"/>
    <w:basedOn w:val="a2"/>
    <w:uiPriority w:val="99"/>
    <w:qFormat/>
    <w:rsid w:val="007A3B25"/>
    <w:rPr>
      <w:rFonts w:cs="Times New Roman"/>
      <w:i/>
      <w:iCs/>
    </w:rPr>
  </w:style>
  <w:style w:type="paragraph" w:customStyle="1" w:styleId="01">
    <w:name w:val="01_Предмет"/>
    <w:basedOn w:val="af8"/>
    <w:uiPriority w:val="99"/>
    <w:rsid w:val="007A3B25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7A3B25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7A3B25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7A3B25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7A3B25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7A3B25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7A3B25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7A3B25"/>
    <w:rPr>
      <w:rFonts w:cs="Times New Roman"/>
    </w:rPr>
  </w:style>
  <w:style w:type="paragraph" w:customStyle="1" w:styleId="afff0">
    <w:name w:val="Ñàíü¸"/>
    <w:basedOn w:val="a1"/>
    <w:uiPriority w:val="99"/>
    <w:rsid w:val="007A3B2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7A3B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7A3B25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7A3B25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7A3B25"/>
    <w:rPr>
      <w:rFonts w:cs="Times New Roman"/>
    </w:rPr>
  </w:style>
  <w:style w:type="character" w:customStyle="1" w:styleId="c4">
    <w:name w:val="c4"/>
    <w:basedOn w:val="a2"/>
    <w:uiPriority w:val="99"/>
    <w:rsid w:val="007A3B25"/>
    <w:rPr>
      <w:rFonts w:cs="Times New Roman"/>
    </w:rPr>
  </w:style>
  <w:style w:type="paragraph" w:customStyle="1" w:styleId="c25">
    <w:name w:val="c25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7A3B25"/>
    <w:rPr>
      <w:rFonts w:cs="Times New Roman"/>
    </w:rPr>
  </w:style>
  <w:style w:type="paragraph" w:customStyle="1" w:styleId="c58">
    <w:name w:val="c58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7A3B25"/>
    <w:rPr>
      <w:rFonts w:cs="Times New Roman"/>
    </w:rPr>
  </w:style>
  <w:style w:type="paragraph" w:customStyle="1" w:styleId="c35">
    <w:name w:val="c35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annotation subject"/>
    <w:basedOn w:val="aff8"/>
    <w:next w:val="aff8"/>
    <w:link w:val="1f0"/>
    <w:uiPriority w:val="99"/>
    <w:semiHidden/>
    <w:rsid w:val="007A3B25"/>
    <w:rPr>
      <w:b/>
      <w:bCs/>
      <w:lang w:val="en-US"/>
    </w:rPr>
  </w:style>
  <w:style w:type="character" w:customStyle="1" w:styleId="afff3">
    <w:name w:val="Тема примечания Знак"/>
    <w:basedOn w:val="aff9"/>
    <w:uiPriority w:val="99"/>
    <w:semiHidden/>
    <w:rsid w:val="007A3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ма примечания Знак1"/>
    <w:basedOn w:val="CommentTextChar"/>
    <w:link w:val="afff2"/>
    <w:uiPriority w:val="99"/>
    <w:semiHidden/>
    <w:locked/>
    <w:rsid w:val="007A3B25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7A3B2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7A3B25"/>
  </w:style>
  <w:style w:type="character" w:customStyle="1" w:styleId="BodyTextChar">
    <w:name w:val="Body Text Char"/>
    <w:basedOn w:val="a2"/>
    <w:uiPriority w:val="99"/>
    <w:locked/>
    <w:rsid w:val="007A3B25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7A3B25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7A3B25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7A3B25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7A3B25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7A3B25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7A3B25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7A3B25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7A3B25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7A3B25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7A3B25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7A3B25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5">
    <w:name w:val="Мой стиль Знак"/>
    <w:link w:val="afff4"/>
    <w:uiPriority w:val="99"/>
    <w:locked/>
    <w:rsid w:val="007A3B2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7A3B25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7A3B25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7A3B25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7A3B25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7A3B25"/>
    <w:rPr>
      <w:color w:val="000000"/>
      <w:sz w:val="20"/>
    </w:rPr>
  </w:style>
  <w:style w:type="character" w:customStyle="1" w:styleId="BalloonTextChar">
    <w:name w:val="Balloon Text Char"/>
    <w:basedOn w:val="a2"/>
    <w:uiPriority w:val="99"/>
    <w:semiHidden/>
    <w:locked/>
    <w:rsid w:val="007A3B25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7A3B25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7A3B25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7A3B25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7A3B25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8">
    <w:name w:val="Знак Знак11"/>
    <w:uiPriority w:val="99"/>
    <w:rsid w:val="007A3B25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f8"/>
    <w:uiPriority w:val="99"/>
    <w:rsid w:val="007A3B25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7A3B25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7A3B25"/>
    <w:rPr>
      <w:rFonts w:ascii="SchoolBookC" w:hAnsi="SchoolBookC"/>
      <w:color w:val="000000"/>
      <w:sz w:val="21"/>
      <w:lang w:val="ru-RU" w:eastAsia="ru-RU"/>
    </w:rPr>
  </w:style>
  <w:style w:type="paragraph" w:styleId="afffa">
    <w:name w:val="List"/>
    <w:basedOn w:val="aa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7A3B25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7A3B25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7A3B25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7A3B25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7A3B25"/>
    <w:rPr>
      <w:b/>
    </w:rPr>
  </w:style>
  <w:style w:type="character" w:customStyle="1" w:styleId="affff0">
    <w:name w:val="курсив"/>
    <w:uiPriority w:val="99"/>
    <w:rsid w:val="007A3B25"/>
    <w:rPr>
      <w:i/>
    </w:rPr>
  </w:style>
  <w:style w:type="character" w:customStyle="1" w:styleId="affff1">
    <w:name w:val="полужирный курсив"/>
    <w:uiPriority w:val="99"/>
    <w:rsid w:val="007A3B25"/>
    <w:rPr>
      <w:b/>
      <w:i/>
      <w:w w:val="100"/>
    </w:rPr>
  </w:style>
  <w:style w:type="paragraph" w:customStyle="1" w:styleId="1f1">
    <w:name w:val="Подзаголов 1"/>
    <w:basedOn w:val="affb"/>
    <w:uiPriority w:val="99"/>
    <w:rsid w:val="007A3B25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7A3B25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7A3B25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7A3B25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7A3B25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7A3B25"/>
    <w:rPr>
      <w:i/>
    </w:rPr>
  </w:style>
  <w:style w:type="paragraph" w:customStyle="1" w:styleId="1f2">
    <w:name w:val="Заголовок1"/>
    <w:basedOn w:val="af8"/>
    <w:uiPriority w:val="99"/>
    <w:rsid w:val="007A3B25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f3">
    <w:name w:val="Подзагол 1"/>
    <w:basedOn w:val="af8"/>
    <w:uiPriority w:val="99"/>
    <w:rsid w:val="007A3B25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7A3B25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a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7"/>
    <w:uiPriority w:val="99"/>
    <w:rsid w:val="007A3B25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7A3B25"/>
    <w:rPr>
      <w:b/>
    </w:rPr>
  </w:style>
  <w:style w:type="character" w:customStyle="1" w:styleId="2000">
    <w:name w:val="разрядка 200"/>
    <w:uiPriority w:val="99"/>
    <w:rsid w:val="007A3B25"/>
  </w:style>
  <w:style w:type="paragraph" w:customStyle="1" w:styleId="affff8">
    <w:name w:val="Практическая название"/>
    <w:basedOn w:val="aa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f8"/>
    <w:uiPriority w:val="99"/>
    <w:rsid w:val="007A3B25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7A3B25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f1"/>
    <w:rsid w:val="007A3B25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7A3B25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7A3B25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7A3B25"/>
    <w:rPr>
      <w:rFonts w:ascii="Calibri" w:hAnsi="Calibri"/>
      <w:lang w:val="ru-RU" w:eastAsia="ru-RU"/>
    </w:rPr>
  </w:style>
  <w:style w:type="paragraph" w:customStyle="1" w:styleId="affffc">
    <w:name w:val="текст"/>
    <w:basedOn w:val="af8"/>
    <w:uiPriority w:val="99"/>
    <w:rsid w:val="007A3B25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4">
    <w:name w:val="Заголовок №1_"/>
    <w:link w:val="119"/>
    <w:uiPriority w:val="99"/>
    <w:locked/>
    <w:rsid w:val="007A3B25"/>
    <w:rPr>
      <w:rFonts w:ascii="Bookman Old Style" w:hAnsi="Bookman Old Style"/>
      <w:b/>
      <w:sz w:val="26"/>
      <w:shd w:val="clear" w:color="auto" w:fill="FFFFFF"/>
    </w:rPr>
  </w:style>
  <w:style w:type="character" w:customStyle="1" w:styleId="1f5">
    <w:name w:val="Заголовок №1"/>
    <w:uiPriority w:val="99"/>
    <w:rsid w:val="007A3B25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7A3B25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7A3B25"/>
    <w:rPr>
      <w:rFonts w:ascii="Arial Narrow" w:hAnsi="Arial Narrow"/>
      <w:b/>
      <w:shd w:val="clear" w:color="auto" w:fill="FFFFFF"/>
    </w:rPr>
  </w:style>
  <w:style w:type="paragraph" w:customStyle="1" w:styleId="119">
    <w:name w:val="Заголовок №11"/>
    <w:basedOn w:val="a1"/>
    <w:link w:val="1f4"/>
    <w:uiPriority w:val="99"/>
    <w:rsid w:val="007A3B25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1"/>
    <w:link w:val="2b"/>
    <w:uiPriority w:val="99"/>
    <w:rsid w:val="007A3B25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6">
    <w:name w:val="Сетка таблицы1"/>
    <w:uiPriority w:val="99"/>
    <w:rsid w:val="007A3B2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7A3B25"/>
  </w:style>
  <w:style w:type="character" w:customStyle="1" w:styleId="2d">
    <w:name w:val="Основной текст (2)"/>
    <w:uiPriority w:val="99"/>
    <w:rsid w:val="007A3B25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7A3B25"/>
  </w:style>
  <w:style w:type="character" w:customStyle="1" w:styleId="39">
    <w:name w:val="Основной текст (3)_"/>
    <w:link w:val="311"/>
    <w:uiPriority w:val="99"/>
    <w:locked/>
    <w:rsid w:val="007A3B25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7A3B25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7A3B25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7A3B25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7A3B25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7A3B25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7A3B25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7A3B25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7A3B25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7A3B25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a">
    <w:name w:val="Основной текст (11)_"/>
    <w:uiPriority w:val="99"/>
    <w:rsid w:val="007A3B25"/>
    <w:rPr>
      <w:rFonts w:ascii="Century Schoolbook" w:hAnsi="Century Schoolbook"/>
      <w:i/>
      <w:sz w:val="19"/>
      <w:u w:val="none"/>
    </w:rPr>
  </w:style>
  <w:style w:type="character" w:customStyle="1" w:styleId="11b">
    <w:name w:val="Основной текст (11) + Не курсив"/>
    <w:uiPriority w:val="99"/>
    <w:rsid w:val="007A3B25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c">
    <w:name w:val="Основной текст (11)"/>
    <w:uiPriority w:val="99"/>
    <w:rsid w:val="007A3B25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7A3B25"/>
  </w:style>
  <w:style w:type="character" w:customStyle="1" w:styleId="43">
    <w:name w:val="Основной текст (4)_"/>
    <w:link w:val="411"/>
    <w:uiPriority w:val="99"/>
    <w:locked/>
    <w:rsid w:val="007A3B25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7A3B25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7A3B25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7A3B25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7A3B25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7A3B25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7A3B25"/>
    <w:rPr>
      <w:u w:val="thick"/>
    </w:rPr>
  </w:style>
  <w:style w:type="table" w:customStyle="1" w:styleId="11d">
    <w:name w:val="Сетка таблицы11"/>
    <w:uiPriority w:val="99"/>
    <w:rsid w:val="007A3B2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7A3B2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7A3B2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7A3B25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16">
    <w:name w:val="Основной текст с отступом 2 Знак11"/>
    <w:uiPriority w:val="99"/>
    <w:semiHidden/>
    <w:rsid w:val="007A3B25"/>
    <w:rPr>
      <w:rFonts w:eastAsia="Times New Roman"/>
      <w:sz w:val="20"/>
      <w:lang w:val="x-none" w:eastAsia="ru-RU"/>
    </w:rPr>
  </w:style>
  <w:style w:type="character" w:customStyle="1" w:styleId="1f7">
    <w:name w:val="Нижний колонтитул Знак1"/>
    <w:uiPriority w:val="99"/>
    <w:semiHidden/>
    <w:rsid w:val="007A3B25"/>
    <w:rPr>
      <w:rFonts w:eastAsia="Times New Roman"/>
      <w:sz w:val="20"/>
      <w:lang w:val="x-none" w:eastAsia="ru-RU"/>
    </w:rPr>
  </w:style>
  <w:style w:type="character" w:customStyle="1" w:styleId="1f8">
    <w:name w:val="Название Знак1"/>
    <w:uiPriority w:val="99"/>
    <w:rsid w:val="007A3B25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9">
    <w:name w:val="Верхний колонтитул Знак1"/>
    <w:uiPriority w:val="99"/>
    <w:semiHidden/>
    <w:rsid w:val="007A3B25"/>
    <w:rPr>
      <w:rFonts w:eastAsia="Times New Roman"/>
      <w:sz w:val="20"/>
      <w:lang w:val="x-none" w:eastAsia="ru-RU"/>
    </w:rPr>
  </w:style>
  <w:style w:type="character" w:customStyle="1" w:styleId="1fa">
    <w:name w:val="Основной текст Знак1"/>
    <w:uiPriority w:val="99"/>
    <w:rsid w:val="007A3B25"/>
    <w:rPr>
      <w:rFonts w:eastAsia="Times New Roman"/>
      <w:sz w:val="20"/>
      <w:lang w:val="x-none" w:eastAsia="ru-RU"/>
    </w:rPr>
  </w:style>
  <w:style w:type="paragraph" w:styleId="afffff1">
    <w:name w:val="Plain Text"/>
    <w:basedOn w:val="a1"/>
    <w:link w:val="afffff2"/>
    <w:uiPriority w:val="99"/>
    <w:rsid w:val="007A3B2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2">
    <w:name w:val="Текст Знак"/>
    <w:basedOn w:val="a2"/>
    <w:link w:val="afffff1"/>
    <w:uiPriority w:val="99"/>
    <w:rsid w:val="007A3B2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3">
    <w:name w:val="текс табл"/>
    <w:basedOn w:val="afffff1"/>
    <w:uiPriority w:val="99"/>
    <w:rsid w:val="007A3B25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4">
    <w:name w:val="заг руб"/>
    <w:basedOn w:val="a1"/>
    <w:uiPriority w:val="99"/>
    <w:rsid w:val="007A3B25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5">
    <w:name w:val="час"/>
    <w:basedOn w:val="a1"/>
    <w:uiPriority w:val="99"/>
    <w:rsid w:val="007A3B25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b">
    <w:name w:val="заг1"/>
    <w:basedOn w:val="af8"/>
    <w:uiPriority w:val="99"/>
    <w:rsid w:val="007A3B25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c">
    <w:name w:val="заг1ПР"/>
    <w:basedOn w:val="af8"/>
    <w:uiPriority w:val="99"/>
    <w:rsid w:val="007A3B25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7A3B25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d">
    <w:name w:val="сод 1"/>
    <w:basedOn w:val="a1"/>
    <w:uiPriority w:val="99"/>
    <w:rsid w:val="007A3B25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6">
    <w:name w:val="Боди"/>
    <w:basedOn w:val="af8"/>
    <w:uiPriority w:val="99"/>
    <w:rsid w:val="007A3B25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7A3B25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7A3B25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7A3B25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7A3B25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7A3B25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7A3B25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f8"/>
    <w:uiPriority w:val="99"/>
    <w:rsid w:val="007A3B25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7A3B25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9">
    <w:name w:val="Записка"/>
    <w:basedOn w:val="af8"/>
    <w:uiPriority w:val="99"/>
    <w:rsid w:val="007A3B25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f8"/>
    <w:uiPriority w:val="99"/>
    <w:rsid w:val="007A3B25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7A3B25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7A3B25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7A3B25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7A3B25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7A3B25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7A3B25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7A3B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1"/>
    <w:uiPriority w:val="99"/>
    <w:rsid w:val="007A3B25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3"/>
    <w:uiPriority w:val="99"/>
    <w:rsid w:val="007A3B25"/>
    <w:pPr>
      <w:jc w:val="center"/>
    </w:pPr>
    <w:rPr>
      <w:b/>
      <w:bCs/>
    </w:rPr>
  </w:style>
  <w:style w:type="paragraph" w:customStyle="1" w:styleId="Normal1">
    <w:name w:val="Normal1"/>
    <w:uiPriority w:val="99"/>
    <w:rsid w:val="007A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7A3B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7A3B25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e">
    <w:name w:val="11"/>
    <w:uiPriority w:val="99"/>
    <w:rsid w:val="007A3B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7A3B25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1">
    <w:name w:val="круж черн"/>
    <w:basedOn w:val="afffff1"/>
    <w:uiPriority w:val="99"/>
    <w:rsid w:val="007A3B25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7A3B25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7A3B25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7A3B25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7A3B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7A3B2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7A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7A3B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7A3B25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7A3B25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7A3B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7A3B25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e">
    <w:name w:val="Основной текст с отступом1"/>
    <w:basedOn w:val="a1"/>
    <w:uiPriority w:val="99"/>
    <w:rsid w:val="007A3B25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f">
    <w:name w:val="Заголовок 11"/>
    <w:basedOn w:val="1b"/>
    <w:next w:val="1b"/>
    <w:uiPriority w:val="99"/>
    <w:rsid w:val="007A3B25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7A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A3B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A3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3B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A3B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f">
    <w:name w:val="Список1"/>
    <w:basedOn w:val="aa"/>
    <w:next w:val="afffa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7A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Без интервала1"/>
    <w:uiPriority w:val="99"/>
    <w:rsid w:val="007A3B25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7A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7A3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7A3B25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f1">
    <w:name w:val="текст1"/>
    <w:basedOn w:val="af8"/>
    <w:uiPriority w:val="99"/>
    <w:rsid w:val="007A3B25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f1"/>
    <w:uiPriority w:val="99"/>
    <w:rsid w:val="007A3B25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f2">
    <w:name w:val="ЗАГЛ_1"/>
    <w:basedOn w:val="aff6"/>
    <w:uiPriority w:val="99"/>
    <w:rsid w:val="007A3B25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7A3B25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7A3B25"/>
  </w:style>
  <w:style w:type="character" w:customStyle="1" w:styleId="s1">
    <w:name w:val="s1"/>
    <w:uiPriority w:val="99"/>
    <w:rsid w:val="007A3B25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7A3B25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7A3B25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7A3B25"/>
    <w:rPr>
      <w:color w:val="000000"/>
      <w:w w:val="100"/>
    </w:rPr>
  </w:style>
  <w:style w:type="character" w:customStyle="1" w:styleId="s3">
    <w:name w:val="s3"/>
    <w:uiPriority w:val="99"/>
    <w:rsid w:val="007A3B25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7A3B25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7A3B25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7A3B25"/>
    <w:rPr>
      <w:color w:val="000000"/>
      <w:w w:val="100"/>
    </w:rPr>
  </w:style>
  <w:style w:type="paragraph" w:customStyle="1" w:styleId="affffffc">
    <w:name w:val="!!!!"/>
    <w:basedOn w:val="af8"/>
    <w:uiPriority w:val="99"/>
    <w:rsid w:val="007A3B25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3">
    <w:name w:val="Îñíîâíîé òåêñò1"/>
    <w:uiPriority w:val="99"/>
    <w:rsid w:val="007A3B25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7A3B25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7A3B25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c"/>
    <w:uiPriority w:val="99"/>
    <w:rsid w:val="007A3B25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7A3B25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4">
    <w:name w:val="Текст Знак1"/>
    <w:basedOn w:val="a2"/>
    <w:uiPriority w:val="99"/>
    <w:semiHidden/>
    <w:rsid w:val="007A3B25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2">
    <w:name w:val="Текст Знак12"/>
    <w:basedOn w:val="a2"/>
    <w:uiPriority w:val="99"/>
    <w:semiHidden/>
    <w:rsid w:val="007A3B25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f0">
    <w:name w:val="Текст Знак11"/>
    <w:basedOn w:val="a2"/>
    <w:uiPriority w:val="99"/>
    <w:semiHidden/>
    <w:rsid w:val="007A3B25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7A3B25"/>
    <w:rPr>
      <w:rFonts w:ascii="Calibri" w:hAnsi="Calibri"/>
      <w:lang w:val="en-US" w:eastAsia="x-none"/>
    </w:rPr>
  </w:style>
  <w:style w:type="character" w:customStyle="1" w:styleId="1ff5">
    <w:name w:val="Текст сноски Знак1"/>
    <w:uiPriority w:val="99"/>
    <w:semiHidden/>
    <w:locked/>
    <w:rsid w:val="007A3B25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7A3B25"/>
    <w:rPr>
      <w:rFonts w:ascii="Calibri" w:hAnsi="Calibri"/>
      <w:lang w:val="en-US" w:eastAsia="x-none"/>
    </w:rPr>
  </w:style>
  <w:style w:type="character" w:customStyle="1" w:styleId="11f1">
    <w:name w:val="Основной текст Знак11"/>
    <w:uiPriority w:val="99"/>
    <w:locked/>
    <w:rsid w:val="007A3B25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basedOn w:val="a2"/>
    <w:uiPriority w:val="99"/>
    <w:locked/>
    <w:rsid w:val="007A3B25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7A3B25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7A3B25"/>
    <w:rPr>
      <w:rFonts w:ascii="Calibri" w:hAnsi="Calibri"/>
    </w:rPr>
  </w:style>
  <w:style w:type="character" w:styleId="afffffff2">
    <w:name w:val="Hyperlink"/>
    <w:basedOn w:val="a2"/>
    <w:uiPriority w:val="99"/>
    <w:rsid w:val="007A3B25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6"/>
    <w:uiPriority w:val="99"/>
    <w:locked/>
    <w:rsid w:val="007A3B25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6">
    <w:name w:val="Колонтитул1"/>
    <w:basedOn w:val="a1"/>
    <w:link w:val="afffffff3"/>
    <w:uiPriority w:val="99"/>
    <w:rsid w:val="007A3B25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7A3B25"/>
  </w:style>
  <w:style w:type="paragraph" w:customStyle="1" w:styleId="312">
    <w:name w:val="Заголовок №31"/>
    <w:basedOn w:val="a1"/>
    <w:link w:val="3b"/>
    <w:uiPriority w:val="99"/>
    <w:rsid w:val="007A3B25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7A3B25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7A3B25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7A3B25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7A3B25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7A3B25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7A3B25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7A3B25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7A3B25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7A3B25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7A3B25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1"/>
    <w:link w:val="2e"/>
    <w:uiPriority w:val="99"/>
    <w:rsid w:val="007A3B25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7A3B25"/>
  </w:style>
  <w:style w:type="paragraph" w:customStyle="1" w:styleId="311">
    <w:name w:val="Основной текст (3)1"/>
    <w:basedOn w:val="a1"/>
    <w:link w:val="39"/>
    <w:uiPriority w:val="99"/>
    <w:rsid w:val="007A3B25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1"/>
    <w:link w:val="43"/>
    <w:uiPriority w:val="99"/>
    <w:rsid w:val="007A3B25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7A3B25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7A3B25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7A3B25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7A3B25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7A3B25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7A3B25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7A3B25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7A3B25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7A3B25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7A3B25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7A3B25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7A3B25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7A3B25"/>
  </w:style>
  <w:style w:type="character" w:customStyle="1" w:styleId="4a">
    <w:name w:val="Основной текст (4) + Не курсив"/>
    <w:uiPriority w:val="99"/>
    <w:rsid w:val="007A3B25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7A3B25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7A3B25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7A3B25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7A3B2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7A3B25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7A3B25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7A3B25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7A3B25"/>
    <w:rPr>
      <w:lang w:val="en-US" w:eastAsia="en-US"/>
    </w:rPr>
  </w:style>
  <w:style w:type="character" w:customStyle="1" w:styleId="translation-chunk">
    <w:name w:val="translation-chunk"/>
    <w:uiPriority w:val="99"/>
    <w:rsid w:val="007A3B25"/>
  </w:style>
  <w:style w:type="character" w:customStyle="1" w:styleId="221">
    <w:name w:val="Знак Знак22"/>
    <w:uiPriority w:val="99"/>
    <w:locked/>
    <w:rsid w:val="007A3B25"/>
  </w:style>
  <w:style w:type="character" w:customStyle="1" w:styleId="afffffff8">
    <w:name w:val="Òåêñò âûíîñêè Çíàê"/>
    <w:uiPriority w:val="99"/>
    <w:rsid w:val="007A3B25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7A3B25"/>
  </w:style>
  <w:style w:type="character" w:styleId="afffffff9">
    <w:name w:val="annotation reference"/>
    <w:basedOn w:val="a2"/>
    <w:uiPriority w:val="99"/>
    <w:semiHidden/>
    <w:rsid w:val="007A3B25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7A3B25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7A3B25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7A3B25"/>
  </w:style>
  <w:style w:type="character" w:customStyle="1" w:styleId="521">
    <w:name w:val="Заголовок №5 (2)_"/>
    <w:link w:val="5210"/>
    <w:uiPriority w:val="99"/>
    <w:locked/>
    <w:rsid w:val="007A3B25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7A3B25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7A3B25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7A3B25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7A3B25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7A3B25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A3B25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7A3B25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7A3B25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7">
    <w:name w:val="Основной текст + Курсив1"/>
    <w:aliases w:val="Интервал 2 pt"/>
    <w:uiPriority w:val="99"/>
    <w:rsid w:val="007A3B25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7A3B25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7A3B25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7A3B25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7A3B25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7A3B25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7A3B25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7A3B25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7A3B25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8">
    <w:name w:val="Заголовок (с часами в 1 строку)"/>
    <w:basedOn w:val="af8"/>
    <w:uiPriority w:val="99"/>
    <w:rsid w:val="007A3B25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7A3B25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7A3B25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7A3B25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8"/>
    <w:uiPriority w:val="99"/>
    <w:rsid w:val="007A3B25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7A3B25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7A3B25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7A3B25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7A3B25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7A3B25"/>
    <w:rPr>
      <w:rFonts w:ascii="SimSun" w:eastAsia="SimSun"/>
    </w:rPr>
  </w:style>
  <w:style w:type="character" w:customStyle="1" w:styleId="affffffff3">
    <w:name w:val="школьная"/>
    <w:uiPriority w:val="99"/>
    <w:rsid w:val="007A3B25"/>
    <w:rPr>
      <w:rFonts w:ascii="SchoolBookNewC" w:eastAsia="Times New Roman"/>
    </w:rPr>
  </w:style>
  <w:style w:type="paragraph" w:customStyle="1" w:styleId="affffffff4">
    <w:name w:val="головка табл"/>
    <w:basedOn w:val="affffc"/>
    <w:uiPriority w:val="99"/>
    <w:rsid w:val="007A3B25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7A3B25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7A3B25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7A3B25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7A3B25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7A3B25"/>
  </w:style>
  <w:style w:type="character" w:customStyle="1" w:styleId="21e">
    <w:name w:val="Знак Знак21"/>
    <w:uiPriority w:val="99"/>
    <w:locked/>
    <w:rsid w:val="007A3B25"/>
  </w:style>
  <w:style w:type="character" w:customStyle="1" w:styleId="1110">
    <w:name w:val="Знак Знак111"/>
    <w:uiPriority w:val="99"/>
    <w:locked/>
    <w:rsid w:val="007A3B25"/>
  </w:style>
  <w:style w:type="character" w:customStyle="1" w:styleId="2fc">
    <w:name w:val="Сноска (2)"/>
    <w:uiPriority w:val="99"/>
    <w:rsid w:val="007A3B25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7A3B25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7A3B25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7A3B25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7A3B25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7A3B25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7A3B25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7A3B25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7A3B25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7A3B25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7A3B25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7A3B25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7A3B25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7A3B25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7A3B25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7A3B2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7A3B25"/>
    <w:rPr>
      <w:rFonts w:ascii="Century Schoolbook" w:hAnsi="Century Schoolbook"/>
      <w:sz w:val="19"/>
    </w:rPr>
  </w:style>
  <w:style w:type="character" w:customStyle="1" w:styleId="1ff9">
    <w:name w:val="Неразрешенное упоминание1"/>
    <w:uiPriority w:val="99"/>
    <w:semiHidden/>
    <w:rsid w:val="007A3B25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7A3B25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7A3B25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7A3B25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basedOn w:val="a2"/>
    <w:uiPriority w:val="99"/>
    <w:qFormat/>
    <w:rsid w:val="007A3B25"/>
    <w:rPr>
      <w:rFonts w:cs="Times New Roman"/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7A3B25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7A3B25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7A3B25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7A3B25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7A3B25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7A3B25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7A3B25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7A3B25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7A3B25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7A3B25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7A3B25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7A3B25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7A3B25"/>
    <w:rPr>
      <w:rFonts w:cs="Times New Roman"/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7A3B25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7A3B25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7A3B25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7A3B25"/>
    <w:rPr>
      <w:sz w:val="24"/>
      <w:lang w:val="ru-RU" w:eastAsia="ru-RU"/>
    </w:rPr>
  </w:style>
  <w:style w:type="character" w:customStyle="1" w:styleId="1120">
    <w:name w:val="Знак Знак112"/>
    <w:basedOn w:val="a2"/>
    <w:uiPriority w:val="99"/>
    <w:rsid w:val="007A3B25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7A3B25"/>
    <w:rPr>
      <w:rFonts w:ascii="Courier New" w:hAnsi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7A3B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f"/>
    <w:uiPriority w:val="99"/>
    <w:rsid w:val="007A3B25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7A3B25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7A3B25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7A3B25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7A3B25"/>
    <w:rPr>
      <w:rFonts w:cs="Times New Roman"/>
      <w:vertAlign w:val="superscript"/>
    </w:rPr>
  </w:style>
  <w:style w:type="paragraph" w:customStyle="1" w:styleId="1ffa">
    <w:name w:val="Список 1"/>
    <w:basedOn w:val="afffa"/>
    <w:uiPriority w:val="99"/>
    <w:rsid w:val="007A3B25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7A3B25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7A3B25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7A3B25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7A3B25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7A3B25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7A3B25"/>
    <w:rPr>
      <w:b/>
    </w:rPr>
  </w:style>
  <w:style w:type="character" w:customStyle="1" w:styleId="65">
    <w:name w:val="Основной текст (6) + Курсив"/>
    <w:uiPriority w:val="99"/>
    <w:rsid w:val="007A3B25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7A3B25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7A3B25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7A3B25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7A3B25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7A3B25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f8"/>
    <w:uiPriority w:val="99"/>
    <w:rsid w:val="007A3B25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7A3B25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7A3B25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7A3B25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7A3B25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7A3B25"/>
    <w:rPr>
      <w:rFonts w:ascii="Arial Narrow" w:hAnsi="Arial Narrow"/>
      <w:sz w:val="21"/>
      <w:u w:val="none"/>
      <w:shd w:val="clear" w:color="auto" w:fill="FFFFFF"/>
    </w:rPr>
  </w:style>
  <w:style w:type="table" w:customStyle="1" w:styleId="123">
    <w:name w:val="Сетка таблицы12"/>
    <w:uiPriority w:val="99"/>
    <w:rsid w:val="007A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7A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7A3B2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"/>
    <w:uiPriority w:val="99"/>
    <w:rsid w:val="007A3B2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2"/>
    <w:rsid w:val="007A3B25"/>
    <w:rPr>
      <w:rFonts w:cs="Times New Roman"/>
    </w:rPr>
  </w:style>
  <w:style w:type="paragraph" w:customStyle="1" w:styleId="2ff1">
    <w:name w:val="Абзац списка2"/>
    <w:basedOn w:val="a1"/>
    <w:rsid w:val="007A3B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b">
    <w:name w:val="Знак Знак Знак Знак1 Знак Знак"/>
    <w:basedOn w:val="a1"/>
    <w:autoRedefine/>
    <w:rsid w:val="007A3B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1f2">
    <w:name w:val="Знак Знак Знак Знак1 Знак Знак1"/>
    <w:basedOn w:val="a1"/>
    <w:autoRedefine/>
    <w:rsid w:val="007A3B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7A3B25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1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basedOn w:val="a2"/>
    <w:uiPriority w:val="33"/>
    <w:qFormat/>
    <w:rsid w:val="007A3B25"/>
    <w:rPr>
      <w:rFonts w:cs="Times New Roman"/>
      <w:b/>
      <w:bCs/>
      <w:i/>
      <w:iCs/>
      <w:spacing w:val="5"/>
    </w:rPr>
  </w:style>
  <w:style w:type="table" w:customStyle="1" w:styleId="TableNormal">
    <w:name w:val="Table Normal"/>
    <w:uiPriority w:val="2"/>
    <w:semiHidden/>
    <w:unhideWhenUsed/>
    <w:qFormat/>
    <w:rsid w:val="007A3B2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A3B25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1"/>
    <w:rsid w:val="007A3B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1"/>
    <w:rsid w:val="007A3B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1"/>
    <w:rsid w:val="007A3B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1"/>
    <w:rsid w:val="007A3B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2"/>
    <w:rsid w:val="007A3B25"/>
    <w:rPr>
      <w:rFonts w:ascii="Symbol" w:hAnsi="Symbol" w:cs="Times New Roman"/>
    </w:rPr>
  </w:style>
  <w:style w:type="paragraph" w:customStyle="1" w:styleId="point">
    <w:name w:val="point"/>
    <w:basedOn w:val="a1"/>
    <w:rsid w:val="007A3B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7A3B25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basedOn w:val="a2"/>
    <w:uiPriority w:val="99"/>
    <w:locked/>
    <w:rsid w:val="007A3B25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c">
    <w:name w:val="Текст примечания Знак1"/>
    <w:basedOn w:val="a2"/>
    <w:uiPriority w:val="99"/>
    <w:locked/>
    <w:rsid w:val="007A3B25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7A3B25"/>
    <w:rPr>
      <w:rFonts w:ascii="Courier New" w:hAnsi="Courier New"/>
      <w:color w:val="000000"/>
      <w:sz w:val="20"/>
      <w:lang w:val="x-none" w:eastAsia="ru-RU"/>
    </w:rPr>
  </w:style>
  <w:style w:type="paragraph" w:customStyle="1" w:styleId="chapter">
    <w:name w:val="chapter"/>
    <w:basedOn w:val="a1"/>
    <w:rsid w:val="007A3B2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numbering" w:customStyle="1" w:styleId="StyleOutlinenumbered11">
    <w:name w:val="Style Outline numbered11"/>
    <w:rsid w:val="007A3B25"/>
    <w:pPr>
      <w:numPr>
        <w:numId w:val="13"/>
      </w:numPr>
    </w:pPr>
  </w:style>
  <w:style w:type="numbering" w:customStyle="1" w:styleId="StyleOutlinenumbered">
    <w:name w:val="Style Outline numbered"/>
    <w:rsid w:val="007A3B25"/>
    <w:pPr>
      <w:numPr>
        <w:numId w:val="9"/>
      </w:numPr>
    </w:pPr>
  </w:style>
  <w:style w:type="numbering" w:customStyle="1" w:styleId="StyleOutlinenumbered2">
    <w:name w:val="Style Outline numbered2"/>
    <w:rsid w:val="007A3B25"/>
    <w:pPr>
      <w:numPr>
        <w:numId w:val="11"/>
      </w:numPr>
    </w:pPr>
  </w:style>
  <w:style w:type="numbering" w:customStyle="1" w:styleId="StyleOutlinenumbered1">
    <w:name w:val="Style Outline numbered1"/>
    <w:rsid w:val="007A3B2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3</cp:revision>
  <dcterms:created xsi:type="dcterms:W3CDTF">2023-08-28T09:30:00Z</dcterms:created>
  <dcterms:modified xsi:type="dcterms:W3CDTF">2023-08-29T08:03:00Z</dcterms:modified>
</cp:coreProperties>
</file>