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934B15" w:rsidRPr="00C66D1B" w:rsidTr="00CF5498">
        <w:trPr>
          <w:trHeight w:val="306"/>
        </w:trPr>
        <w:tc>
          <w:tcPr>
            <w:tcW w:w="3893" w:type="dxa"/>
          </w:tcPr>
          <w:p w:rsidR="00934B15" w:rsidRPr="00C66D1B" w:rsidRDefault="00934B15" w:rsidP="00CF5498">
            <w:pPr>
              <w:pStyle w:val="TableParagraph"/>
              <w:spacing w:line="240" w:lineRule="auto"/>
              <w:ind w:left="0"/>
              <w:rPr>
                <w:color w:val="000000" w:themeColor="text1"/>
                <w:sz w:val="30"/>
                <w:szCs w:val="30"/>
              </w:rPr>
            </w:pPr>
            <w:r w:rsidRPr="00C66D1B">
              <w:rPr>
                <w:color w:val="000000" w:themeColor="text1"/>
                <w:sz w:val="30"/>
                <w:szCs w:val="30"/>
              </w:rPr>
              <w:t>УТВЕРЖДЕНО</w:t>
            </w:r>
          </w:p>
        </w:tc>
      </w:tr>
      <w:tr w:rsidR="00934B15" w:rsidRPr="00C66D1B" w:rsidTr="00CF5498">
        <w:trPr>
          <w:trHeight w:val="560"/>
        </w:trPr>
        <w:tc>
          <w:tcPr>
            <w:tcW w:w="3893" w:type="dxa"/>
          </w:tcPr>
          <w:p w:rsidR="00934B15" w:rsidRDefault="00934B15" w:rsidP="00CF5498">
            <w:pPr>
              <w:pStyle w:val="TableParagraph"/>
              <w:spacing w:line="240" w:lineRule="auto"/>
              <w:ind w:left="0"/>
              <w:rPr>
                <w:color w:val="000000" w:themeColor="text1"/>
                <w:spacing w:val="1"/>
                <w:sz w:val="30"/>
                <w:szCs w:val="30"/>
              </w:rPr>
            </w:pPr>
            <w:proofErr w:type="spellStart"/>
            <w:r w:rsidRPr="00C66D1B">
              <w:rPr>
                <w:color w:val="000000" w:themeColor="text1"/>
                <w:sz w:val="30"/>
                <w:szCs w:val="30"/>
              </w:rPr>
              <w:t>Постановление</w:t>
            </w:r>
            <w:proofErr w:type="spellEnd"/>
            <w:r w:rsidRPr="00C66D1B">
              <w:rPr>
                <w:color w:val="000000" w:themeColor="text1"/>
                <w:spacing w:val="1"/>
                <w:sz w:val="30"/>
                <w:szCs w:val="30"/>
              </w:rPr>
              <w:t xml:space="preserve"> </w:t>
            </w:r>
          </w:p>
          <w:p w:rsidR="00934B15" w:rsidRPr="00C66D1B" w:rsidRDefault="00934B15" w:rsidP="00CF5498">
            <w:pPr>
              <w:pStyle w:val="TableParagraph"/>
              <w:spacing w:line="240" w:lineRule="auto"/>
              <w:ind w:left="0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C66D1B">
              <w:rPr>
                <w:color w:val="000000" w:themeColor="text1"/>
                <w:sz w:val="30"/>
                <w:szCs w:val="30"/>
              </w:rPr>
              <w:t>Министерства</w:t>
            </w:r>
            <w:proofErr w:type="spellEnd"/>
            <w:r w:rsidRPr="00C66D1B">
              <w:rPr>
                <w:color w:val="000000" w:themeColor="text1"/>
                <w:spacing w:val="-18"/>
                <w:sz w:val="30"/>
                <w:szCs w:val="30"/>
              </w:rPr>
              <w:t xml:space="preserve"> </w:t>
            </w:r>
            <w:proofErr w:type="spellStart"/>
            <w:r w:rsidRPr="00C66D1B">
              <w:rPr>
                <w:color w:val="000000" w:themeColor="text1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934B15" w:rsidRPr="00C66D1B" w:rsidTr="00CF5498">
        <w:trPr>
          <w:trHeight w:val="276"/>
        </w:trPr>
        <w:tc>
          <w:tcPr>
            <w:tcW w:w="3893" w:type="dxa"/>
          </w:tcPr>
          <w:p w:rsidR="00934B15" w:rsidRPr="00C66D1B" w:rsidRDefault="00934B15" w:rsidP="00CF5498">
            <w:pPr>
              <w:pStyle w:val="TableParagraph"/>
              <w:spacing w:line="240" w:lineRule="auto"/>
              <w:ind w:left="0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C66D1B">
              <w:rPr>
                <w:color w:val="000000" w:themeColor="text1"/>
                <w:sz w:val="30"/>
                <w:szCs w:val="30"/>
              </w:rPr>
              <w:t>Республики</w:t>
            </w:r>
            <w:proofErr w:type="spellEnd"/>
            <w:r w:rsidRPr="00C66D1B">
              <w:rPr>
                <w:color w:val="000000" w:themeColor="text1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C66D1B">
              <w:rPr>
                <w:color w:val="000000" w:themeColor="text1"/>
                <w:sz w:val="30"/>
                <w:szCs w:val="30"/>
              </w:rPr>
              <w:t>Беларусь</w:t>
            </w:r>
            <w:proofErr w:type="spellEnd"/>
          </w:p>
        </w:tc>
      </w:tr>
      <w:tr w:rsidR="00934B15" w:rsidRPr="00C66D1B" w:rsidTr="00CF5498">
        <w:trPr>
          <w:trHeight w:val="306"/>
        </w:trPr>
        <w:tc>
          <w:tcPr>
            <w:tcW w:w="3893" w:type="dxa"/>
          </w:tcPr>
          <w:p w:rsidR="00934B15" w:rsidRPr="00C66D1B" w:rsidRDefault="00934B15" w:rsidP="00CF5498">
            <w:pPr>
              <w:pStyle w:val="TableParagraph"/>
              <w:spacing w:line="240" w:lineRule="auto"/>
              <w:ind w:left="0"/>
              <w:rPr>
                <w:strike/>
                <w:color w:val="000000" w:themeColor="text1"/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18.07.</w:t>
            </w:r>
            <w:r w:rsidRPr="00C66D1B">
              <w:rPr>
                <w:sz w:val="30"/>
                <w:szCs w:val="30"/>
              </w:rPr>
              <w:t>202</w:t>
            </w:r>
            <w:r w:rsidRPr="00C66D1B">
              <w:rPr>
                <w:sz w:val="30"/>
                <w:szCs w:val="30"/>
                <w:lang w:val="ru-RU"/>
              </w:rPr>
              <w:t>3</w:t>
            </w:r>
            <w:r w:rsidRPr="00C66D1B">
              <w:rPr>
                <w:sz w:val="30"/>
                <w:szCs w:val="30"/>
              </w:rPr>
              <w:t xml:space="preserve"> №</w:t>
            </w:r>
            <w:r>
              <w:rPr>
                <w:spacing w:val="-3"/>
                <w:sz w:val="30"/>
                <w:szCs w:val="30"/>
              </w:rPr>
              <w:t>196</w:t>
            </w:r>
          </w:p>
        </w:tc>
      </w:tr>
    </w:tbl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Учебная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программа</w:t>
      </w:r>
      <w:r w:rsidRPr="00C66D1B">
        <w:rPr>
          <w:color w:val="000000" w:themeColor="text1"/>
          <w:spacing w:val="-5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учебному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предмету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«География»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для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  <w:lang w:val="en-US"/>
        </w:rPr>
        <w:t>X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класс</w:t>
      </w:r>
      <w:r w:rsidR="00E472F2">
        <w:rPr>
          <w:color w:val="000000" w:themeColor="text1"/>
          <w:sz w:val="30"/>
          <w:szCs w:val="30"/>
        </w:rPr>
        <w:t>а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учреждений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образования, реализующих</w:t>
      </w:r>
      <w:r w:rsidRPr="00C66D1B">
        <w:rPr>
          <w:color w:val="000000" w:themeColor="text1"/>
          <w:spacing w:val="-7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образовательные</w:t>
      </w:r>
      <w:r w:rsidRPr="00C66D1B">
        <w:rPr>
          <w:color w:val="000000" w:themeColor="text1"/>
          <w:spacing w:val="-7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программы</w:t>
      </w:r>
      <w:r w:rsidRPr="00C66D1B">
        <w:rPr>
          <w:color w:val="000000" w:themeColor="text1"/>
          <w:spacing w:val="-10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общего</w:t>
      </w:r>
      <w:r w:rsidRPr="00C66D1B">
        <w:rPr>
          <w:color w:val="000000" w:themeColor="text1"/>
          <w:spacing w:val="-9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среднего</w:t>
      </w:r>
      <w:r w:rsidRPr="00C66D1B">
        <w:rPr>
          <w:color w:val="000000" w:themeColor="text1"/>
          <w:spacing w:val="-8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образования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русским языком</w:t>
      </w:r>
      <w:r w:rsidRPr="00C66D1B">
        <w:rPr>
          <w:color w:val="000000" w:themeColor="text1"/>
          <w:spacing w:val="-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обучения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воспитания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(базовый уровень)</w:t>
      </w:r>
    </w:p>
    <w:p w:rsidR="00934B15" w:rsidRDefault="00934B15" w:rsidP="00934B15">
      <w:pPr>
        <w:pStyle w:val="a3"/>
        <w:rPr>
          <w:color w:val="000000" w:themeColor="text1"/>
          <w:sz w:val="30"/>
          <w:szCs w:val="30"/>
        </w:rPr>
      </w:pPr>
    </w:p>
    <w:p w:rsidR="00934B15" w:rsidRDefault="00934B15" w:rsidP="00934B15">
      <w:pPr>
        <w:spacing w:after="200" w:line="276" w:lineRule="auto"/>
        <w:rPr>
          <w:rFonts w:eastAsia="SimSun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br w:type="page"/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ГЛАВА 1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ОБЩИЕ</w:t>
      </w:r>
      <w:r w:rsidRPr="00C66D1B">
        <w:rPr>
          <w:color w:val="000000" w:themeColor="text1"/>
          <w:spacing w:val="-10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ПОЛОЖЕНИЯ</w:t>
      </w: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tabs>
          <w:tab w:val="left" w:pos="1106"/>
        </w:tabs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1. </w:t>
      </w:r>
      <w:r>
        <w:rPr>
          <w:color w:val="000000" w:themeColor="text1"/>
          <w:sz w:val="30"/>
          <w:szCs w:val="30"/>
        </w:rPr>
        <w:t>Настоящая у</w:t>
      </w:r>
      <w:r w:rsidRPr="00C66D1B">
        <w:rPr>
          <w:color w:val="000000" w:themeColor="text1"/>
          <w:sz w:val="30"/>
          <w:szCs w:val="30"/>
        </w:rPr>
        <w:t>чебная</w:t>
      </w:r>
      <w:r w:rsidRPr="00C66D1B">
        <w:rPr>
          <w:color w:val="000000" w:themeColor="text1"/>
          <w:spacing w:val="-10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программа</w:t>
      </w:r>
      <w:r w:rsidRPr="00C66D1B">
        <w:rPr>
          <w:color w:val="000000" w:themeColor="text1"/>
          <w:spacing w:val="-1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учебному</w:t>
      </w:r>
      <w:r w:rsidRPr="00C66D1B">
        <w:rPr>
          <w:color w:val="000000" w:themeColor="text1"/>
          <w:spacing w:val="-1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предмету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«География» (далее – учебная программа) предназначена для изучения этого учебного предмета на базовом уровне в X–XI классах учреждений образования, реализующих образовательные программы общего среднего</w:t>
      </w:r>
      <w:r w:rsidRPr="00C66D1B">
        <w:rPr>
          <w:color w:val="000000" w:themeColor="text1"/>
          <w:spacing w:val="-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образования.</w:t>
      </w:r>
    </w:p>
    <w:p w:rsidR="00934B15" w:rsidRPr="00C66D1B" w:rsidRDefault="00934B15" w:rsidP="00934B15">
      <w:pPr>
        <w:tabs>
          <w:tab w:val="left" w:pos="1106"/>
        </w:tabs>
        <w:ind w:firstLine="709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2. Настоящая учебная программа рассчитана на 68 часов:</w:t>
      </w:r>
    </w:p>
    <w:p w:rsidR="00934B15" w:rsidRPr="00C66D1B" w:rsidRDefault="00934B15" w:rsidP="00934B15">
      <w:pPr>
        <w:pStyle w:val="point"/>
        <w:ind w:firstLine="709"/>
        <w:jc w:val="left"/>
        <w:rPr>
          <w:color w:val="000000" w:themeColor="text1"/>
          <w:sz w:val="30"/>
          <w:szCs w:val="30"/>
          <w:lang w:val="be-BY"/>
        </w:rPr>
      </w:pPr>
      <w:r w:rsidRPr="00C66D1B">
        <w:rPr>
          <w:color w:val="000000" w:themeColor="text1"/>
          <w:sz w:val="30"/>
          <w:szCs w:val="30"/>
        </w:rPr>
        <w:t xml:space="preserve">для </w:t>
      </w:r>
      <w:r w:rsidRPr="00C66D1B">
        <w:rPr>
          <w:color w:val="000000" w:themeColor="text1"/>
          <w:sz w:val="30"/>
          <w:szCs w:val="30"/>
          <w:lang w:val="en-US"/>
        </w:rPr>
        <w:t>X</w:t>
      </w:r>
      <w:r w:rsidRPr="00C66D1B">
        <w:rPr>
          <w:color w:val="000000" w:themeColor="text1"/>
          <w:sz w:val="30"/>
          <w:szCs w:val="30"/>
        </w:rPr>
        <w:t xml:space="preserve"> класса – на 35 часов (1 час в неделю), из них на обобщающее повторение – 2 часа</w:t>
      </w:r>
      <w:r w:rsidRPr="00C66D1B">
        <w:rPr>
          <w:color w:val="000000" w:themeColor="text1"/>
          <w:sz w:val="30"/>
          <w:szCs w:val="30"/>
          <w:lang w:val="be-BY"/>
        </w:rPr>
        <w:t>;</w:t>
      </w:r>
    </w:p>
    <w:p w:rsidR="00934B15" w:rsidRPr="00C66D1B" w:rsidRDefault="00934B15" w:rsidP="00934B15">
      <w:pPr>
        <w:pStyle w:val="point"/>
        <w:ind w:firstLine="709"/>
        <w:jc w:val="left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для Х</w:t>
      </w:r>
      <w:r w:rsidRPr="00C66D1B">
        <w:rPr>
          <w:color w:val="000000" w:themeColor="text1"/>
          <w:sz w:val="30"/>
          <w:szCs w:val="30"/>
          <w:lang w:val="en-US"/>
        </w:rPr>
        <w:t>I</w:t>
      </w:r>
      <w:r w:rsidRPr="00C66D1B">
        <w:rPr>
          <w:color w:val="000000" w:themeColor="text1"/>
          <w:sz w:val="30"/>
          <w:szCs w:val="30"/>
        </w:rPr>
        <w:t xml:space="preserve"> класса – на 33 часа (1 час в неделю), из них на обобщающее повторение – 2 часа, 1 час резервный.</w:t>
      </w:r>
    </w:p>
    <w:p w:rsidR="00934B15" w:rsidRPr="00C66D1B" w:rsidRDefault="00934B15" w:rsidP="00934B15">
      <w:pPr>
        <w:tabs>
          <w:tab w:val="left" w:pos="1106"/>
        </w:tabs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3. Цель обучения географии на </w:t>
      </w:r>
      <w:r w:rsidRPr="00C66D1B">
        <w:rPr>
          <w:color w:val="000000" w:themeColor="text1"/>
          <w:sz w:val="30"/>
          <w:szCs w:val="30"/>
          <w:lang w:val="en-US"/>
        </w:rPr>
        <w:t>III</w:t>
      </w:r>
      <w:r w:rsidRPr="00C66D1B">
        <w:rPr>
          <w:color w:val="000000" w:themeColor="text1"/>
          <w:sz w:val="30"/>
          <w:szCs w:val="30"/>
        </w:rPr>
        <w:t xml:space="preserve"> ступени общего среднего образования – формирование у учащихся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географической культуры и системы знаний о природных и социально-экономических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процессах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мире,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отдельных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регионах,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странах,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Республике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Беларусь;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применению географических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знаний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повседневной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жизни.</w:t>
      </w:r>
    </w:p>
    <w:p w:rsidR="00934B15" w:rsidRPr="00C66D1B" w:rsidRDefault="00934B15" w:rsidP="00934B15">
      <w:pPr>
        <w:tabs>
          <w:tab w:val="left" w:pos="1106"/>
        </w:tabs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4. Задачи:</w:t>
      </w: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формирование у учащихся знаний о географической оболочке Земли,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территориальной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организации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экономической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жизни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общества,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взаимодействии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proofErr w:type="spellStart"/>
      <w:r w:rsidRPr="00C66D1B">
        <w:rPr>
          <w:color w:val="000000" w:themeColor="text1"/>
          <w:sz w:val="30"/>
          <w:szCs w:val="30"/>
        </w:rPr>
        <w:t>человеческ</w:t>
      </w:r>
      <w:proofErr w:type="spellEnd"/>
      <w:r w:rsidRPr="00C66D1B">
        <w:rPr>
          <w:color w:val="000000" w:themeColor="text1"/>
          <w:sz w:val="30"/>
          <w:szCs w:val="30"/>
          <w:lang w:val="be-BY"/>
        </w:rPr>
        <w:t>ого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обществ</w:t>
      </w:r>
      <w:r w:rsidRPr="00C66D1B">
        <w:rPr>
          <w:color w:val="000000" w:themeColor="text1"/>
          <w:sz w:val="30"/>
          <w:szCs w:val="30"/>
          <w:lang w:val="be-BY"/>
        </w:rPr>
        <w:t>а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природной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сред</w:t>
      </w:r>
      <w:r w:rsidRPr="00C66D1B">
        <w:rPr>
          <w:color w:val="000000" w:themeColor="text1"/>
          <w:sz w:val="30"/>
          <w:szCs w:val="30"/>
          <w:lang w:val="be-BY"/>
        </w:rPr>
        <w:t>ы</w:t>
      </w:r>
      <w:r w:rsidRPr="00C66D1B">
        <w:rPr>
          <w:color w:val="000000" w:themeColor="text1"/>
          <w:sz w:val="30"/>
          <w:szCs w:val="30"/>
        </w:rPr>
        <w:t>;</w:t>
      </w:r>
    </w:p>
    <w:p w:rsidR="00934B15" w:rsidRPr="00C66D1B" w:rsidRDefault="00934B15" w:rsidP="00934B15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>формирование умений характеризовать физико-географические особенности природы материков и океанов, выделять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территорий, стратегии устойчивого развития человечества и Республики Беларусь;</w:t>
      </w:r>
    </w:p>
    <w:p w:rsidR="00934B15" w:rsidRPr="00C66D1B" w:rsidRDefault="00934B15" w:rsidP="00934B15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>развитие у учащихся способностей видеть и понимать географическую картину мира, осознавать свою роль и предназначение в мире; умения выбирать целевые и смысловые установки для своих действий</w:t>
      </w:r>
      <w:r w:rsidRPr="00C66D1B">
        <w:rPr>
          <w:sz w:val="30"/>
          <w:szCs w:val="30"/>
          <w:lang w:val="be-BY"/>
        </w:rPr>
        <w:t>,</w:t>
      </w:r>
      <w:r w:rsidRPr="00C66D1B">
        <w:rPr>
          <w:sz w:val="30"/>
          <w:szCs w:val="30"/>
        </w:rPr>
        <w:t xml:space="preserve"> принимать решения;</w:t>
      </w:r>
    </w:p>
    <w:p w:rsidR="00934B15" w:rsidRPr="00C66D1B" w:rsidRDefault="00934B15" w:rsidP="00934B15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 xml:space="preserve">формирование </w:t>
      </w:r>
      <w:proofErr w:type="spellStart"/>
      <w:r w:rsidRPr="00C66D1B">
        <w:rPr>
          <w:sz w:val="30"/>
          <w:szCs w:val="30"/>
        </w:rPr>
        <w:t>умени</w:t>
      </w:r>
      <w:proofErr w:type="spellEnd"/>
      <w:r w:rsidRPr="00C66D1B">
        <w:rPr>
          <w:sz w:val="30"/>
          <w:szCs w:val="30"/>
          <w:lang w:val="be-BY"/>
        </w:rPr>
        <w:t>я</w:t>
      </w:r>
      <w:r w:rsidRPr="00C66D1B">
        <w:rPr>
          <w:sz w:val="30"/>
          <w:szCs w:val="30"/>
        </w:rPr>
        <w:t xml:space="preserve"> работать с картографическими источниками информации: овладение практическими приемами работы с картой, осмысление содержания карты, развитие пространственного представления; использование информации о географических процессах и явлениях (графической, статистической, справочной, краеведческой) и осуществление пространственно-территориальной привязки;</w:t>
      </w:r>
    </w:p>
    <w:p w:rsidR="00934B15" w:rsidRPr="00C66D1B" w:rsidRDefault="00934B15" w:rsidP="00934B15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 xml:space="preserve">развитие у учащихся способностей к коммуникативной деятельности: умения географически аргументировать результаты наблюдений процессов, происходящих в природе и обществе, выражать </w:t>
      </w:r>
      <w:r w:rsidRPr="00C66D1B">
        <w:rPr>
          <w:sz w:val="30"/>
          <w:szCs w:val="30"/>
        </w:rPr>
        <w:lastRenderedPageBreak/>
        <w:t>их различными способами; умения использовать межличностные формы взаимодействия и общения в процессе обучения.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5. Рекомендуемые методы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воспитания: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беседа,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объяснение,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самостоятельная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работа,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наглядные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методы,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выполнение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практических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работ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другие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методы.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целью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активизации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познавательной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деятельности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учащихся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используются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методы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проблемного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изложения,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эвристические,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исследовательские,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проектов,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дискуссии,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другие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методы.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процессе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целесообразно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сочетать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формы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обучения,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которые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предполагают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организацию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активной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учебно-познавательной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деятельности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учащихся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усвоению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содержания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образования: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фронтальные,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групповые,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парные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-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индивидуальные.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Формы и методы обучения и воспитания учитель выбирает самостоятельно на основе целей и задач изучения конкретной темы.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6. Ожидаемые результаты изучения содержания учебного предмета «География» по завершении обучения и воспитания на III ступени общего среднего образования: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6.1. личностные: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владеет системой современных мировоззренческих взглядов, ценностных ориентаций, идейно-нравственных, культурных</w:t>
      </w:r>
      <w:r w:rsidRPr="00C66D1B">
        <w:rPr>
          <w:color w:val="000000" w:themeColor="text1"/>
          <w:sz w:val="30"/>
          <w:szCs w:val="30"/>
          <w:lang w:val="be-BY"/>
        </w:rPr>
        <w:t>,</w:t>
      </w:r>
      <w:r w:rsidRPr="00C66D1B">
        <w:rPr>
          <w:color w:val="000000" w:themeColor="text1"/>
          <w:sz w:val="30"/>
          <w:szCs w:val="30"/>
        </w:rPr>
        <w:t xml:space="preserve"> этических принципов и норм поведения;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понимает значимость географического образования для личностного развития и самоопределения;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осознает себя членом общества на глобальном, региональном и локальном уровнях;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имеет представление о Республике Беларусь как субъекте мирового географического пространства, ее месте и роли в современном мире;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осознает гуманистическую сущность и нравственную ценность научных знаний, значимость бережного отношения к природе Земли и природопользованию, необходимость разумно использовать достижения географической науки в инновационном развитии общества;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6.2. метапредметные: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демонстрирует устойчивый интерес к учебным действиям (регулятивным, учебно-познавательным, коммуникативным, кооперативным);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способен оценивать информацию и высказывать доказательные суждения, разграничивая факты и мнения; принимать решения в условиях избытка или недостатка информации; адаптируется к различным жизненным ситуациям;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умеет: критически мыслить и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процессов и явлений от несущественных; видеть несколько вариантов решения проблемы, выбирать наиболее оптимальный вариант; интегрировать знания из различных предметных областей для решения практических задач;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проявляет интерес к новым формам учебной деятельности (практической, исследовательской, проектной, иным формам).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6.3. предметные: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владеет географическими знаниями, умениями, навыками, способами деятельности, необходимыми для изучения других предметов;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владеет знаниями об объектах изучения физической и социально-экономической географии, а также умениями, навыками и способами деятельности;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умеет характеризовать физико-географические особенности природы материков и океанов, выделяет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территорий, стратегии устойчивого развития и Республики Беларусь;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умеет выбирать целевые и смысловые установки для своих действий, принимать решения; способен видеть и понимать окружающий мир, осознавать свою роль;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имеет опыт деятельности по применению географических знаний и умений в жизненных ситуациях;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умеет работать с картографическими источниками информации, использовать информацию о географических процессах и явлениях, осуществлять пространственно-территориальную привязку;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способен к коммуникативной деятельности: умеет географически аргументировать результаты наблюдений процессов, происходящих в природе и обществе, выражать их различными способами.</w:t>
      </w: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pageBreakBefore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ГЛАВА</w:t>
      </w:r>
      <w:r w:rsidRPr="00C66D1B">
        <w:rPr>
          <w:color w:val="000000" w:themeColor="text1"/>
          <w:spacing w:val="-5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2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СОДЕРЖАНИЕ УЧЕБНОГО ПРЕДМЕТА В </w:t>
      </w:r>
      <w:r w:rsidRPr="00C66D1B">
        <w:rPr>
          <w:color w:val="000000" w:themeColor="text1"/>
          <w:sz w:val="30"/>
          <w:szCs w:val="30"/>
          <w:lang w:val="en-US"/>
        </w:rPr>
        <w:t>X</w:t>
      </w:r>
      <w:r w:rsidRPr="00C66D1B">
        <w:rPr>
          <w:color w:val="000000" w:themeColor="text1"/>
          <w:sz w:val="30"/>
          <w:szCs w:val="30"/>
        </w:rPr>
        <w:t xml:space="preserve"> КЛАССЕ.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pacing w:val="-6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ОСНОВНЫЕ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ТРЕБОВАНИЯ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К</w:t>
      </w:r>
      <w:r w:rsidRPr="00C66D1B">
        <w:rPr>
          <w:color w:val="000000" w:themeColor="text1"/>
          <w:spacing w:val="-5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РЕЗУЛЬТАТАМ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УЧЕБНОЙ ДЕЯТЕЛЬНОСТИ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УЧАЩИХСЯ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(1 час в неделю, всего 35 часов)</w:t>
      </w:r>
    </w:p>
    <w:p w:rsidR="00934B15" w:rsidRPr="00C66D1B" w:rsidRDefault="00934B15" w:rsidP="00934B15">
      <w:p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jc w:val="center"/>
        <w:rPr>
          <w:color w:val="000000" w:themeColor="text1"/>
          <w:spacing w:val="-12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jc w:val="center"/>
        <w:rPr>
          <w:color w:val="000000" w:themeColor="text1"/>
          <w:spacing w:val="-12"/>
          <w:sz w:val="30"/>
          <w:szCs w:val="30"/>
        </w:rPr>
      </w:pPr>
      <w:r w:rsidRPr="00C66D1B">
        <w:rPr>
          <w:color w:val="000000" w:themeColor="text1"/>
          <w:spacing w:val="-12"/>
          <w:sz w:val="30"/>
          <w:szCs w:val="30"/>
        </w:rPr>
        <w:t>ВВЕДЕНИЕ (1 час)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Социально-экономическая география мира. Основные направления, место в системе географических наук. Роль в условиях глобализации и обеспечении устойчивого развития.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СОВРЕМЕННАЯ ПОЛИТИЧЕСКАЯ КАРТА МИРА</w:t>
      </w:r>
    </w:p>
    <w:p w:rsidR="00934B15" w:rsidRPr="00C66D1B" w:rsidRDefault="00934B15" w:rsidP="00934B15">
      <w:pPr>
        <w:shd w:val="clear" w:color="auto" w:fill="FFFFFF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И ПОЛИТИЧЕСКАЯ ГЕОГРАФИЯ (4 часа)</w:t>
      </w: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Тема 1. Динамика политической карты мира (2 часа)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Объекты политической карты мира. Суверенные государства, зависимые территории, их динамика. Самопровозглашенные (непризнанные) государства. Пространственные формы государств. Роль Организации Объединенных </w:t>
      </w:r>
      <w:r w:rsidRPr="00C66D1B">
        <w:rPr>
          <w:color w:val="000000" w:themeColor="text1"/>
          <w:sz w:val="30"/>
          <w:szCs w:val="30"/>
          <w:lang w:val="be-BY"/>
        </w:rPr>
        <w:t>Н</w:t>
      </w:r>
      <w:proofErr w:type="spellStart"/>
      <w:r w:rsidRPr="00C66D1B">
        <w:rPr>
          <w:color w:val="000000" w:themeColor="text1"/>
          <w:sz w:val="30"/>
          <w:szCs w:val="30"/>
        </w:rPr>
        <w:t>аций</w:t>
      </w:r>
      <w:proofErr w:type="spellEnd"/>
      <w:r w:rsidRPr="00C66D1B">
        <w:rPr>
          <w:color w:val="000000" w:themeColor="text1"/>
          <w:sz w:val="30"/>
          <w:szCs w:val="30"/>
        </w:rPr>
        <w:t xml:space="preserve"> (ООН) в формировании политической карты мира.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Региональные и локальные конфликты на политической карте мира, классификация, причины и последствия. Вооруженные конфликты. </w:t>
      </w:r>
      <w:proofErr w:type="spellStart"/>
      <w:r w:rsidRPr="00C66D1B">
        <w:rPr>
          <w:color w:val="000000" w:themeColor="text1"/>
          <w:sz w:val="30"/>
          <w:szCs w:val="30"/>
        </w:rPr>
        <w:t>Геоконфликтология</w:t>
      </w:r>
      <w:proofErr w:type="spellEnd"/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основные объекты политической карты мира; зависимые территории; самопровозглашенные (непризнанные) государства; классификацию региональных и локальных конфликтов;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пространственные формы государств;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сепаратизм, </w:t>
      </w:r>
      <w:proofErr w:type="spellStart"/>
      <w:r w:rsidRPr="00C66D1B">
        <w:rPr>
          <w:color w:val="000000" w:themeColor="text1"/>
          <w:sz w:val="30"/>
          <w:szCs w:val="30"/>
        </w:rPr>
        <w:t>геоконфликтология</w:t>
      </w:r>
      <w:proofErr w:type="spellEnd"/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динамику политической карты мира;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объяснять роль Организации Объединенных </w:t>
      </w:r>
      <w:r w:rsidRPr="00C66D1B">
        <w:rPr>
          <w:color w:val="000000" w:themeColor="text1"/>
          <w:sz w:val="30"/>
          <w:szCs w:val="30"/>
          <w:lang w:val="be-BY"/>
        </w:rPr>
        <w:t>Н</w:t>
      </w:r>
      <w:proofErr w:type="spellStart"/>
      <w:r w:rsidRPr="00C66D1B">
        <w:rPr>
          <w:color w:val="000000" w:themeColor="text1"/>
          <w:sz w:val="30"/>
          <w:szCs w:val="30"/>
        </w:rPr>
        <w:t>аций</w:t>
      </w:r>
      <w:proofErr w:type="spellEnd"/>
      <w:r w:rsidRPr="00C66D1B">
        <w:rPr>
          <w:color w:val="000000" w:themeColor="text1"/>
          <w:sz w:val="30"/>
          <w:szCs w:val="30"/>
        </w:rPr>
        <w:t xml:space="preserve"> (ООН) в формировании политической карты мира;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причины и последствия локальных и вооруженных конфликтов.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keepNext/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Тема 2. Политическая география и геополитика (2 часа)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Политическая география, предмет, объект и основные направления. Политико-географическое положение страны. Государственные границы </w:t>
      </w:r>
      <w:r w:rsidRPr="00C66D1B">
        <w:rPr>
          <w:color w:val="000000" w:themeColor="text1"/>
          <w:sz w:val="30"/>
          <w:szCs w:val="30"/>
        </w:rPr>
        <w:lastRenderedPageBreak/>
        <w:t>и формы изменения границ. Пограничные споры. Прикладная роль политической географии.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Геополитика, объект, предмет, место в системе географических наук. Пространство в геополитике. Геополитические факторы развития страны. Геополитические процессы мира в конце ХХ – начале ХХI века. Электоральная география.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 уровне представления: о (об) предмете, объекте и основных направлениях политической географии; объекте, предмете геополитики; пограничных спорах и территориальных претензиях;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геополитические факторы развития страны;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основные понятия:</w:t>
      </w:r>
      <w:r w:rsidRPr="00C66D1B">
        <w:rPr>
          <w:iCs/>
          <w:color w:val="000000" w:themeColor="text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политическая география, политико-географическое положение, геополитика, геополитическое поле, электоральная география.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прикладную роль политической географии, государственные границы, спорные территории, политико-географическое положение страны, пространство в геополитике;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объяснять современные геополитические процессы, геополитические факторы развития страны;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составлять сравнительную характеристику политико-географического положения стран.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политической карте мира территории пограничных споров между странами.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НАСЕЛЕНИЯ МИРА (10 часов)</w:t>
      </w: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Тема 3. География демографических процессов (4 часа)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Демографические процессы и их география. Демографическая ситуация, характеристики и факторы. География рождаемости, смертности населения мира. Естественное движение, естественный прирост (убыль), воспроизводство населения в мире и регионах.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Половозрастная структура населения мира, показатели, типы. Половозрастная пирамида, виды пирамид. Различия между развитыми и развивающимися странами. География демографического старения. Структура населения по полу в мире.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Теория демографического перехода. Первый, второй и третий демографические переходы, различия в мире. Динамика численности </w:t>
      </w:r>
      <w:r w:rsidRPr="00C66D1B">
        <w:rPr>
          <w:color w:val="000000" w:themeColor="text1"/>
          <w:sz w:val="30"/>
          <w:szCs w:val="30"/>
        </w:rPr>
        <w:lastRenderedPageBreak/>
        <w:t>населения, факторы, различия в мире. Прогноз численности населения мира (по данным Организации Объединенных Наций (ООН)).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Практическая работа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1. Составление демографического профиля развитых и развивающихся стран (на примере двух </w:t>
      </w:r>
      <w:r w:rsidRPr="00C66D1B">
        <w:rPr>
          <w:color w:val="000000" w:themeColor="text1"/>
          <w:sz w:val="30"/>
          <w:szCs w:val="30"/>
          <w:lang w:val="be-BY"/>
        </w:rPr>
        <w:t>стран</w:t>
      </w:r>
      <w:r w:rsidRPr="00C66D1B">
        <w:rPr>
          <w:color w:val="000000" w:themeColor="text1"/>
          <w:sz w:val="30"/>
          <w:szCs w:val="30"/>
        </w:rPr>
        <w:t xml:space="preserve"> по выбору) согласно типовому плану.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показатели, факторы демографической ситуации; географию рождаемости, смертности населения мира; о естественном движении населения в мире и регионах; сущности демографического перехода; типы воспроизводства населения и возрастной структуры населения, виды половозрастных пирамид; о прогнозе изменения численности населения мира;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основные понятия:</w:t>
      </w:r>
      <w:r w:rsidRPr="00C66D1B">
        <w:rPr>
          <w:iCs/>
          <w:color w:val="000000" w:themeColor="text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демографическая ситуация, естественное движение населения, воспроизводство населения, половозрастная структура населения, демографическое старение, демографический переход.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объяснять влияние факторов на демографическую ситуацию, различия рождаемости, смертности, естественного прироста (убыли) населения в развитых и развивающихся странах, возрастную структуру населения;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демографическую ситуацию в регионах и мире, географию рождаемости, смертности, естественного прироста, естественной убыли населения в мире; демографический переход в мире, динамику изменения численности населения в регионах и мире, типы воспроизводства и возрастной структуры населения в регионах мира, структуру населения по полу, причины, географию и последствия демографического старения;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приводить примеры стран с расширенным типом воспроизводства населения, суженным типом воспроизводства населения, простым типом воспроизводства населения; преобладанием женского населения в структуре, преобладанием мужского населения в структуре, примерно равной численностью мужского и женского населения;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3"/>
          <w:sz w:val="30"/>
          <w:szCs w:val="30"/>
        </w:rPr>
      </w:pPr>
      <w:r w:rsidRPr="00C66D1B">
        <w:rPr>
          <w:color w:val="000000" w:themeColor="text1"/>
          <w:spacing w:val="-3"/>
          <w:sz w:val="30"/>
          <w:szCs w:val="30"/>
        </w:rPr>
        <w:t>составлять демографический профиль государства;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называть и показывать на карте: пять крупнейших стран мира по численности населения; страну с максимальной рождаемостью населения в мире; страну с максимальной смертностью населения в мире; </w:t>
      </w:r>
      <w:r w:rsidRPr="00C66D1B">
        <w:rPr>
          <w:color w:val="000000" w:themeColor="text1"/>
          <w:sz w:val="30"/>
          <w:szCs w:val="30"/>
        </w:rPr>
        <w:lastRenderedPageBreak/>
        <w:t>страны с минимальной рождаемостью населения в мире; страну с минимальной смертностью населения в мире; страну с максимальным естественным приростом; страну с максимальной естественной убылью; страну с максимальной долей населения в возрасте 60 лет и старше; примеры стран с положительной динамикой численности населения, отрицательной динамикой численности населения.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keepNext/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Тема 4. География международной миграции (3 часа)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Факторы и виды миграции населения. Миграционный переход. Миграции по географическому охвату, времени, целям, форме организации, степени легальности. Показатели миграции.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Международная миграция в современном мире. Динамика масштабов в мире и регионах. Миграция в развитых и развивающихся странах, сходства и различия. Основные коридоры миграции. Современные формы международной миграции. География политической, экономической, экологической, студенческой миграции.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Беженство в современном мире, причины и география. Женевская конвенция о статусе беженцев. Миграционная политика.</w:t>
      </w: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факторы международной миграции, виды миграции по географическому охвату, времени, целям, форме организации, степени легальности; показатели миграции; основные коридоры и современные формы международной миграции; основные регионы и последствия беженства;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основные понятия: миграционный переход, миграционная политика.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динамику международной миграции в мире и регионах;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объяснять сходства и различия в миграциях между развитыми и развивающимися странами;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географию политической, экономической, экологической, студенческой миграции;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основные регионы и последствия беженства;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обосновывать необходимость миграционной политики;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называть и показывать на карте: основные коридоры международных миграций, </w:t>
      </w:r>
      <w:r w:rsidRPr="00C66D1B">
        <w:rPr>
          <w:rFonts w:eastAsia="SimSun"/>
          <w:iCs/>
          <w:color w:val="000000" w:themeColor="text1"/>
          <w:sz w:val="30"/>
          <w:szCs w:val="30"/>
        </w:rPr>
        <w:t>страны происхождения наибольшего количества беженцев</w:t>
      </w:r>
      <w:r w:rsidRPr="00C66D1B">
        <w:rPr>
          <w:rFonts w:eastAsia="SimSun"/>
          <w:color w:val="000000" w:themeColor="text1"/>
          <w:sz w:val="30"/>
          <w:szCs w:val="30"/>
          <w:lang w:val="be-BY"/>
        </w:rPr>
        <w:t>.</w:t>
      </w: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Тема 5. География расселения мира (3 часа)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Размещение населения мира, показатели и факторы. Плотность населения мира. Густо- и редко</w:t>
      </w:r>
      <w:r w:rsidRPr="00C66D1B">
        <w:rPr>
          <w:color w:val="000000" w:themeColor="text1"/>
          <w:sz w:val="30"/>
          <w:szCs w:val="30"/>
          <w:lang w:val="be-BY"/>
        </w:rPr>
        <w:t>н</w:t>
      </w:r>
      <w:proofErr w:type="spellStart"/>
      <w:r w:rsidRPr="00C66D1B">
        <w:rPr>
          <w:color w:val="000000" w:themeColor="text1"/>
          <w:sz w:val="30"/>
          <w:szCs w:val="30"/>
        </w:rPr>
        <w:t>аселенные</w:t>
      </w:r>
      <w:proofErr w:type="spellEnd"/>
      <w:r w:rsidRPr="00C66D1B">
        <w:rPr>
          <w:color w:val="000000" w:themeColor="text1"/>
          <w:sz w:val="30"/>
          <w:szCs w:val="30"/>
        </w:rPr>
        <w:t xml:space="preserve"> ареалы. География плотности населения мира. Полосы концентрации населения в регионах мира. </w:t>
      </w:r>
      <w:proofErr w:type="spellStart"/>
      <w:r w:rsidRPr="00C66D1B">
        <w:rPr>
          <w:color w:val="000000" w:themeColor="text1"/>
          <w:sz w:val="30"/>
          <w:szCs w:val="30"/>
        </w:rPr>
        <w:t>Внутристрановая</w:t>
      </w:r>
      <w:proofErr w:type="spellEnd"/>
      <w:r w:rsidRPr="00C66D1B">
        <w:rPr>
          <w:color w:val="000000" w:themeColor="text1"/>
          <w:sz w:val="30"/>
          <w:szCs w:val="30"/>
        </w:rPr>
        <w:t xml:space="preserve"> дифференциация плотности населения.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География расселения населения мира, факторы, формы расселения. Урбанизация мира и ее география. Стадии и формы урбанизации. Агломерации и мегалополисы в мире. </w:t>
      </w:r>
      <w:proofErr w:type="spellStart"/>
      <w:r w:rsidRPr="00C66D1B">
        <w:rPr>
          <w:color w:val="000000" w:themeColor="text1"/>
          <w:sz w:val="30"/>
          <w:szCs w:val="30"/>
        </w:rPr>
        <w:t>Мегасити</w:t>
      </w:r>
      <w:proofErr w:type="spellEnd"/>
      <w:r w:rsidRPr="00C66D1B">
        <w:rPr>
          <w:color w:val="000000" w:themeColor="text1"/>
          <w:sz w:val="30"/>
          <w:szCs w:val="30"/>
        </w:rPr>
        <w:t>. Различия между развитыми и развивающимися странами. Городские трущобы в современном мире.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Практическая работа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2</w:t>
      </w:r>
      <w:r w:rsidRPr="00DE2244">
        <w:rPr>
          <w:rStyle w:val="a5"/>
          <w:color w:val="000000" w:themeColor="text1"/>
          <w:sz w:val="30"/>
          <w:szCs w:val="30"/>
        </w:rPr>
        <w:footnoteReference w:customMarkFollows="1" w:id="1"/>
        <w:sym w:font="Symbol" w:char="F02A"/>
      </w:r>
      <w:r w:rsidRPr="00C66D1B">
        <w:rPr>
          <w:color w:val="000000" w:themeColor="text1"/>
          <w:sz w:val="30"/>
          <w:szCs w:val="30"/>
        </w:rPr>
        <w:t>. Два портрета урбанизации: сходства и различия между развитыми и развивающимися странами (на примере двух стран по выбору) по типовому плану.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показатели и факторы размещения населения; густо- и редконаселенные ареалы, полосы концентрации населения в регионах мира; стадии и формы урбанизации;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размещение населения, расселение, агломерация, мегалополис, </w:t>
      </w:r>
      <w:proofErr w:type="spellStart"/>
      <w:r w:rsidRPr="00C66D1B">
        <w:rPr>
          <w:color w:val="000000" w:themeColor="text1"/>
          <w:sz w:val="30"/>
          <w:szCs w:val="30"/>
        </w:rPr>
        <w:t>мегасити</w:t>
      </w:r>
      <w:proofErr w:type="spellEnd"/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объяснять влияние факторов на размещение населения; урбанизацию;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характеризовать географию плотности населения мира, </w:t>
      </w:r>
      <w:proofErr w:type="spellStart"/>
      <w:r w:rsidRPr="00C66D1B">
        <w:rPr>
          <w:color w:val="000000" w:themeColor="text1"/>
          <w:sz w:val="30"/>
          <w:szCs w:val="30"/>
        </w:rPr>
        <w:t>внутристрановую</w:t>
      </w:r>
      <w:proofErr w:type="spellEnd"/>
      <w:r w:rsidRPr="00C66D1B">
        <w:rPr>
          <w:color w:val="000000" w:themeColor="text1"/>
          <w:sz w:val="30"/>
          <w:szCs w:val="30"/>
        </w:rPr>
        <w:t xml:space="preserve"> дифференциацию по плотности населения; формы расселения, стадии и формы урбанизации; различия в урбанизации между развитыми и развивающимися странами</w:t>
      </w:r>
      <w:r w:rsidRPr="00C66D1B">
        <w:rPr>
          <w:color w:val="000000" w:themeColor="text1"/>
          <w:sz w:val="30"/>
          <w:szCs w:val="30"/>
          <w:lang w:val="be-BY"/>
        </w:rPr>
        <w:t>;</w:t>
      </w:r>
      <w:r w:rsidRPr="00C66D1B">
        <w:rPr>
          <w:color w:val="000000" w:themeColor="text1"/>
          <w:sz w:val="30"/>
          <w:szCs w:val="30"/>
        </w:rPr>
        <w:t xml:space="preserve"> городские трущобы в современном мире;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карте: страну с максимальной плотностью населения в мире (Бахрейн); страну с минимальной плотностью населения в мире (</w:t>
      </w:r>
      <w:proofErr w:type="spellStart"/>
      <w:r w:rsidRPr="00C66D1B">
        <w:rPr>
          <w:color w:val="000000" w:themeColor="text1"/>
          <w:sz w:val="30"/>
          <w:szCs w:val="30"/>
        </w:rPr>
        <w:t>Монголи</w:t>
      </w:r>
      <w:proofErr w:type="spellEnd"/>
      <w:r w:rsidRPr="00C66D1B">
        <w:rPr>
          <w:color w:val="000000" w:themeColor="text1"/>
          <w:sz w:val="30"/>
          <w:szCs w:val="30"/>
          <w:lang w:val="be-BY"/>
        </w:rPr>
        <w:t>я</w:t>
      </w:r>
      <w:r w:rsidRPr="00C66D1B">
        <w:rPr>
          <w:color w:val="000000" w:themeColor="text1"/>
          <w:sz w:val="30"/>
          <w:szCs w:val="30"/>
        </w:rPr>
        <w:t>); страну с максимальной долей городского населения (Катар); страну с минимальной долей городского населения (Бурунди); три крупнейшие агломерации мира (Дели, Токио, Шанхай); примеры мегалополисов в мире (Трансъевропейский (или «Голубой банан»), Северо-Восточный (</w:t>
      </w:r>
      <w:proofErr w:type="spellStart"/>
      <w:r w:rsidRPr="00C66D1B">
        <w:rPr>
          <w:color w:val="000000" w:themeColor="text1"/>
          <w:sz w:val="30"/>
          <w:szCs w:val="30"/>
        </w:rPr>
        <w:t>Босваш</w:t>
      </w:r>
      <w:proofErr w:type="spellEnd"/>
      <w:r w:rsidRPr="00C66D1B">
        <w:rPr>
          <w:color w:val="000000" w:themeColor="text1"/>
          <w:sz w:val="30"/>
          <w:szCs w:val="30"/>
        </w:rPr>
        <w:t>), Приозерный (</w:t>
      </w:r>
      <w:proofErr w:type="spellStart"/>
      <w:r w:rsidRPr="00C66D1B">
        <w:rPr>
          <w:color w:val="000000" w:themeColor="text1"/>
          <w:sz w:val="30"/>
          <w:szCs w:val="30"/>
        </w:rPr>
        <w:t>Чипитс</w:t>
      </w:r>
      <w:proofErr w:type="spellEnd"/>
      <w:r w:rsidRPr="00C66D1B">
        <w:rPr>
          <w:color w:val="000000" w:themeColor="text1"/>
          <w:sz w:val="30"/>
          <w:szCs w:val="30"/>
        </w:rPr>
        <w:t xml:space="preserve">), </w:t>
      </w:r>
      <w:proofErr w:type="spellStart"/>
      <w:r w:rsidRPr="00C66D1B">
        <w:rPr>
          <w:color w:val="000000" w:themeColor="text1"/>
          <w:sz w:val="30"/>
          <w:szCs w:val="30"/>
        </w:rPr>
        <w:lastRenderedPageBreak/>
        <w:t>Визагмахангар</w:t>
      </w:r>
      <w:proofErr w:type="spellEnd"/>
      <w:r w:rsidRPr="00C66D1B">
        <w:rPr>
          <w:color w:val="000000" w:themeColor="text1"/>
          <w:sz w:val="30"/>
          <w:szCs w:val="30"/>
        </w:rPr>
        <w:t xml:space="preserve"> (Индия, Бангладеш), Сан-Рио (Бразилия)); примеры стран с трущобным характером расселения (Бразилия, Индия, Нигерия);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3"/>
          <w:sz w:val="30"/>
          <w:szCs w:val="30"/>
        </w:rPr>
      </w:pPr>
      <w:r w:rsidRPr="00C66D1B">
        <w:rPr>
          <w:color w:val="000000" w:themeColor="text1"/>
          <w:spacing w:val="-3"/>
          <w:sz w:val="30"/>
          <w:szCs w:val="30"/>
        </w:rPr>
        <w:t>составлять характеристику сходств и различий в урбанизации между развитыми и развивающимися странами.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3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МИРОВОГО ХОЗЯЙСТВА (18 часов)</w:t>
      </w: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Тема 6. Структура и факторы развития мирового хозяйства (4 часа)</w:t>
      </w:r>
    </w:p>
    <w:p w:rsidR="00934B15" w:rsidRPr="00C66D1B" w:rsidRDefault="00934B15" w:rsidP="00934B1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  <w:u w:val="single"/>
        </w:rPr>
      </w:pPr>
      <w:r w:rsidRPr="00C66D1B">
        <w:rPr>
          <w:color w:val="000000" w:themeColor="text1"/>
          <w:sz w:val="30"/>
          <w:szCs w:val="30"/>
        </w:rPr>
        <w:t>Мировое хозяйство, этапы формирования и стадии развития. Структура и пространственные модели развития мирового хозяйства. Паритет покупательной способности (ППС). Постиндустриализм, предпосылки и черты. Глобализация мирового хозяйства, основные этапы и типы. Глобальные города.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Международное географическое разделение труда (МГРТ). Факторы МГРТ. Исторические типы МГРТ. Международная специализация и кооперирование. Новейшие изменения в международном разделении труда.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Транснационализация мирового хозяйства, сущность и факторы развития. Транснациональные корпорации (ТНК), их разновидности. География, региональная и отраслевая структура ТНК. Крупнейшие ТНК мира и изменение географии отраслей мирового хозяйства.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Международная экономическая интеграция, предпосылки, стадии. Ведущие экономические интеграционные объединения мира и их роль в развитии современного мирового хозяйства.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этапы формирования и стадии развития мирового хозяйства; пространственные модели развития мирового хозяйства; основные формы международного географического разделения труда </w:t>
      </w:r>
      <w:r w:rsidRPr="00C66D1B">
        <w:rPr>
          <w:color w:val="000000" w:themeColor="text1"/>
          <w:spacing w:val="-2"/>
          <w:sz w:val="30"/>
          <w:szCs w:val="30"/>
        </w:rPr>
        <w:t>(МГРТ)</w:t>
      </w:r>
      <w:r w:rsidRPr="00C66D1B">
        <w:rPr>
          <w:color w:val="000000" w:themeColor="text1"/>
          <w:sz w:val="30"/>
          <w:szCs w:val="30"/>
        </w:rPr>
        <w:t>; значение и сущность транснационализации; стадии международной экономической интеграции, ведущие интеграционные объединения мира;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отраслевая структура мирового хозяйства, ППС, глобализация мирового хозяйства, глобальный город, </w:t>
      </w:r>
      <w:r w:rsidRPr="00C66D1B">
        <w:rPr>
          <w:color w:val="000000" w:themeColor="text1"/>
          <w:spacing w:val="-2"/>
          <w:sz w:val="30"/>
          <w:szCs w:val="30"/>
        </w:rPr>
        <w:t>МГРТ</w:t>
      </w:r>
      <w:r w:rsidRPr="00C66D1B">
        <w:rPr>
          <w:color w:val="000000" w:themeColor="text1"/>
          <w:sz w:val="30"/>
          <w:szCs w:val="30"/>
        </w:rPr>
        <w:t xml:space="preserve">, транснационализация, </w:t>
      </w:r>
      <w:r w:rsidRPr="00C66D1B">
        <w:rPr>
          <w:color w:val="000000" w:themeColor="text1"/>
          <w:spacing w:val="-2"/>
          <w:sz w:val="30"/>
          <w:szCs w:val="30"/>
        </w:rPr>
        <w:t>ТНК</w:t>
      </w:r>
      <w:r w:rsidRPr="00C66D1B">
        <w:rPr>
          <w:color w:val="000000" w:themeColor="text1"/>
          <w:sz w:val="30"/>
          <w:szCs w:val="30"/>
        </w:rPr>
        <w:t>, международная экономическая интеграция.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пространственные модели развития мирового хозяйства; структуру мирового хозяйства;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 xml:space="preserve">анализировать факторы и исторические типы </w:t>
      </w:r>
      <w:r w:rsidRPr="00C66D1B">
        <w:rPr>
          <w:color w:val="000000" w:themeColor="text1"/>
          <w:spacing w:val="-2"/>
          <w:sz w:val="30"/>
          <w:szCs w:val="30"/>
        </w:rPr>
        <w:t>МГРТ</w:t>
      </w:r>
      <w:r w:rsidRPr="00C66D1B">
        <w:rPr>
          <w:color w:val="000000" w:themeColor="text1"/>
          <w:sz w:val="30"/>
          <w:szCs w:val="30"/>
        </w:rPr>
        <w:t xml:space="preserve">; </w:t>
      </w:r>
      <w:r w:rsidRPr="00C66D1B">
        <w:rPr>
          <w:color w:val="000000" w:themeColor="text1"/>
          <w:spacing w:val="-2"/>
          <w:sz w:val="30"/>
          <w:szCs w:val="30"/>
        </w:rPr>
        <w:t>ТНК</w:t>
      </w:r>
      <w:r w:rsidRPr="00C66D1B">
        <w:rPr>
          <w:color w:val="000000" w:themeColor="text1"/>
          <w:sz w:val="30"/>
          <w:szCs w:val="30"/>
        </w:rPr>
        <w:t>; факторы и условия международной экономической интеграции;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объяснять новейшие изменения в международном географическом разделении труда (МГРТ); особенности географии, региональной и отраслевой структуры </w:t>
      </w:r>
      <w:r w:rsidRPr="00C66D1B">
        <w:rPr>
          <w:color w:val="000000" w:themeColor="text1"/>
          <w:spacing w:val="-2"/>
          <w:sz w:val="30"/>
          <w:szCs w:val="30"/>
        </w:rPr>
        <w:t>ТНК</w:t>
      </w:r>
      <w:r w:rsidRPr="00C66D1B">
        <w:rPr>
          <w:color w:val="000000" w:themeColor="text1"/>
          <w:sz w:val="30"/>
          <w:szCs w:val="30"/>
        </w:rPr>
        <w:t>; роль ведущих интеграционных объединений в развитии современного мирового хозяйства;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называть и показывать на карте: крупнейшие </w:t>
      </w:r>
      <w:r w:rsidRPr="00C66D1B">
        <w:rPr>
          <w:color w:val="000000" w:themeColor="text1"/>
          <w:spacing w:val="-2"/>
          <w:sz w:val="30"/>
          <w:szCs w:val="30"/>
        </w:rPr>
        <w:t>ТНК</w:t>
      </w:r>
      <w:r w:rsidRPr="00C66D1B">
        <w:rPr>
          <w:color w:val="000000" w:themeColor="text1"/>
          <w:sz w:val="30"/>
          <w:szCs w:val="30"/>
        </w:rPr>
        <w:t xml:space="preserve"> мира; три ведущих интеграционных объединения мира – Европейский союз (ЕС), Соглашение Соединенных Штатов, Мексики и Канады (</w:t>
      </w:r>
      <w:proofErr w:type="spellStart"/>
      <w:r w:rsidRPr="00C66D1B">
        <w:rPr>
          <w:color w:val="000000" w:themeColor="text1"/>
          <w:sz w:val="30"/>
          <w:szCs w:val="30"/>
        </w:rPr>
        <w:t>The</w:t>
      </w:r>
      <w:proofErr w:type="spellEnd"/>
      <w:r w:rsidRPr="00C66D1B">
        <w:rPr>
          <w:color w:val="000000" w:themeColor="text1"/>
          <w:sz w:val="30"/>
          <w:szCs w:val="30"/>
        </w:rPr>
        <w:t xml:space="preserve"> </w:t>
      </w:r>
      <w:proofErr w:type="spellStart"/>
      <w:r w:rsidRPr="00C66D1B">
        <w:rPr>
          <w:color w:val="000000" w:themeColor="text1"/>
          <w:sz w:val="30"/>
          <w:szCs w:val="30"/>
        </w:rPr>
        <w:t>United</w:t>
      </w:r>
      <w:proofErr w:type="spellEnd"/>
      <w:r w:rsidRPr="00C66D1B">
        <w:rPr>
          <w:color w:val="000000" w:themeColor="text1"/>
          <w:sz w:val="30"/>
          <w:szCs w:val="30"/>
        </w:rPr>
        <w:t xml:space="preserve"> </w:t>
      </w:r>
      <w:proofErr w:type="spellStart"/>
      <w:r w:rsidRPr="00C66D1B">
        <w:rPr>
          <w:color w:val="000000" w:themeColor="text1"/>
          <w:sz w:val="30"/>
          <w:szCs w:val="30"/>
        </w:rPr>
        <w:t>States</w:t>
      </w:r>
      <w:proofErr w:type="spellEnd"/>
      <w:r w:rsidRPr="00C66D1B">
        <w:rPr>
          <w:color w:val="000000" w:themeColor="text1"/>
          <w:sz w:val="30"/>
          <w:szCs w:val="30"/>
        </w:rPr>
        <w:t xml:space="preserve"> – </w:t>
      </w:r>
      <w:proofErr w:type="spellStart"/>
      <w:r w:rsidRPr="00C66D1B">
        <w:rPr>
          <w:color w:val="000000" w:themeColor="text1"/>
          <w:sz w:val="30"/>
          <w:szCs w:val="30"/>
        </w:rPr>
        <w:t>Mexico</w:t>
      </w:r>
      <w:proofErr w:type="spellEnd"/>
      <w:r w:rsidRPr="00C66D1B">
        <w:rPr>
          <w:color w:val="000000" w:themeColor="text1"/>
          <w:sz w:val="30"/>
          <w:szCs w:val="30"/>
        </w:rPr>
        <w:t xml:space="preserve"> – </w:t>
      </w:r>
      <w:proofErr w:type="spellStart"/>
      <w:r w:rsidRPr="00C66D1B">
        <w:rPr>
          <w:color w:val="000000" w:themeColor="text1"/>
          <w:sz w:val="30"/>
          <w:szCs w:val="30"/>
        </w:rPr>
        <w:t>Canada</w:t>
      </w:r>
      <w:proofErr w:type="spellEnd"/>
      <w:r w:rsidRPr="00C66D1B">
        <w:rPr>
          <w:color w:val="000000" w:themeColor="text1"/>
          <w:sz w:val="30"/>
          <w:szCs w:val="30"/>
        </w:rPr>
        <w:t xml:space="preserve"> </w:t>
      </w:r>
      <w:proofErr w:type="spellStart"/>
      <w:r w:rsidRPr="00C66D1B">
        <w:rPr>
          <w:color w:val="000000" w:themeColor="text1"/>
          <w:sz w:val="30"/>
          <w:szCs w:val="30"/>
        </w:rPr>
        <w:t>Agreement</w:t>
      </w:r>
      <w:proofErr w:type="spellEnd"/>
      <w:r w:rsidRPr="00C66D1B">
        <w:rPr>
          <w:color w:val="000000" w:themeColor="text1"/>
          <w:sz w:val="30"/>
          <w:szCs w:val="30"/>
        </w:rPr>
        <w:t xml:space="preserve"> (USMCA), общий рынок стран Южной Америки (МЕРКОСУР).</w:t>
      </w: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Тема 7. География сельского хозяйства мира (2 часа)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Структура и географические типы сельского хозяйства мира. Факторы размещения и развития сельского хозяйства. География растениеводства, структура по регионам и видам производств. География международной торговли продукцией растениеводства.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животноводства. Структура животноводства по видам производств в мире, уровень и направления развития в развитых и развивающихся странах. Экспортеры и импортеры продукции животноводства. Аграрная политика в странах Европейского союза (ЕС).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strike/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 </w:t>
      </w:r>
      <w:r w:rsidRPr="00C66D1B">
        <w:rPr>
          <w:color w:val="000000" w:themeColor="text1"/>
          <w:spacing w:val="-2"/>
          <w:sz w:val="30"/>
          <w:szCs w:val="30"/>
        </w:rPr>
        <w:t>значении природных ресурсов и социально-экономических условий в размещении сельскохозяйственного производства; структуру сельскохозяйственных угодий мира и регионов; основные географические типы сельского хозяйства.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характеризовать природные и социально-экономические факторы размещения сельскохозяйственного производства;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объяснять географические особенности растениеводства, географические особенности животноводства;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анализировать зерновое хозяйство мира, географию международной торговли продукцией сельского хозяйства;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карте: три ведущие страны по объемам валового сбора – пшеницы, кукурузы, риса; по поголовью – крупного рогатого скота, свиней, овец.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Тема 8. География промышленности мира (7 часов)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lastRenderedPageBreak/>
        <w:t>Промышленность мира, факторы размещения и общая характеристика. Структура промышленности мира, отрасли промышленности и виды экономической деятельности. Влияние научно-технической революции (НТР) на отраслевую структуру промышленности мира.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 xml:space="preserve">География энергетики мира. </w:t>
      </w:r>
      <w:r w:rsidRPr="00C66D1B">
        <w:rPr>
          <w:color w:val="000000" w:themeColor="text1"/>
          <w:sz w:val="30"/>
          <w:szCs w:val="30"/>
        </w:rPr>
        <w:t>География нефтяной, газовой, угольной промышленности. География традиционной и альтернативной энергетики. География международной торговли в энергетике.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металлургии мира. Факторы размещения металлургических производств. География производства чугуна и стали. Цветная металлургия мира и ее роль в мировом хозяйстве. Структура отрасли и география важнейших подотраслей – алюминиевой, медной, цинковой, свинцовой. Крупнейшие ТНК металлургии. География международной торговли в металлургии.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машиностроения мира, структура и факторы размещения. География основных подотраслей машиностроения: транспортное машиностроение (морское судостроение, автомобилестроение, авиаракетно-космическая промышленность), электронная и электротехническая промышленность, станкостроение. Крупнейшие ТНК автомобилестроения. География международной торговли продукцией машиностроения.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химической промышленности мира, структура, роль в развитии мирового хозяйства. Факторы размещения химических производств. География производств: минеральных удобрений, продуктов неорганической химии и органического синтеза. Регионы химической промышленности мира. География фармацевтической промышленности. Крупнейшие ТНК отрасли. География международной торговли химической продукцией.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легкой и пищевой промышленности мира. Структура легкой и пищевой промышленности по видам производств. География текстильной и швейной промышленности. География пищевой промышленности. География международной торговли продукцией легкой и пищевой промышленности.</w:t>
      </w:r>
    </w:p>
    <w:p w:rsidR="00934B15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Практическая работа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3. Сравнительная характеристика крупнейших индустриальных ТНК мира с выявлением сходств и различий (на примере двух компаний по выбору).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о (об) размещении и структуре промышленности мира; особенностях минерально-сырьевой базы промышленности; географии нефтяной, газовой и угольной промышленности, электроэнергетики, альтернативной энергетики мира; сырьевой базе и отраслевой структуре черной и цветной металлургии, крупнейших ТНК металлургии; отраслевой структуре машиностроения, крупнейших ТНК автомобилестроения (</w:t>
      </w:r>
      <w:proofErr w:type="spellStart"/>
      <w:r w:rsidRPr="00C66D1B">
        <w:rPr>
          <w:color w:val="000000" w:themeColor="text1"/>
          <w:sz w:val="30"/>
          <w:szCs w:val="30"/>
        </w:rPr>
        <w:t>Toyota</w:t>
      </w:r>
      <w:proofErr w:type="spellEnd"/>
      <w:r w:rsidRPr="00C66D1B">
        <w:rPr>
          <w:color w:val="000000" w:themeColor="text1"/>
          <w:sz w:val="30"/>
          <w:szCs w:val="30"/>
        </w:rPr>
        <w:t xml:space="preserve"> </w:t>
      </w:r>
      <w:proofErr w:type="spellStart"/>
      <w:r w:rsidRPr="00C66D1B">
        <w:rPr>
          <w:color w:val="000000" w:themeColor="text1"/>
          <w:sz w:val="30"/>
          <w:szCs w:val="30"/>
        </w:rPr>
        <w:t>Motor</w:t>
      </w:r>
      <w:proofErr w:type="spellEnd"/>
      <w:r w:rsidRPr="00C66D1B">
        <w:rPr>
          <w:color w:val="000000" w:themeColor="text1"/>
          <w:sz w:val="30"/>
          <w:szCs w:val="30"/>
        </w:rPr>
        <w:t xml:space="preserve">, </w:t>
      </w:r>
      <w:proofErr w:type="spellStart"/>
      <w:r w:rsidRPr="00C66D1B">
        <w:rPr>
          <w:color w:val="000000" w:themeColor="text1"/>
          <w:sz w:val="30"/>
          <w:szCs w:val="30"/>
        </w:rPr>
        <w:t>Volkswagen</w:t>
      </w:r>
      <w:proofErr w:type="spellEnd"/>
      <w:r w:rsidRPr="00C66D1B">
        <w:rPr>
          <w:color w:val="000000" w:themeColor="text1"/>
          <w:sz w:val="30"/>
          <w:szCs w:val="30"/>
        </w:rPr>
        <w:t xml:space="preserve"> </w:t>
      </w:r>
      <w:proofErr w:type="spellStart"/>
      <w:r w:rsidRPr="00C66D1B">
        <w:rPr>
          <w:color w:val="000000" w:themeColor="text1"/>
          <w:sz w:val="30"/>
          <w:szCs w:val="30"/>
        </w:rPr>
        <w:t>Group</w:t>
      </w:r>
      <w:proofErr w:type="spellEnd"/>
      <w:r w:rsidRPr="00C66D1B">
        <w:rPr>
          <w:color w:val="000000" w:themeColor="text1"/>
          <w:sz w:val="30"/>
          <w:szCs w:val="30"/>
        </w:rPr>
        <w:t xml:space="preserve">, </w:t>
      </w:r>
      <w:r w:rsidRPr="00C66D1B">
        <w:rPr>
          <w:color w:val="000000" w:themeColor="text1"/>
          <w:sz w:val="30"/>
          <w:szCs w:val="30"/>
          <w:lang w:val="en-US"/>
        </w:rPr>
        <w:t>Daimler</w:t>
      </w:r>
      <w:r w:rsidRPr="00C66D1B">
        <w:rPr>
          <w:color w:val="000000" w:themeColor="text1"/>
          <w:sz w:val="30"/>
          <w:szCs w:val="30"/>
        </w:rPr>
        <w:t>); факторах размещения химических производств; географии сырьевой базы химической промышленности; регионах химической промышленности мира; отраслевой структуре, факторах и географических особенностях размещения легкой промышленности, факторах и географических особенностях размещения пищевой промышленности;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основные понятия: научно-техническая революция (НТР), альтернативная энергетика.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объяснять влияние факторов на размещение отраслей мирового хозяйства; закономерности размещения отраслей мирового хозяйства;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характеризовать современную промышленность мира; географию минерально-сырьевых ресурсов мира; географию нефтяной, газовой и угольной промышленности мира; географию электроэнергетики мира; географию альтернативной энергетики мира; географию черной металлургии мира, географию цветной металлургии мира; географию машиностроения мира; географию химической промышленности мира; географию легкой промышленности мира; географию пищевой промышленности мира;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карте: три ведущие страны по добыче нефти, природного газа, угля; главные страны из числа производителей электроэнергии; три крупнейшие гидроэлектростанции (ГЭС) мира; три крупнейшие атомные электростанции (АЭС) мира; три главные страны из числа производителей солнечной электроэнергии, три главные страны из числа производителей ветровой электроэнергии, три главные страны из числа производителей геотермальной электроэнергии; три ведущие страны по объемам производства чугуна, стали, первичного алюминия, рафинированной меди, рафинированного цинка, рафинированного свинца; три ведущие страны из числа производителей морских судов, легковых автомобилей, станков, калийных удобрений, азотных удобрений, фосфорных удобрений, химических волокон; три ведущие страны по производству мяса, молока, швейной продукции.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Тема 9. География сектора услуг мира (5 часов)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Сектор услуг в мировом хозяйстве, различия в структуре развитых и развивающихся стран. География основных видов услуг и международной торговли услугами.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транспорта и роль в мировом хозяйстве различных видов транспорта. География основных видов транспорта в мире – наземного (железнодорожного, автомобильного), водного (морского), воздушного (авиационного). Контейнеризация.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международного туризма. Роль международного туризма в развитии мирового хозяйства и сферы услуг. Туристский потенциал мира и его использование. География туристских потоков мира. Освоение новых территорий мира для развития туризма на постиндустриальной стадии.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финансовых услуг в мире. Крупнейшие финансовые центры мира. Международные финансовые организации и их роль в развитии мирового хозяйства. Майнинг. Криптовалюта и ее роль в мировом хозяйстве. География экспорта и импорта финансовых услуг.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сектора информационно-коммуникационных технологий (ИКТ) мира. МГРТ в секторе ИКТ. Уровень развития ИКТ и различия между развитыми и развивающимися странами. Цифровизация мирового хозяйства.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факторы динамики развития сферы услуг; отраслевую структуру сферы услуг; отраслевую структуру транспортного комплекса мира; особенности географии видов транспорта (железнодорожного, автомобильного, морского, авиационного), международного туризма, финансовых услуг и сектора информационно-коммуникационных технологий мира; майнинг;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основные понятия: транспортная система мира, туристско-рекреационные ресурсы, международный финансовый центр, криптовалюта, аутсорсинг, цифровая экономика.</w:t>
      </w:r>
    </w:p>
    <w:p w:rsidR="00934B15" w:rsidRPr="00C66D1B" w:rsidRDefault="00934B15" w:rsidP="00934B1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объяснять особенности структуры грузооборота железнодорожного, автомобильного, морского, авиационного транспорта, особенности структуры пассажирооборота железнодорожного, автомобильного, морского, авиационного транспорта;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t>характеризовать факторы размещения и отличительные черты географии железнодорожного, автомобильного, морского, авиационного транспорта;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C66D1B">
        <w:rPr>
          <w:color w:val="000000" w:themeColor="text1"/>
          <w:spacing w:val="-2"/>
          <w:sz w:val="30"/>
          <w:szCs w:val="30"/>
        </w:rPr>
        <w:lastRenderedPageBreak/>
        <w:t>анализировать географию видов транспорта (железнодорожного, автомобильного, морского, авиационного); к</w:t>
      </w:r>
      <w:r w:rsidRPr="00C66D1B">
        <w:rPr>
          <w:color w:val="000000" w:themeColor="text1"/>
          <w:sz w:val="30"/>
          <w:szCs w:val="30"/>
        </w:rPr>
        <w:t>онтейнеризацию транспорта мира;</w:t>
      </w:r>
      <w:r w:rsidRPr="00C66D1B">
        <w:rPr>
          <w:color w:val="000000" w:themeColor="text1"/>
          <w:spacing w:val="-2"/>
          <w:sz w:val="30"/>
          <w:szCs w:val="30"/>
        </w:rPr>
        <w:t xml:space="preserve"> географию международного туризма;</w:t>
      </w:r>
    </w:p>
    <w:p w:rsidR="00934B15" w:rsidRPr="00C66D1B" w:rsidRDefault="00934B15" w:rsidP="00934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карте: три ведущие страны мира по объему экспорта услуг, импорта услуг; три ведущих морских порта мира по грузообороту; три ведущих аэропорта мира по пассажирообороту; три ведущих государства по количеству туристских прибытий; три крупнейших финансовых центра мира; три ведущие страны по развитию ИКТ.</w:t>
      </w:r>
    </w:p>
    <w:p w:rsidR="00934B15" w:rsidRPr="00C66D1B" w:rsidRDefault="00934B15" w:rsidP="00934B15">
      <w:pPr>
        <w:shd w:val="clear" w:color="auto" w:fill="FFFFFF"/>
        <w:ind w:firstLine="709"/>
        <w:jc w:val="center"/>
        <w:rPr>
          <w:color w:val="000000" w:themeColor="text1"/>
          <w:sz w:val="30"/>
          <w:szCs w:val="30"/>
        </w:rPr>
      </w:pPr>
      <w:bookmarkStart w:id="0" w:name="_GoBack"/>
      <w:bookmarkEnd w:id="0"/>
    </w:p>
    <w:sectPr w:rsidR="00934B15" w:rsidRPr="00C6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BF" w:rsidRDefault="009746BF" w:rsidP="00934B15">
      <w:r>
        <w:separator/>
      </w:r>
    </w:p>
  </w:endnote>
  <w:endnote w:type="continuationSeparator" w:id="0">
    <w:p w:rsidR="009746BF" w:rsidRDefault="009746BF" w:rsidP="0093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BF" w:rsidRDefault="009746BF" w:rsidP="00934B15">
      <w:r>
        <w:separator/>
      </w:r>
    </w:p>
  </w:footnote>
  <w:footnote w:type="continuationSeparator" w:id="0">
    <w:p w:rsidR="009746BF" w:rsidRDefault="009746BF" w:rsidP="00934B15">
      <w:r>
        <w:continuationSeparator/>
      </w:r>
    </w:p>
  </w:footnote>
  <w:footnote w:id="1">
    <w:p w:rsidR="00934B15" w:rsidRDefault="00934B15" w:rsidP="00934B15">
      <w:pPr>
        <w:pStyle w:val="a6"/>
      </w:pPr>
      <w:r w:rsidRPr="00DE2244">
        <w:rPr>
          <w:rStyle w:val="a5"/>
        </w:rPr>
        <w:sym w:font="Symbol" w:char="F02A"/>
      </w:r>
      <w:r>
        <w:t xml:space="preserve"> </w:t>
      </w:r>
      <w:r w:rsidRPr="00DE2244">
        <w:rPr>
          <w:sz w:val="22"/>
          <w:szCs w:val="22"/>
          <w:lang w:val="be-BY"/>
        </w:rPr>
        <w:t>Данные итоговые практические работы могут быть выполнены в рамках тематического контроля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15"/>
    <w:rsid w:val="00576AFD"/>
    <w:rsid w:val="00934B15"/>
    <w:rsid w:val="009746BF"/>
    <w:rsid w:val="00E472F2"/>
    <w:rsid w:val="00F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EA05"/>
  <w15:chartTrackingRefBased/>
  <w15:docId w15:val="{7DA5FBFF-F15F-48CA-8AB6-5354B5C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934B15"/>
    <w:rPr>
      <w:rFonts w:eastAsia="SimSun"/>
    </w:rPr>
  </w:style>
  <w:style w:type="character" w:customStyle="1" w:styleId="a4">
    <w:name w:val="Основной текст Знак"/>
    <w:basedOn w:val="a0"/>
    <w:link w:val="a3"/>
    <w:uiPriority w:val="99"/>
    <w:rsid w:val="00934B15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rsid w:val="00934B15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934B1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4B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34B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4B15"/>
    <w:pPr>
      <w:widowControl w:val="0"/>
      <w:autoSpaceDE w:val="0"/>
      <w:autoSpaceDN w:val="0"/>
      <w:spacing w:line="287" w:lineRule="exact"/>
      <w:ind w:left="200"/>
    </w:pPr>
    <w:rPr>
      <w:sz w:val="22"/>
      <w:szCs w:val="22"/>
      <w:lang w:eastAsia="en-US"/>
    </w:rPr>
  </w:style>
  <w:style w:type="paragraph" w:customStyle="1" w:styleId="point">
    <w:name w:val="point"/>
    <w:basedOn w:val="a"/>
    <w:rsid w:val="00934B15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3908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2023-08-28T09:35:00Z</dcterms:created>
  <dcterms:modified xsi:type="dcterms:W3CDTF">2023-08-28T09:35:00Z</dcterms:modified>
</cp:coreProperties>
</file>