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E0" w:rsidRPr="0051150D" w:rsidRDefault="001E44E0" w:rsidP="00511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50D">
        <w:rPr>
          <w:rFonts w:ascii="Times New Roman" w:hAnsi="Times New Roman" w:cs="Times New Roman"/>
          <w:b/>
          <w:bCs/>
          <w:sz w:val="28"/>
          <w:szCs w:val="28"/>
        </w:rPr>
        <w:t>Билет 23</w:t>
      </w:r>
    </w:p>
    <w:p w:rsidR="004759E7" w:rsidRPr="0051150D" w:rsidRDefault="001E44E0" w:rsidP="00511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150D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задание. </w:t>
      </w:r>
    </w:p>
    <w:p w:rsidR="001E44E0" w:rsidRPr="0051150D" w:rsidRDefault="001E44E0" w:rsidP="00511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1150D">
        <w:rPr>
          <w:rFonts w:ascii="Times New Roman" w:hAnsi="Times New Roman" w:cs="Times New Roman"/>
          <w:b/>
          <w:sz w:val="28"/>
          <w:szCs w:val="28"/>
        </w:rPr>
        <w:t xml:space="preserve">Хозяйственное развитие белорусских земель в </w:t>
      </w:r>
      <w:r w:rsidRPr="0051150D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51150D">
        <w:rPr>
          <w:rFonts w:ascii="Times New Roman" w:hAnsi="Times New Roman" w:cs="Times New Roman"/>
          <w:b/>
          <w:sz w:val="28"/>
          <w:szCs w:val="28"/>
        </w:rPr>
        <w:t>-</w:t>
      </w:r>
      <w:r w:rsidRPr="0051150D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511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50D">
        <w:rPr>
          <w:rFonts w:ascii="Times New Roman" w:hAnsi="Times New Roman" w:cs="Times New Roman"/>
          <w:b/>
          <w:sz w:val="28"/>
          <w:szCs w:val="28"/>
          <w:lang w:val="be-BY"/>
        </w:rPr>
        <w:t>вв.</w:t>
      </w:r>
    </w:p>
    <w:p w:rsidR="00CD0CEE" w:rsidRDefault="00CD0CEE" w:rsidP="00CD0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CEE" w:rsidRPr="00CD0CEE" w:rsidRDefault="00CD0CEE" w:rsidP="00CD0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CEE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0B42B9" w:rsidRDefault="000B42B9" w:rsidP="00430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каком </w:t>
      </w:r>
      <w:r w:rsidR="007B51E7">
        <w:rPr>
          <w:rFonts w:ascii="Times New Roman" w:hAnsi="Times New Roman" w:cs="Times New Roman"/>
          <w:color w:val="000000"/>
          <w:sz w:val="28"/>
          <w:szCs w:val="28"/>
        </w:rPr>
        <w:t>веке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 Минск получил магдебургское право?</w:t>
      </w:r>
    </w:p>
    <w:p w:rsidR="000B42B9" w:rsidRDefault="000D5E6F" w:rsidP="00430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Какие изменения </w:t>
      </w:r>
      <w:r w:rsidR="00085534">
        <w:rPr>
          <w:rFonts w:ascii="Times New Roman" w:hAnsi="Times New Roman" w:cs="Times New Roman"/>
          <w:color w:val="000000"/>
          <w:sz w:val="28"/>
          <w:szCs w:val="28"/>
        </w:rPr>
        <w:t>в городской жизни предусматривал документ, вводивший магдебургское право?</w:t>
      </w:r>
    </w:p>
    <w:p w:rsidR="00085534" w:rsidRDefault="00AC34BF" w:rsidP="00430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чего, по условиям аграрной реформы 1557 г., зависел размер повинностей крестьян? Подкрепите свой ответ цитатами из документа.</w:t>
      </w:r>
    </w:p>
    <w:p w:rsidR="0017498C" w:rsidRDefault="007D7B57" w:rsidP="00430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</w:t>
      </w:r>
      <w:r w:rsidR="00B67BB2">
        <w:rPr>
          <w:rFonts w:ascii="Times New Roman" w:hAnsi="Times New Roman" w:cs="Times New Roman"/>
          <w:color w:val="000000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хозяйственном развитии </w:t>
      </w:r>
      <w:r w:rsidR="00CD0CEE" w:rsidRPr="0051150D">
        <w:rPr>
          <w:rFonts w:ascii="Times New Roman" w:hAnsi="Times New Roman" w:cs="Times New Roman"/>
          <w:color w:val="000000"/>
          <w:sz w:val="28"/>
          <w:szCs w:val="28"/>
        </w:rPr>
        <w:t>белорусских зем</w:t>
      </w:r>
      <w:r>
        <w:rPr>
          <w:rFonts w:ascii="Times New Roman" w:hAnsi="Times New Roman" w:cs="Times New Roman"/>
          <w:color w:val="000000"/>
          <w:sz w:val="28"/>
          <w:szCs w:val="28"/>
        </w:rPr>
        <w:t>ель в XVIII веке, отразив особенности развития промышленности, сельского хозяйства, торговли.</w:t>
      </w:r>
      <w:r w:rsidR="00CD0CEE" w:rsidRPr="00511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6BD3" w:rsidRPr="00085534" w:rsidRDefault="00B36BD3" w:rsidP="00ED58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885" w:rsidRDefault="00B36BD3" w:rsidP="00ED58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</w:p>
    <w:p w:rsidR="000E3A6F" w:rsidRDefault="000E3A6F" w:rsidP="00ED58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B35E9F" wp14:editId="4441EB6E">
            <wp:extent cx="5914548" cy="53530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57" b="15935"/>
                    <a:stretch/>
                  </pic:blipFill>
                  <pic:spPr bwMode="auto">
                    <a:xfrm>
                      <a:off x="0" y="0"/>
                      <a:ext cx="5934869" cy="5371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A6F" w:rsidRDefault="000E3A6F" w:rsidP="00ED58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0CEE" w:rsidRPr="0051150D" w:rsidRDefault="00645CF5" w:rsidP="00ED58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="00CD0CEE" w:rsidRPr="0051150D">
        <w:rPr>
          <w:rFonts w:ascii="Times New Roman" w:hAnsi="Times New Roman" w:cs="Times New Roman"/>
          <w:b/>
          <w:color w:val="000000"/>
          <w:sz w:val="28"/>
          <w:szCs w:val="28"/>
        </w:rPr>
        <w:t>Из «Уставы на волоки» 1557 г.</w:t>
      </w:r>
    </w:p>
    <w:p w:rsidR="00CD0CEE" w:rsidRPr="0051150D" w:rsidRDefault="00CD0CEE" w:rsidP="00CD0CEE">
      <w:pPr>
        <w:spacing w:after="0" w:line="240" w:lineRule="auto"/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51150D">
        <w:rPr>
          <w:rFonts w:ascii="Times New Roman" w:hAnsi="Times New Roman" w:cs="Times New Roman"/>
          <w:sz w:val="28"/>
          <w:szCs w:val="28"/>
        </w:rPr>
        <w:t xml:space="preserve"> </w:t>
      </w:r>
      <w:r w:rsidRPr="0051150D">
        <w:rPr>
          <w:rFonts w:ascii="Times New Roman" w:hAnsi="Times New Roman" w:cs="Times New Roman"/>
          <w:sz w:val="28"/>
          <w:szCs w:val="28"/>
        </w:rPr>
        <w:tab/>
        <w:t xml:space="preserve">…Фольварки хотим имети, чтобы повсюду были как можно больше, при каждом замке и дворе нашем, кроме где бы грунты злые и нехорошие были... оброка с волоки грунта хорошего — 21 грош, со среднего — 12 грошей, с подлого </w:t>
      </w:r>
      <w:r w:rsidRPr="0051150D">
        <w:rPr>
          <w:rFonts w:ascii="Times New Roman" w:hAnsi="Times New Roman" w:cs="Times New Roman"/>
          <w:sz w:val="28"/>
          <w:szCs w:val="28"/>
        </w:rPr>
        <w:lastRenderedPageBreak/>
        <w:t xml:space="preserve">[малоплодородной почвы] — 8 грошей, с очень подлого, песчаного или заболоченного — 6 грошей; овса с волок хорошего и среднего грунта — по </w:t>
      </w:r>
      <w:r w:rsidR="00645CF5">
        <w:rPr>
          <w:rFonts w:ascii="Times New Roman" w:hAnsi="Times New Roman" w:cs="Times New Roman"/>
          <w:sz w:val="28"/>
          <w:szCs w:val="28"/>
        </w:rPr>
        <w:t>2 </w:t>
      </w:r>
      <w:r w:rsidRPr="0051150D">
        <w:rPr>
          <w:rFonts w:ascii="Times New Roman" w:hAnsi="Times New Roman" w:cs="Times New Roman"/>
          <w:sz w:val="28"/>
          <w:szCs w:val="28"/>
        </w:rPr>
        <w:t>боч</w:t>
      </w:r>
      <w:r w:rsidR="00936F20">
        <w:rPr>
          <w:rFonts w:ascii="Times New Roman" w:hAnsi="Times New Roman" w:cs="Times New Roman"/>
          <w:sz w:val="28"/>
          <w:szCs w:val="28"/>
        </w:rPr>
        <w:t xml:space="preserve">ки, а с подлого — </w:t>
      </w:r>
      <w:r w:rsidR="00645CF5">
        <w:rPr>
          <w:rFonts w:ascii="Times New Roman" w:hAnsi="Times New Roman" w:cs="Times New Roman"/>
          <w:sz w:val="28"/>
          <w:szCs w:val="28"/>
        </w:rPr>
        <w:t>1</w:t>
      </w:r>
      <w:r w:rsidR="00936F20">
        <w:rPr>
          <w:rFonts w:ascii="Times New Roman" w:hAnsi="Times New Roman" w:cs="Times New Roman"/>
          <w:sz w:val="28"/>
          <w:szCs w:val="28"/>
        </w:rPr>
        <w:t xml:space="preserve"> бочка...</w:t>
      </w:r>
      <w:r w:rsidRPr="0051150D">
        <w:rPr>
          <w:rFonts w:ascii="Times New Roman" w:hAnsi="Times New Roman" w:cs="Times New Roman"/>
          <w:sz w:val="28"/>
          <w:szCs w:val="28"/>
        </w:rPr>
        <w:t>; из тех же упомянутых грунтов с каждой волоки сена воз один или 3 гроша за сено, а за отвоз 2 гроша, а с очень подлого грунта имеют давать гусь или полтора гроша, кур двое или пенязями [мелкая литовская монета; 10 пенязей составляли 1 грош] 16, яиц двадцать или пенязями 4..</w:t>
      </w:r>
      <w:r w:rsidR="001A5FE9">
        <w:rPr>
          <w:rFonts w:ascii="Times New Roman" w:hAnsi="Times New Roman" w:cs="Times New Roman"/>
          <w:sz w:val="28"/>
          <w:szCs w:val="28"/>
        </w:rPr>
        <w:t>;</w:t>
      </w:r>
      <w:r w:rsidRPr="0051150D">
        <w:rPr>
          <w:rFonts w:ascii="Times New Roman" w:hAnsi="Times New Roman" w:cs="Times New Roman"/>
          <w:sz w:val="28"/>
          <w:szCs w:val="28"/>
        </w:rPr>
        <w:t xml:space="preserve"> работа тяглым людям с каждой волоки по два дня в неделю, а толоки четыре летом, с чем прикажут</w:t>
      </w:r>
      <w:r w:rsidR="001A5FE9">
        <w:rPr>
          <w:rFonts w:ascii="Times New Roman" w:hAnsi="Times New Roman" w:cs="Times New Roman"/>
          <w:sz w:val="28"/>
          <w:szCs w:val="28"/>
        </w:rPr>
        <w:t>;</w:t>
      </w:r>
      <w:r w:rsidRPr="0051150D">
        <w:rPr>
          <w:rFonts w:ascii="Times New Roman" w:hAnsi="Times New Roman" w:cs="Times New Roman"/>
          <w:sz w:val="28"/>
          <w:szCs w:val="28"/>
        </w:rPr>
        <w:t xml:space="preserve"> за что должны быть освобождены от работы на неделю на Божье рождество, </w:t>
      </w:r>
      <w:r w:rsidR="00645CF5">
        <w:rPr>
          <w:rFonts w:ascii="Times New Roman" w:hAnsi="Times New Roman" w:cs="Times New Roman"/>
          <w:sz w:val="28"/>
          <w:szCs w:val="28"/>
        </w:rPr>
        <w:t>…</w:t>
      </w:r>
      <w:r w:rsidRPr="0051150D">
        <w:rPr>
          <w:rFonts w:ascii="Times New Roman" w:hAnsi="Times New Roman" w:cs="Times New Roman"/>
          <w:sz w:val="28"/>
          <w:szCs w:val="28"/>
        </w:rPr>
        <w:t xml:space="preserve"> на пасху </w:t>
      </w:r>
      <w:r w:rsidR="00645CF5">
        <w:rPr>
          <w:rFonts w:ascii="Times New Roman" w:hAnsi="Times New Roman" w:cs="Times New Roman"/>
          <w:sz w:val="28"/>
          <w:szCs w:val="28"/>
        </w:rPr>
        <w:t>…</w:t>
      </w:r>
    </w:p>
    <w:p w:rsidR="004759E7" w:rsidRPr="0051150D" w:rsidRDefault="004759E7" w:rsidP="00511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B2B" w:rsidRPr="0051150D" w:rsidRDefault="00B97B2B" w:rsidP="00936F20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50D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3D1C71">
        <w:rPr>
          <w:rFonts w:ascii="Times New Roman" w:hAnsi="Times New Roman" w:cs="Times New Roman"/>
          <w:b/>
          <w:sz w:val="28"/>
          <w:szCs w:val="28"/>
        </w:rPr>
        <w:t xml:space="preserve">Картосхема. </w:t>
      </w:r>
      <w:r w:rsidRPr="0051150D">
        <w:rPr>
          <w:rFonts w:ascii="Times New Roman" w:hAnsi="Times New Roman" w:cs="Times New Roman"/>
          <w:b/>
          <w:sz w:val="28"/>
          <w:szCs w:val="28"/>
        </w:rPr>
        <w:t>Экономика Беларуси в XVIII веке</w:t>
      </w:r>
    </w:p>
    <w:p w:rsidR="00B97B2B" w:rsidRPr="0051150D" w:rsidRDefault="00B97B2B" w:rsidP="00936F20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5115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3A3970" wp14:editId="24BA3C7B">
            <wp:extent cx="6529705" cy="5943600"/>
            <wp:effectExtent l="0" t="0" r="4445" b="0"/>
            <wp:docPr id="1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3057"/>
                    <a:stretch>
                      <a:fillRect/>
                    </a:stretch>
                  </pic:blipFill>
                  <pic:spPr>
                    <a:xfrm>
                      <a:off x="0" y="0"/>
                      <a:ext cx="6530388" cy="5944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7B2B" w:rsidRPr="0051150D" w:rsidRDefault="00B97B2B" w:rsidP="005115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4EE4" w:rsidRPr="0051150D" w:rsidRDefault="00E14EE4" w:rsidP="0051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4EE4" w:rsidRPr="0051150D" w:rsidSect="004303A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7BA5"/>
    <w:multiLevelType w:val="multilevel"/>
    <w:tmpl w:val="94BEEB0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5F42F2"/>
    <w:multiLevelType w:val="multilevel"/>
    <w:tmpl w:val="E3D8853C"/>
    <w:lvl w:ilvl="0">
      <w:start w:val="1"/>
      <w:numFmt w:val="upperRoman"/>
      <w:lvlText w:val="%1."/>
      <w:lvlJc w:val="left"/>
      <w:pPr>
        <w:ind w:left="1570" w:hanging="72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5CCA0224"/>
    <w:multiLevelType w:val="hybridMultilevel"/>
    <w:tmpl w:val="4502D044"/>
    <w:lvl w:ilvl="0" w:tplc="1D0821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31270E9"/>
    <w:multiLevelType w:val="hybridMultilevel"/>
    <w:tmpl w:val="E7A656BA"/>
    <w:lvl w:ilvl="0" w:tplc="06424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D27E0E"/>
    <w:multiLevelType w:val="hybridMultilevel"/>
    <w:tmpl w:val="7E42502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E0"/>
    <w:rsid w:val="00085534"/>
    <w:rsid w:val="000B42B9"/>
    <w:rsid w:val="000C6F01"/>
    <w:rsid w:val="000D5E6F"/>
    <w:rsid w:val="000E3A6F"/>
    <w:rsid w:val="00125668"/>
    <w:rsid w:val="0017498C"/>
    <w:rsid w:val="001A21A3"/>
    <w:rsid w:val="001A5FE9"/>
    <w:rsid w:val="001E44E0"/>
    <w:rsid w:val="002C103C"/>
    <w:rsid w:val="00344576"/>
    <w:rsid w:val="003D1C71"/>
    <w:rsid w:val="004303A2"/>
    <w:rsid w:val="004453FA"/>
    <w:rsid w:val="004759E7"/>
    <w:rsid w:val="004872E2"/>
    <w:rsid w:val="00490041"/>
    <w:rsid w:val="0051150D"/>
    <w:rsid w:val="00645CF5"/>
    <w:rsid w:val="00647460"/>
    <w:rsid w:val="00656016"/>
    <w:rsid w:val="007820BD"/>
    <w:rsid w:val="007B51E7"/>
    <w:rsid w:val="007D7B57"/>
    <w:rsid w:val="008135DB"/>
    <w:rsid w:val="008B20AC"/>
    <w:rsid w:val="008D7B7A"/>
    <w:rsid w:val="00936F20"/>
    <w:rsid w:val="009D4C80"/>
    <w:rsid w:val="00AC34BF"/>
    <w:rsid w:val="00AE2E2F"/>
    <w:rsid w:val="00B36BD3"/>
    <w:rsid w:val="00B67BB2"/>
    <w:rsid w:val="00B800B1"/>
    <w:rsid w:val="00B87A21"/>
    <w:rsid w:val="00B97B2B"/>
    <w:rsid w:val="00C30710"/>
    <w:rsid w:val="00C33783"/>
    <w:rsid w:val="00C5467C"/>
    <w:rsid w:val="00C57097"/>
    <w:rsid w:val="00CD0CEE"/>
    <w:rsid w:val="00DF7E76"/>
    <w:rsid w:val="00E03326"/>
    <w:rsid w:val="00E14EE4"/>
    <w:rsid w:val="00E225EB"/>
    <w:rsid w:val="00ED5885"/>
    <w:rsid w:val="00FC0DF9"/>
    <w:rsid w:val="00FF42E9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E923A-C309-45D3-87C0-09EC8CB9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E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8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F42E9"/>
    <w:rPr>
      <w:b/>
      <w:bCs/>
    </w:rPr>
  </w:style>
  <w:style w:type="paragraph" w:styleId="a6">
    <w:name w:val="Normal (Web)"/>
    <w:basedOn w:val="a"/>
    <w:uiPriority w:val="99"/>
    <w:unhideWhenUsed/>
    <w:rsid w:val="0034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dcterms:created xsi:type="dcterms:W3CDTF">2023-04-29T19:00:00Z</dcterms:created>
  <dcterms:modified xsi:type="dcterms:W3CDTF">2023-05-16T18:15:00Z</dcterms:modified>
</cp:coreProperties>
</file>