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218" w:rsidRDefault="00671218" w:rsidP="007D145C">
      <w:pPr>
        <w:ind w:left="-567"/>
        <w:jc w:val="both"/>
        <w:rPr>
          <w:bCs/>
        </w:rPr>
      </w:pPr>
      <w:r w:rsidRPr="007D145C">
        <w:rPr>
          <w:b/>
          <w:bCs/>
        </w:rPr>
        <w:t xml:space="preserve">Разработаны: </w:t>
      </w:r>
      <w:r w:rsidRPr="007D145C">
        <w:rPr>
          <w:bCs/>
        </w:rPr>
        <w:t>Волкович Алла Николаевна, учитель истории, государственное учреждение образования «Средняя школа №5 г</w:t>
      </w:r>
      <w:proofErr w:type="gramStart"/>
      <w:r w:rsidRPr="007D145C">
        <w:rPr>
          <w:bCs/>
        </w:rPr>
        <w:t>.М</w:t>
      </w:r>
      <w:proofErr w:type="gramEnd"/>
      <w:r w:rsidRPr="007D145C">
        <w:rPr>
          <w:bCs/>
        </w:rPr>
        <w:t>осты».</w:t>
      </w:r>
    </w:p>
    <w:p w:rsidR="007D145C" w:rsidRPr="007D145C" w:rsidRDefault="007D145C" w:rsidP="007D145C">
      <w:pPr>
        <w:ind w:left="-567"/>
        <w:jc w:val="both"/>
        <w:rPr>
          <w:b/>
          <w:bCs/>
        </w:rPr>
      </w:pPr>
      <w:r w:rsidRPr="007D145C">
        <w:rPr>
          <w:b/>
          <w:bCs/>
        </w:rPr>
        <w:t>Мобильный телефон: +375 29 12 06 747</w:t>
      </w:r>
    </w:p>
    <w:p w:rsidR="007D145C" w:rsidRPr="007D145C" w:rsidRDefault="007D145C" w:rsidP="007D145C">
      <w:pPr>
        <w:ind w:left="-567"/>
        <w:jc w:val="both"/>
        <w:rPr>
          <w:b/>
          <w:bCs/>
        </w:rPr>
      </w:pPr>
      <w:r w:rsidRPr="007D145C">
        <w:rPr>
          <w:b/>
          <w:bCs/>
        </w:rPr>
        <w:t xml:space="preserve">Электронный адрес: </w:t>
      </w:r>
      <w:hyperlink r:id="rId5" w:history="1">
        <w:r w:rsidRPr="007D145C">
          <w:rPr>
            <w:rStyle w:val="a5"/>
            <w:b/>
            <w:bCs/>
          </w:rPr>
          <w:t>volkovich-alla@mail.ru</w:t>
        </w:r>
      </w:hyperlink>
    </w:p>
    <w:p w:rsidR="00671218" w:rsidRPr="007D145C" w:rsidRDefault="00671218" w:rsidP="007D145C">
      <w:pPr>
        <w:ind w:left="-567"/>
        <w:jc w:val="both"/>
        <w:rPr>
          <w:b/>
          <w:bCs/>
        </w:rPr>
      </w:pPr>
      <w:r w:rsidRPr="007D145C">
        <w:rPr>
          <w:bCs/>
        </w:rPr>
        <w:t>Бубен Юрий Викторович, учитель истории, государственное учреждение образования «</w:t>
      </w:r>
      <w:proofErr w:type="spellStart"/>
      <w:r w:rsidRPr="007D145C">
        <w:rPr>
          <w:bCs/>
        </w:rPr>
        <w:t>Правомостовская</w:t>
      </w:r>
      <w:proofErr w:type="spellEnd"/>
      <w:r w:rsidRPr="007D145C">
        <w:rPr>
          <w:bCs/>
        </w:rPr>
        <w:t xml:space="preserve"> средняя школа».</w:t>
      </w:r>
    </w:p>
    <w:p w:rsidR="00671218" w:rsidRPr="007D145C" w:rsidRDefault="00671218" w:rsidP="007D145C">
      <w:pPr>
        <w:ind w:left="-567"/>
        <w:jc w:val="both"/>
        <w:rPr>
          <w:bCs/>
        </w:rPr>
      </w:pPr>
      <w:proofErr w:type="spellStart"/>
      <w:r w:rsidRPr="007D145C">
        <w:rPr>
          <w:bCs/>
        </w:rPr>
        <w:t>Сильванович</w:t>
      </w:r>
      <w:proofErr w:type="spellEnd"/>
      <w:r w:rsidRPr="007D145C">
        <w:rPr>
          <w:bCs/>
        </w:rPr>
        <w:t xml:space="preserve"> Ирина Николаевна, учитель истории, государственное учреждение образования «</w:t>
      </w:r>
      <w:proofErr w:type="spellStart"/>
      <w:r w:rsidRPr="007D145C">
        <w:rPr>
          <w:bCs/>
        </w:rPr>
        <w:t>Лунненская</w:t>
      </w:r>
      <w:proofErr w:type="spellEnd"/>
      <w:r w:rsidRPr="007D145C">
        <w:rPr>
          <w:bCs/>
        </w:rPr>
        <w:t xml:space="preserve"> средняя школа имени Героя Советского Союза Ивана </w:t>
      </w:r>
      <w:proofErr w:type="spellStart"/>
      <w:r w:rsidRPr="007D145C">
        <w:rPr>
          <w:bCs/>
        </w:rPr>
        <w:t>Шеремета</w:t>
      </w:r>
      <w:proofErr w:type="spellEnd"/>
      <w:r w:rsidRPr="007D145C">
        <w:rPr>
          <w:bCs/>
        </w:rPr>
        <w:t>».</w:t>
      </w:r>
    </w:p>
    <w:p w:rsidR="00671218" w:rsidRPr="007D145C" w:rsidRDefault="00671218" w:rsidP="007D145C">
      <w:pPr>
        <w:ind w:left="-567"/>
        <w:jc w:val="both"/>
        <w:rPr>
          <w:bCs/>
        </w:rPr>
      </w:pPr>
      <w:proofErr w:type="spellStart"/>
      <w:r w:rsidRPr="007D145C">
        <w:rPr>
          <w:bCs/>
        </w:rPr>
        <w:t>Ганцевич</w:t>
      </w:r>
      <w:proofErr w:type="spellEnd"/>
      <w:r w:rsidRPr="007D145C">
        <w:rPr>
          <w:bCs/>
        </w:rPr>
        <w:t xml:space="preserve"> Наталья Владимировна, учитель истории, государственное учреждение образования «Средняя школа №2 г</w:t>
      </w:r>
      <w:proofErr w:type="gramStart"/>
      <w:r w:rsidRPr="007D145C">
        <w:rPr>
          <w:bCs/>
        </w:rPr>
        <w:t>.М</w:t>
      </w:r>
      <w:proofErr w:type="gramEnd"/>
      <w:r w:rsidRPr="007D145C">
        <w:rPr>
          <w:bCs/>
        </w:rPr>
        <w:t>осты».</w:t>
      </w:r>
    </w:p>
    <w:p w:rsidR="00671218" w:rsidRPr="007D145C" w:rsidRDefault="00671218" w:rsidP="007D145C">
      <w:pPr>
        <w:ind w:left="-567"/>
        <w:jc w:val="both"/>
        <w:rPr>
          <w:bCs/>
        </w:rPr>
      </w:pPr>
      <w:proofErr w:type="spellStart"/>
      <w:r w:rsidRPr="007D145C">
        <w:rPr>
          <w:bCs/>
        </w:rPr>
        <w:t>Луговских</w:t>
      </w:r>
      <w:proofErr w:type="spellEnd"/>
      <w:r w:rsidRPr="007D145C">
        <w:rPr>
          <w:bCs/>
        </w:rPr>
        <w:t xml:space="preserve"> Татьяна Михайловна, учитель истории, государственное учреждение образования «Средняя школа №2 г</w:t>
      </w:r>
      <w:proofErr w:type="gramStart"/>
      <w:r w:rsidRPr="007D145C">
        <w:rPr>
          <w:bCs/>
        </w:rPr>
        <w:t>.М</w:t>
      </w:r>
      <w:proofErr w:type="gramEnd"/>
      <w:r w:rsidRPr="007D145C">
        <w:rPr>
          <w:bCs/>
        </w:rPr>
        <w:t>осты».</w:t>
      </w:r>
    </w:p>
    <w:p w:rsidR="00671218" w:rsidRPr="007D145C" w:rsidRDefault="00671218" w:rsidP="007D145C">
      <w:pPr>
        <w:ind w:left="-567"/>
        <w:jc w:val="both"/>
        <w:rPr>
          <w:bCs/>
        </w:rPr>
      </w:pPr>
      <w:proofErr w:type="spellStart"/>
      <w:r w:rsidRPr="007D145C">
        <w:rPr>
          <w:bCs/>
        </w:rPr>
        <w:t>Остапченя</w:t>
      </w:r>
      <w:proofErr w:type="spellEnd"/>
      <w:r w:rsidRPr="007D145C">
        <w:rPr>
          <w:bCs/>
        </w:rPr>
        <w:t xml:space="preserve"> Людмила Степановна, методист государственное учреждение образования «Мостовский районный учебно-методический кабинет».</w:t>
      </w:r>
    </w:p>
    <w:p w:rsidR="007D145C" w:rsidRDefault="007D145C" w:rsidP="007D145C">
      <w:pPr>
        <w:ind w:firstLine="709"/>
        <w:jc w:val="center"/>
        <w:rPr>
          <w:b/>
          <w:bCs/>
          <w:sz w:val="28"/>
          <w:szCs w:val="28"/>
        </w:rPr>
      </w:pPr>
    </w:p>
    <w:p w:rsidR="007D145C" w:rsidRDefault="007D145C" w:rsidP="007D145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Билет № 18</w:t>
      </w:r>
    </w:p>
    <w:p w:rsidR="009157A5" w:rsidRDefault="009157A5" w:rsidP="007D145C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Практическое задание. </w:t>
      </w:r>
      <w:r>
        <w:rPr>
          <w:bCs/>
          <w:sz w:val="28"/>
          <w:szCs w:val="28"/>
        </w:rPr>
        <w:t xml:space="preserve">Культура Беларуси в </w:t>
      </w:r>
      <w:r>
        <w:rPr>
          <w:b/>
          <w:bCs/>
          <w:sz w:val="28"/>
          <w:szCs w:val="28"/>
          <w:lang w:val="en-US"/>
        </w:rPr>
        <w:t>XIX</w:t>
      </w:r>
      <w:r w:rsidRPr="003E5953">
        <w:rPr>
          <w:b/>
          <w:bCs/>
          <w:sz w:val="28"/>
          <w:szCs w:val="28"/>
        </w:rPr>
        <w:t xml:space="preserve"> – начале </w:t>
      </w:r>
      <w:r>
        <w:rPr>
          <w:b/>
          <w:bCs/>
          <w:sz w:val="28"/>
          <w:szCs w:val="28"/>
          <w:lang w:val="en-US"/>
        </w:rPr>
        <w:t>XX</w:t>
      </w:r>
      <w:r w:rsidRPr="003E595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>
        <w:rPr>
          <w:bCs/>
          <w:sz w:val="28"/>
          <w:szCs w:val="28"/>
        </w:rPr>
        <w:t>. Условия и особенности формирования белорусской нации.</w:t>
      </w:r>
    </w:p>
    <w:p w:rsidR="007D145C" w:rsidRDefault="00A565E6" w:rsidP="007D145C">
      <w:pPr>
        <w:jc w:val="both"/>
        <w:rPr>
          <w:b/>
          <w:bCs/>
          <w:i/>
        </w:rPr>
      </w:pPr>
      <w:r>
        <w:rPr>
          <w:b/>
          <w:bCs/>
          <w:i/>
        </w:rPr>
        <w:t xml:space="preserve"> </w:t>
      </w:r>
    </w:p>
    <w:tbl>
      <w:tblPr>
        <w:tblW w:w="10456" w:type="dxa"/>
        <w:tblInd w:w="-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90"/>
        <w:gridCol w:w="5466"/>
      </w:tblGrid>
      <w:tr w:rsidR="007D145C" w:rsidRPr="00435F43" w:rsidTr="007D145C">
        <w:tc>
          <w:tcPr>
            <w:tcW w:w="4990" w:type="dxa"/>
          </w:tcPr>
          <w:p w:rsidR="007D145C" w:rsidRPr="007D145C" w:rsidRDefault="007D145C" w:rsidP="007D145C">
            <w:pPr>
              <w:jc w:val="both"/>
              <w:rPr>
                <w:bCs/>
                <w:sz w:val="28"/>
                <w:szCs w:val="28"/>
              </w:rPr>
            </w:pPr>
            <w:r w:rsidRPr="007D145C">
              <w:rPr>
                <w:bCs/>
                <w:sz w:val="28"/>
                <w:szCs w:val="28"/>
              </w:rPr>
              <w:t>Источник 1. Национальный состав населения Беларуси. 1897г.</w:t>
            </w:r>
          </w:p>
        </w:tc>
        <w:tc>
          <w:tcPr>
            <w:tcW w:w="5466" w:type="dxa"/>
          </w:tcPr>
          <w:p w:rsidR="007D145C" w:rsidRPr="007D145C" w:rsidRDefault="007D145C" w:rsidP="007D145C">
            <w:pPr>
              <w:jc w:val="both"/>
              <w:rPr>
                <w:bCs/>
                <w:sz w:val="28"/>
                <w:szCs w:val="28"/>
              </w:rPr>
            </w:pPr>
            <w:r w:rsidRPr="007D145C">
              <w:rPr>
                <w:bCs/>
                <w:sz w:val="28"/>
                <w:szCs w:val="28"/>
              </w:rPr>
              <w:t>Источник 2. Обложка первого номера газеты «Наша Нива»</w:t>
            </w:r>
          </w:p>
        </w:tc>
      </w:tr>
      <w:tr w:rsidR="007D145C" w:rsidRPr="00435F43" w:rsidTr="007D145C">
        <w:tc>
          <w:tcPr>
            <w:tcW w:w="4990" w:type="dxa"/>
          </w:tcPr>
          <w:p w:rsidR="007D145C" w:rsidRPr="00435F43" w:rsidRDefault="007D145C" w:rsidP="007D14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62580" cy="1621790"/>
                  <wp:effectExtent l="19050" t="0" r="0" b="0"/>
                  <wp:docPr id="5" name="Рисунок 1" descr="8 класс История Беларуси-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 класс История Беларуси-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138" t="65569" r="26138" b="13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7D145C" w:rsidRPr="00435F43" w:rsidRDefault="007D145C" w:rsidP="007D14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307715" cy="1661795"/>
                  <wp:effectExtent l="19050" t="0" r="6985" b="0"/>
                  <wp:docPr id="4" name="Рисунок 2" descr="8 класс История Беларуси-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 класс История Беларуси-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515" t="41013" r="7881" b="29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16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45C" w:rsidRDefault="007D145C" w:rsidP="007D145C">
      <w:pPr>
        <w:jc w:val="both"/>
        <w:rPr>
          <w:b/>
          <w:bCs/>
          <w:i/>
        </w:rPr>
      </w:pPr>
    </w:p>
    <w:p w:rsidR="00A565E6" w:rsidRPr="007D145C" w:rsidRDefault="009157A5" w:rsidP="007D145C">
      <w:pPr>
        <w:jc w:val="both"/>
        <w:rPr>
          <w:b/>
          <w:bCs/>
          <w:sz w:val="28"/>
          <w:szCs w:val="28"/>
        </w:rPr>
      </w:pPr>
      <w:r w:rsidRPr="007D145C">
        <w:rPr>
          <w:b/>
          <w:bCs/>
          <w:sz w:val="28"/>
          <w:szCs w:val="28"/>
        </w:rPr>
        <w:t>Источник 3</w:t>
      </w:r>
      <w:r w:rsidR="007D145C" w:rsidRPr="007D145C">
        <w:rPr>
          <w:b/>
          <w:bCs/>
          <w:sz w:val="28"/>
          <w:szCs w:val="28"/>
        </w:rPr>
        <w:t xml:space="preserve">. </w:t>
      </w:r>
      <w:r w:rsidR="00A565E6" w:rsidRPr="007D145C">
        <w:rPr>
          <w:b/>
          <w:bCs/>
          <w:sz w:val="28"/>
          <w:szCs w:val="28"/>
        </w:rPr>
        <w:t xml:space="preserve">Границы расселения белорусов. </w:t>
      </w:r>
      <w:proofErr w:type="spellStart"/>
      <w:r w:rsidR="00A565E6" w:rsidRPr="007D145C">
        <w:rPr>
          <w:b/>
          <w:bCs/>
          <w:sz w:val="28"/>
          <w:szCs w:val="28"/>
        </w:rPr>
        <w:t>Среднебелорусские</w:t>
      </w:r>
      <w:proofErr w:type="spellEnd"/>
      <w:r w:rsidR="00A565E6" w:rsidRPr="007D145C">
        <w:rPr>
          <w:b/>
          <w:bCs/>
          <w:sz w:val="28"/>
          <w:szCs w:val="28"/>
        </w:rPr>
        <w:t xml:space="preserve"> наречия</w:t>
      </w:r>
      <w:r w:rsidR="007D145C">
        <w:rPr>
          <w:b/>
          <w:bCs/>
          <w:sz w:val="28"/>
          <w:szCs w:val="28"/>
        </w:rPr>
        <w:t>.</w:t>
      </w:r>
    </w:p>
    <w:p w:rsidR="009157A5" w:rsidRDefault="009157A5" w:rsidP="007D145C">
      <w:pPr>
        <w:rPr>
          <w:b/>
          <w:bCs/>
          <w:sz w:val="28"/>
          <w:szCs w:val="28"/>
          <w:lang w:val="be-BY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841295" cy="2965837"/>
            <wp:effectExtent l="19050" t="0" r="0" b="0"/>
            <wp:docPr id="1" name="Рисунок 1" descr="8 класс История Беларуси-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класс История Беларуси-1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41" t="16245" r="7437" b="4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95" cy="29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5C" w:rsidRPr="002171E1" w:rsidRDefault="007D145C" w:rsidP="007D145C">
      <w:pPr>
        <w:jc w:val="both"/>
        <w:rPr>
          <w:b/>
          <w:bCs/>
          <w:sz w:val="30"/>
          <w:szCs w:val="30"/>
          <w:highlight w:val="yellow"/>
        </w:rPr>
      </w:pPr>
      <w:r w:rsidRPr="002171E1">
        <w:rPr>
          <w:b/>
          <w:sz w:val="30"/>
          <w:szCs w:val="30"/>
        </w:rPr>
        <w:lastRenderedPageBreak/>
        <w:t>На основе представленных материалов ответьте на вопросы:</w:t>
      </w:r>
    </w:p>
    <w:p w:rsidR="009157A5" w:rsidRDefault="009157A5" w:rsidP="009157A5">
      <w:pPr>
        <w:numPr>
          <w:ilvl w:val="0"/>
          <w:numId w:val="1"/>
        </w:numPr>
        <w:ind w:left="0" w:firstLine="709"/>
        <w:jc w:val="both"/>
        <w:rPr>
          <w:bCs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>Назовите печатное издание, которое активно отражало идею существования белорусской нации</w:t>
      </w:r>
      <w:r w:rsidR="007D145C">
        <w:rPr>
          <w:bCs/>
          <w:sz w:val="28"/>
          <w:szCs w:val="28"/>
          <w:lang w:val="be-BY"/>
        </w:rPr>
        <w:t>.</w:t>
      </w:r>
    </w:p>
    <w:p w:rsidR="0007750F" w:rsidRPr="0007750F" w:rsidRDefault="009157A5" w:rsidP="009157A5">
      <w:pPr>
        <w:numPr>
          <w:ilvl w:val="0"/>
          <w:numId w:val="1"/>
        </w:numPr>
        <w:ind w:left="0" w:firstLine="709"/>
        <w:jc w:val="both"/>
        <w:rPr>
          <w:bCs/>
          <w:sz w:val="28"/>
          <w:szCs w:val="28"/>
          <w:lang w:val="be-BY"/>
        </w:rPr>
      </w:pPr>
      <w:r w:rsidRPr="0007750F">
        <w:rPr>
          <w:bCs/>
          <w:sz w:val="28"/>
          <w:szCs w:val="28"/>
          <w:lang w:val="be-BY"/>
        </w:rPr>
        <w:t xml:space="preserve">На основе диаграммы </w:t>
      </w:r>
      <w:r w:rsidR="0007750F" w:rsidRPr="0007750F">
        <w:rPr>
          <w:bCs/>
          <w:sz w:val="28"/>
          <w:szCs w:val="28"/>
          <w:lang w:val="be-BY"/>
        </w:rPr>
        <w:t xml:space="preserve">охарактеризуйте национальный состав населения Беларуси </w:t>
      </w:r>
      <w:r w:rsidR="0007750F" w:rsidRPr="0007750F">
        <w:rPr>
          <w:bCs/>
          <w:sz w:val="28"/>
          <w:szCs w:val="28"/>
        </w:rPr>
        <w:t xml:space="preserve">в конце </w:t>
      </w:r>
      <w:r w:rsidR="0007750F" w:rsidRPr="0007750F">
        <w:rPr>
          <w:bCs/>
          <w:sz w:val="28"/>
          <w:szCs w:val="28"/>
          <w:lang w:val="en-US"/>
        </w:rPr>
        <w:t>XIX</w:t>
      </w:r>
      <w:r w:rsidR="0007750F" w:rsidRPr="0007750F">
        <w:rPr>
          <w:bCs/>
          <w:sz w:val="28"/>
          <w:szCs w:val="28"/>
        </w:rPr>
        <w:t xml:space="preserve"> – начале </w:t>
      </w:r>
      <w:r w:rsidR="0007750F" w:rsidRPr="0007750F">
        <w:rPr>
          <w:bCs/>
          <w:sz w:val="28"/>
          <w:szCs w:val="28"/>
          <w:lang w:val="en-US"/>
        </w:rPr>
        <w:t>XX</w:t>
      </w:r>
      <w:r w:rsidR="0007750F" w:rsidRPr="0007750F">
        <w:rPr>
          <w:bCs/>
          <w:sz w:val="28"/>
          <w:szCs w:val="28"/>
        </w:rPr>
        <w:t xml:space="preserve"> в. </w:t>
      </w:r>
    </w:p>
    <w:p w:rsidR="009157A5" w:rsidRPr="0007750F" w:rsidRDefault="009157A5" w:rsidP="009157A5">
      <w:pPr>
        <w:numPr>
          <w:ilvl w:val="0"/>
          <w:numId w:val="1"/>
        </w:numPr>
        <w:ind w:left="0" w:firstLine="709"/>
        <w:jc w:val="both"/>
        <w:rPr>
          <w:bCs/>
          <w:sz w:val="28"/>
          <w:szCs w:val="28"/>
          <w:lang w:val="be-BY"/>
        </w:rPr>
      </w:pPr>
      <w:r w:rsidRPr="0007750F">
        <w:rPr>
          <w:bCs/>
          <w:sz w:val="28"/>
          <w:szCs w:val="28"/>
          <w:lang w:val="be-BY"/>
        </w:rPr>
        <w:t>С помощью карты определите значение научной деятельности Ефимия Карского и Митрофана Довнар-Запольского в обосновании су</w:t>
      </w:r>
      <w:r w:rsidR="007D145C" w:rsidRPr="0007750F">
        <w:rPr>
          <w:bCs/>
          <w:sz w:val="28"/>
          <w:szCs w:val="28"/>
          <w:lang w:val="be-BY"/>
        </w:rPr>
        <w:t>ществования белорусского этноса.</w:t>
      </w:r>
      <w:r w:rsidRPr="0007750F">
        <w:rPr>
          <w:bCs/>
          <w:sz w:val="28"/>
          <w:szCs w:val="28"/>
          <w:lang w:val="be-BY"/>
        </w:rPr>
        <w:t xml:space="preserve"> </w:t>
      </w:r>
    </w:p>
    <w:p w:rsidR="00E77E0E" w:rsidRPr="007D145C" w:rsidRDefault="009157A5" w:rsidP="009157A5">
      <w:pPr>
        <w:numPr>
          <w:ilvl w:val="0"/>
          <w:numId w:val="1"/>
        </w:numPr>
        <w:ind w:left="0" w:firstLine="709"/>
        <w:jc w:val="both"/>
      </w:pPr>
      <w:r w:rsidRPr="00671218">
        <w:rPr>
          <w:bCs/>
          <w:sz w:val="28"/>
          <w:szCs w:val="28"/>
          <w:lang w:val="be-BY"/>
        </w:rPr>
        <w:t>Используя представленные источники, определите</w:t>
      </w:r>
      <w:r w:rsidR="007D145C">
        <w:rPr>
          <w:bCs/>
          <w:sz w:val="28"/>
          <w:szCs w:val="28"/>
          <w:lang w:val="be-BY"/>
        </w:rPr>
        <w:t>,</w:t>
      </w:r>
      <w:r w:rsidRPr="00671218">
        <w:rPr>
          <w:bCs/>
          <w:sz w:val="28"/>
          <w:szCs w:val="28"/>
          <w:lang w:val="be-BY"/>
        </w:rPr>
        <w:t xml:space="preserve"> почему начало </w:t>
      </w:r>
      <w:r w:rsidRPr="00671218">
        <w:rPr>
          <w:rFonts w:eastAsia="Newton-Regular"/>
          <w:sz w:val="28"/>
          <w:szCs w:val="28"/>
        </w:rPr>
        <w:t>ХХ</w:t>
      </w:r>
      <w:r w:rsidR="0007750F">
        <w:rPr>
          <w:rFonts w:eastAsia="Newton-Regular"/>
          <w:sz w:val="28"/>
          <w:szCs w:val="28"/>
        </w:rPr>
        <w:t> </w:t>
      </w:r>
      <w:r w:rsidRPr="00671218">
        <w:rPr>
          <w:rFonts w:eastAsia="Newton-Regular"/>
          <w:sz w:val="28"/>
          <w:szCs w:val="28"/>
        </w:rPr>
        <w:t>в.</w:t>
      </w:r>
      <w:r w:rsidR="0007750F">
        <w:rPr>
          <w:rFonts w:eastAsia="Newton-Regular"/>
          <w:sz w:val="28"/>
          <w:szCs w:val="28"/>
        </w:rPr>
        <w:t xml:space="preserve"> </w:t>
      </w:r>
      <w:r w:rsidRPr="00671218">
        <w:rPr>
          <w:rFonts w:eastAsia="Newton-Regular"/>
          <w:sz w:val="28"/>
          <w:szCs w:val="28"/>
        </w:rPr>
        <w:t>в истории Беларуси получило название «</w:t>
      </w:r>
      <w:proofErr w:type="spellStart"/>
      <w:r w:rsidRPr="00671218">
        <w:rPr>
          <w:rFonts w:eastAsia="Newton-Regular"/>
          <w:sz w:val="28"/>
          <w:szCs w:val="28"/>
        </w:rPr>
        <w:t>нашаніўскага</w:t>
      </w:r>
      <w:proofErr w:type="spellEnd"/>
      <w:r w:rsidRPr="00671218">
        <w:rPr>
          <w:rFonts w:eastAsia="Newton-Regular"/>
          <w:sz w:val="28"/>
          <w:szCs w:val="28"/>
        </w:rPr>
        <w:t xml:space="preserve"> </w:t>
      </w:r>
      <w:proofErr w:type="spellStart"/>
      <w:r w:rsidRPr="00671218">
        <w:rPr>
          <w:rFonts w:eastAsia="Newton-Regular"/>
          <w:sz w:val="28"/>
          <w:szCs w:val="28"/>
        </w:rPr>
        <w:t>перыяда</w:t>
      </w:r>
      <w:proofErr w:type="spellEnd"/>
      <w:r w:rsidRPr="00671218">
        <w:rPr>
          <w:rFonts w:eastAsia="Newton-Regular"/>
          <w:sz w:val="28"/>
          <w:szCs w:val="28"/>
        </w:rPr>
        <w:t>»</w:t>
      </w:r>
      <w:bookmarkStart w:id="0" w:name="_GoBack"/>
      <w:bookmarkEnd w:id="0"/>
      <w:r w:rsidR="007D145C">
        <w:rPr>
          <w:rFonts w:eastAsia="Newton-Regular"/>
          <w:sz w:val="28"/>
          <w:szCs w:val="28"/>
        </w:rPr>
        <w:t>.</w:t>
      </w:r>
    </w:p>
    <w:p w:rsidR="007D145C" w:rsidRDefault="007D145C" w:rsidP="007D145C">
      <w:pPr>
        <w:pStyle w:val="a6"/>
        <w:jc w:val="both"/>
        <w:rPr>
          <w:b/>
          <w:bCs/>
          <w:sz w:val="28"/>
          <w:szCs w:val="28"/>
        </w:rPr>
      </w:pPr>
    </w:p>
    <w:p w:rsidR="007D145C" w:rsidRPr="007D145C" w:rsidRDefault="007D145C" w:rsidP="007D145C">
      <w:pPr>
        <w:pStyle w:val="a6"/>
        <w:jc w:val="center"/>
        <w:rPr>
          <w:b/>
          <w:bCs/>
          <w:szCs w:val="28"/>
        </w:rPr>
      </w:pPr>
      <w:r w:rsidRPr="007D145C">
        <w:rPr>
          <w:b/>
          <w:bCs/>
          <w:szCs w:val="28"/>
        </w:rPr>
        <w:t>Ссылки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126"/>
        <w:gridCol w:w="6804"/>
      </w:tblGrid>
      <w:tr w:rsidR="007D145C" w:rsidRPr="00F213EB" w:rsidTr="007D145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i/>
                <w:sz w:val="20"/>
                <w:szCs w:val="20"/>
              </w:rPr>
            </w:pPr>
            <w:r w:rsidRPr="00F213EB">
              <w:rPr>
                <w:bCs/>
                <w:i/>
                <w:sz w:val="20"/>
                <w:szCs w:val="20"/>
              </w:rPr>
              <w:t>№/</w:t>
            </w:r>
            <w:proofErr w:type="spellStart"/>
            <w:proofErr w:type="gramStart"/>
            <w:r w:rsidRPr="00F213EB">
              <w:rPr>
                <w:bCs/>
                <w:i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i/>
                <w:sz w:val="20"/>
                <w:szCs w:val="20"/>
              </w:rPr>
            </w:pPr>
            <w:r w:rsidRPr="00F213EB">
              <w:rPr>
                <w:bCs/>
                <w:i/>
                <w:sz w:val="20"/>
                <w:szCs w:val="20"/>
              </w:rPr>
              <w:t>Источник информации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i/>
                <w:sz w:val="20"/>
                <w:szCs w:val="20"/>
              </w:rPr>
            </w:pPr>
            <w:r w:rsidRPr="00F213EB">
              <w:rPr>
                <w:bCs/>
                <w:i/>
                <w:sz w:val="20"/>
                <w:szCs w:val="20"/>
              </w:rPr>
              <w:t>Откуда взять источник</w:t>
            </w:r>
          </w:p>
        </w:tc>
      </w:tr>
      <w:tr w:rsidR="007D145C" w:rsidRPr="00F213EB" w:rsidTr="007D145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>Диаграмма национального состава населения Беларуси,1897г.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F213EB">
              <w:rPr>
                <w:rFonts w:eastAsia="Newton-Bold"/>
                <w:bCs/>
                <w:sz w:val="20"/>
                <w:szCs w:val="20"/>
              </w:rPr>
              <w:t xml:space="preserve">История </w:t>
            </w:r>
            <w:r w:rsidRPr="00F213EB">
              <w:rPr>
                <w:rFonts w:eastAsia="Newton-Regular"/>
                <w:sz w:val="20"/>
                <w:szCs w:val="20"/>
              </w:rPr>
              <w:t xml:space="preserve">Беларуси, конец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XVIII</w:t>
            </w:r>
            <w:r w:rsidRPr="00F213EB">
              <w:rPr>
                <w:rFonts w:eastAsia="Newton-Regular"/>
                <w:sz w:val="20"/>
                <w:szCs w:val="20"/>
              </w:rPr>
              <w:t xml:space="preserve">- начало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XX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в.: учеб.  пособие для 8-го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кл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. учреждений общего среднего образования с рус. яз. обучения / С.В.Панов, С.В.Морозова,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;  под ред.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</w:t>
            </w:r>
            <w:proofErr w:type="gramStart"/>
            <w:r w:rsidRPr="00F213EB">
              <w:rPr>
                <w:rFonts w:eastAsia="Newton-Regular"/>
                <w:sz w:val="20"/>
                <w:szCs w:val="20"/>
              </w:rPr>
              <w:t>;п</w:t>
            </w:r>
            <w:proofErr w:type="gramEnd"/>
            <w:r w:rsidRPr="00F213EB">
              <w:rPr>
                <w:rFonts w:eastAsia="Newton-Regular"/>
                <w:sz w:val="20"/>
                <w:szCs w:val="20"/>
              </w:rPr>
              <w:t xml:space="preserve">ер. на рус. яз.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О.Р.Ермакович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В.М.Иванова </w:t>
            </w:r>
            <w:r>
              <w:rPr>
                <w:rFonts w:eastAsia="Newton-Regular"/>
                <w:sz w:val="20"/>
                <w:szCs w:val="20"/>
              </w:rPr>
              <w:t>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Минск</w:t>
            </w:r>
            <w:r>
              <w:rPr>
                <w:rFonts w:eastAsia="Newton-Regular"/>
                <w:sz w:val="20"/>
                <w:szCs w:val="20"/>
              </w:rPr>
              <w:t>: Изд. центр БГУ, 2018. – С. 101</w:t>
            </w:r>
            <w:r w:rsidRPr="00F213EB">
              <w:rPr>
                <w:rFonts w:eastAsia="Newton-Regular"/>
                <w:sz w:val="20"/>
                <w:szCs w:val="20"/>
              </w:rPr>
              <w:t>.</w:t>
            </w:r>
          </w:p>
        </w:tc>
      </w:tr>
      <w:tr w:rsidR="007D145C" w:rsidRPr="00F213EB" w:rsidTr="007D145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>Один из номеров газеты «</w:t>
            </w:r>
            <w:proofErr w:type="gramStart"/>
            <w:r w:rsidRPr="00F213EB">
              <w:rPr>
                <w:bCs/>
                <w:sz w:val="20"/>
                <w:szCs w:val="20"/>
              </w:rPr>
              <w:t>Наша</w:t>
            </w:r>
            <w:proofErr w:type="gramEnd"/>
            <w:r w:rsidRPr="00F213EB">
              <w:rPr>
                <w:bCs/>
                <w:sz w:val="20"/>
                <w:szCs w:val="20"/>
              </w:rPr>
              <w:t xml:space="preserve"> </w:t>
            </w:r>
            <w:r w:rsidRPr="00F213EB">
              <w:rPr>
                <w:bCs/>
                <w:sz w:val="20"/>
                <w:szCs w:val="20"/>
                <w:lang w:val="be-BY"/>
              </w:rPr>
              <w:t>ніва</w:t>
            </w:r>
            <w:r>
              <w:rPr>
                <w:bCs/>
                <w:sz w:val="20"/>
                <w:szCs w:val="20"/>
                <w:lang w:val="be-BY"/>
              </w:rPr>
              <w:t>”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 w:rsidRPr="00F213EB">
              <w:rPr>
                <w:rFonts w:eastAsia="Newton-Bold"/>
                <w:bCs/>
                <w:sz w:val="20"/>
                <w:szCs w:val="20"/>
              </w:rPr>
              <w:t xml:space="preserve">История </w:t>
            </w:r>
            <w:r w:rsidRPr="00F213EB">
              <w:rPr>
                <w:rFonts w:eastAsia="Newton-Regular"/>
                <w:sz w:val="20"/>
                <w:szCs w:val="20"/>
              </w:rPr>
              <w:t xml:space="preserve">Беларуси, конец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XVIII</w:t>
            </w:r>
            <w:r>
              <w:rPr>
                <w:rFonts w:eastAsia="Newton-Regular"/>
                <w:sz w:val="20"/>
                <w:szCs w:val="20"/>
              </w:rPr>
              <w:t xml:space="preserve"> 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начало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XX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в.: учеб.  пособие для 8-го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кл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. учреждений общего среднего образования с рус. яз. обучения / С.В.Панов, С.В.Морозова,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;  под ред.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</w:t>
            </w:r>
            <w:proofErr w:type="gramStart"/>
            <w:r w:rsidRPr="00F213EB">
              <w:rPr>
                <w:rFonts w:eastAsia="Newton-Regular"/>
                <w:sz w:val="20"/>
                <w:szCs w:val="20"/>
              </w:rPr>
              <w:t>;п</w:t>
            </w:r>
            <w:proofErr w:type="gramEnd"/>
            <w:r w:rsidRPr="00F213EB">
              <w:rPr>
                <w:rFonts w:eastAsia="Newton-Regular"/>
                <w:sz w:val="20"/>
                <w:szCs w:val="20"/>
              </w:rPr>
              <w:t xml:space="preserve">ер. на рус. яз.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О.Р.Ермакович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В.М.Иванова </w:t>
            </w:r>
            <w:r>
              <w:rPr>
                <w:rFonts w:eastAsia="Newton-Regular"/>
                <w:sz w:val="20"/>
                <w:szCs w:val="20"/>
              </w:rPr>
              <w:t>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Минск</w:t>
            </w:r>
            <w:r>
              <w:rPr>
                <w:rFonts w:eastAsia="Newton-Regular"/>
                <w:sz w:val="20"/>
                <w:szCs w:val="20"/>
              </w:rPr>
              <w:t>: Изд. центр БГУ, 2018. – С. 104</w:t>
            </w:r>
            <w:r w:rsidRPr="00F213EB">
              <w:rPr>
                <w:rFonts w:eastAsia="Newton-Regular"/>
                <w:sz w:val="20"/>
                <w:szCs w:val="20"/>
              </w:rPr>
              <w:t>.</w:t>
            </w:r>
          </w:p>
        </w:tc>
      </w:tr>
      <w:tr w:rsidR="007D145C" w:rsidRPr="00F213EB" w:rsidTr="007D145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Карта «Границы расселения белорусов. </w:t>
            </w:r>
            <w:proofErr w:type="spellStart"/>
            <w:r>
              <w:rPr>
                <w:bCs/>
                <w:sz w:val="20"/>
                <w:szCs w:val="20"/>
              </w:rPr>
              <w:t>Средне-белорусские</w:t>
            </w:r>
            <w:proofErr w:type="spellEnd"/>
            <w:r>
              <w:rPr>
                <w:bCs/>
                <w:sz w:val="20"/>
                <w:szCs w:val="20"/>
              </w:rPr>
              <w:t xml:space="preserve"> наречия»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 w:rsidRPr="00F213EB">
              <w:rPr>
                <w:rFonts w:eastAsia="Newton-Bold"/>
                <w:bCs/>
                <w:sz w:val="20"/>
                <w:szCs w:val="20"/>
              </w:rPr>
              <w:t xml:space="preserve">История </w:t>
            </w:r>
            <w:r w:rsidRPr="00F213EB">
              <w:rPr>
                <w:rFonts w:eastAsia="Newton-Regular"/>
                <w:sz w:val="20"/>
                <w:szCs w:val="20"/>
              </w:rPr>
              <w:t xml:space="preserve">Беларуси, конец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XVIII</w:t>
            </w:r>
            <w:r>
              <w:rPr>
                <w:rFonts w:eastAsia="Newton-Regular"/>
                <w:sz w:val="20"/>
                <w:szCs w:val="20"/>
              </w:rPr>
              <w:t xml:space="preserve"> 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начало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XX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в.: учеб.  пособие для 8-го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кл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. учреждений общего среднего образования с рус. яз. обучения / С.В.Панов, С.В.Морозова,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;  под ред.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</w:t>
            </w:r>
            <w:proofErr w:type="gramStart"/>
            <w:r w:rsidRPr="00F213EB">
              <w:rPr>
                <w:rFonts w:eastAsia="Newton-Regular"/>
                <w:sz w:val="20"/>
                <w:szCs w:val="20"/>
              </w:rPr>
              <w:t>;п</w:t>
            </w:r>
            <w:proofErr w:type="gramEnd"/>
            <w:r w:rsidRPr="00F213EB">
              <w:rPr>
                <w:rFonts w:eastAsia="Newton-Regular"/>
                <w:sz w:val="20"/>
                <w:szCs w:val="20"/>
              </w:rPr>
              <w:t xml:space="preserve">ер. на рус. яз.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О.Р.Ермакович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В.М.Иванова </w:t>
            </w:r>
            <w:r>
              <w:rPr>
                <w:rFonts w:eastAsia="Newton-Regular"/>
                <w:sz w:val="20"/>
                <w:szCs w:val="20"/>
              </w:rPr>
              <w:t>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Минск: Изд.</w:t>
            </w:r>
            <w:r>
              <w:rPr>
                <w:rFonts w:eastAsia="Newton-Regular"/>
                <w:sz w:val="20"/>
                <w:szCs w:val="20"/>
              </w:rPr>
              <w:t xml:space="preserve"> центр БГУ, 2018. – С. 110</w:t>
            </w:r>
            <w:r w:rsidRPr="00F213EB">
              <w:rPr>
                <w:rFonts w:eastAsia="Newton-Regular"/>
                <w:sz w:val="20"/>
                <w:szCs w:val="20"/>
              </w:rPr>
              <w:t>.</w:t>
            </w:r>
          </w:p>
        </w:tc>
      </w:tr>
    </w:tbl>
    <w:p w:rsidR="007D145C" w:rsidRDefault="007D145C" w:rsidP="007D145C">
      <w:pPr>
        <w:jc w:val="both"/>
      </w:pPr>
    </w:p>
    <w:sectPr w:rsidR="007D145C" w:rsidSect="00857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Newton-Regular">
    <w:altName w:val="MS Mincho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Newton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F7DD2"/>
    <w:multiLevelType w:val="hybridMultilevel"/>
    <w:tmpl w:val="9EEEA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7A5"/>
    <w:rsid w:val="0007750F"/>
    <w:rsid w:val="001C4297"/>
    <w:rsid w:val="003625D2"/>
    <w:rsid w:val="00671218"/>
    <w:rsid w:val="007D145C"/>
    <w:rsid w:val="00857689"/>
    <w:rsid w:val="009157A5"/>
    <w:rsid w:val="00A565E6"/>
    <w:rsid w:val="00E77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7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7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7A5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67121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D14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7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7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7A5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6712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hyperlink" Target="mailto:volkovich-alla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2022-12-30T09:17:00Z</dcterms:created>
  <dcterms:modified xsi:type="dcterms:W3CDTF">2023-01-05T18:17:00Z</dcterms:modified>
</cp:coreProperties>
</file>