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4C" w:rsidRPr="001648F0" w:rsidRDefault="003E234C" w:rsidP="003E23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13</w:t>
      </w:r>
      <w:r w:rsidRPr="001648F0">
        <w:rPr>
          <w:rFonts w:ascii="Times New Roman" w:hAnsi="Times New Roman" w:cs="Times New Roman"/>
          <w:b/>
          <w:sz w:val="28"/>
          <w:szCs w:val="28"/>
        </w:rPr>
        <w:t>.</w:t>
      </w:r>
    </w:p>
    <w:p w:rsidR="003E234C" w:rsidRDefault="003E234C" w:rsidP="003E23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8F0">
        <w:rPr>
          <w:rFonts w:ascii="Times New Roman" w:hAnsi="Times New Roman" w:cs="Times New Roman"/>
          <w:b/>
          <w:sz w:val="28"/>
          <w:szCs w:val="28"/>
        </w:rPr>
        <w:t xml:space="preserve">Практическое задание. </w:t>
      </w:r>
      <w:r>
        <w:rPr>
          <w:rFonts w:ascii="Times New Roman" w:hAnsi="Times New Roman" w:cs="Times New Roman"/>
          <w:b/>
          <w:sz w:val="28"/>
          <w:szCs w:val="28"/>
        </w:rPr>
        <w:t>Партизанское движение и подпольная борьба на оккупированной территории Беларуси в годы Великой Отечественной войны</w:t>
      </w:r>
      <w:r w:rsidRPr="001648F0">
        <w:rPr>
          <w:rFonts w:ascii="Times New Roman" w:hAnsi="Times New Roman" w:cs="Times New Roman"/>
          <w:b/>
          <w:sz w:val="28"/>
          <w:szCs w:val="28"/>
        </w:rPr>
        <w:t>.</w:t>
      </w:r>
    </w:p>
    <w:p w:rsidR="003E234C" w:rsidRDefault="003E234C" w:rsidP="003E2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34C" w:rsidRPr="001648F0" w:rsidRDefault="003E234C" w:rsidP="003E2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F0">
        <w:rPr>
          <w:rFonts w:ascii="Times New Roman" w:hAnsi="Times New Roman" w:cs="Times New Roman"/>
          <w:sz w:val="28"/>
          <w:szCs w:val="28"/>
        </w:rPr>
        <w:t>Используя представленные материалы, ответьте на вопросы:</w:t>
      </w:r>
    </w:p>
    <w:p w:rsidR="003E234C" w:rsidRDefault="003E234C" w:rsidP="003E23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34C" w:rsidRDefault="003E234C" w:rsidP="003E234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назывался орган, который создавался при Ставке Верховного Главнокомандования, для руководства и развития партизанским движением.</w:t>
      </w:r>
    </w:p>
    <w:p w:rsidR="003E234C" w:rsidRDefault="003E234C" w:rsidP="003E234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8F0">
        <w:rPr>
          <w:rFonts w:ascii="Times New Roman" w:hAnsi="Times New Roman"/>
          <w:sz w:val="28"/>
          <w:szCs w:val="28"/>
        </w:rPr>
        <w:t>Подтвердите цитатами из источников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Pr="00B31C2E">
        <w:rPr>
          <w:rFonts w:ascii="Times New Roman" w:hAnsi="Times New Roman"/>
          <w:sz w:val="28"/>
          <w:szCs w:val="28"/>
        </w:rPr>
        <w:t xml:space="preserve">подпольные ячейки </w:t>
      </w:r>
      <w:r>
        <w:rPr>
          <w:rFonts w:ascii="Times New Roman" w:hAnsi="Times New Roman"/>
          <w:sz w:val="28"/>
          <w:szCs w:val="28"/>
        </w:rPr>
        <w:t>з</w:t>
      </w:r>
      <w:r w:rsidRPr="00B31C2E">
        <w:rPr>
          <w:rFonts w:ascii="Times New Roman" w:hAnsi="Times New Roman"/>
          <w:sz w:val="28"/>
          <w:szCs w:val="28"/>
        </w:rPr>
        <w:t xml:space="preserve">аблаговременно </w:t>
      </w:r>
      <w:r>
        <w:rPr>
          <w:rFonts w:ascii="Times New Roman" w:hAnsi="Times New Roman"/>
          <w:sz w:val="28"/>
          <w:szCs w:val="28"/>
        </w:rPr>
        <w:t>создавались из лучших людей.</w:t>
      </w:r>
    </w:p>
    <w:p w:rsidR="003E234C" w:rsidRDefault="003E234C" w:rsidP="003E234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задачи ставились перед партизанским движением в тылу врага.</w:t>
      </w:r>
    </w:p>
    <w:p w:rsidR="003E234C" w:rsidRPr="00B31C2E" w:rsidRDefault="003E234C" w:rsidP="003E234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C2E">
        <w:rPr>
          <w:rFonts w:ascii="Times New Roman" w:hAnsi="Times New Roman"/>
          <w:sz w:val="28"/>
          <w:szCs w:val="28"/>
        </w:rPr>
        <w:t>Почему нашу республику называют «партизанской республикой».</w:t>
      </w:r>
    </w:p>
    <w:p w:rsidR="003E234C" w:rsidRDefault="003E234C" w:rsidP="003E23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34C" w:rsidRPr="00BF6716" w:rsidRDefault="003E234C" w:rsidP="003E234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F6716">
        <w:rPr>
          <w:rFonts w:ascii="Times New Roman" w:hAnsi="Times New Roman"/>
          <w:sz w:val="28"/>
          <w:szCs w:val="28"/>
        </w:rPr>
        <w:t xml:space="preserve">Из Постановления Государственного Комитета Обороны. 30 мая 1942 г. Москва Кремль </w:t>
      </w:r>
    </w:p>
    <w:p w:rsidR="003E234C" w:rsidRDefault="003E234C" w:rsidP="003E234C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6716">
        <w:rPr>
          <w:rFonts w:ascii="Times New Roman" w:hAnsi="Times New Roman"/>
          <w:sz w:val="28"/>
          <w:szCs w:val="28"/>
        </w:rPr>
        <w:t xml:space="preserve">Вопросы партизанского движения. </w:t>
      </w:r>
    </w:p>
    <w:p w:rsidR="003E234C" w:rsidRDefault="003E234C" w:rsidP="003E234C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6716">
        <w:rPr>
          <w:rFonts w:ascii="Times New Roman" w:hAnsi="Times New Roman"/>
          <w:sz w:val="28"/>
          <w:szCs w:val="28"/>
        </w:rPr>
        <w:t>В целях объединения руково</w:t>
      </w:r>
      <w:r>
        <w:rPr>
          <w:rFonts w:ascii="Times New Roman" w:hAnsi="Times New Roman"/>
          <w:sz w:val="28"/>
          <w:szCs w:val="28"/>
        </w:rPr>
        <w:t>дства партизанским движением в </w:t>
      </w:r>
      <w:r w:rsidRPr="00BF6716">
        <w:rPr>
          <w:rFonts w:ascii="Times New Roman" w:hAnsi="Times New Roman"/>
          <w:sz w:val="28"/>
          <w:szCs w:val="28"/>
        </w:rPr>
        <w:t>тылу противника и  для дальнейшего развития этого движения создать при Ставке Верховного Главнокомандовани</w:t>
      </w:r>
      <w:r>
        <w:rPr>
          <w:rFonts w:ascii="Times New Roman" w:hAnsi="Times New Roman"/>
          <w:sz w:val="28"/>
          <w:szCs w:val="28"/>
        </w:rPr>
        <w:t>я Центральный Штаб Партизан</w:t>
      </w:r>
      <w:r w:rsidRPr="00BF6716">
        <w:rPr>
          <w:rFonts w:ascii="Times New Roman" w:hAnsi="Times New Roman"/>
          <w:sz w:val="28"/>
          <w:szCs w:val="28"/>
        </w:rPr>
        <w:t xml:space="preserve">ского Движения. </w:t>
      </w:r>
    </w:p>
    <w:p w:rsidR="003E234C" w:rsidRPr="00BF6716" w:rsidRDefault="003E234C" w:rsidP="003E234C">
      <w:pPr>
        <w:pStyle w:val="a4"/>
        <w:ind w:left="1069"/>
        <w:jc w:val="both"/>
        <w:rPr>
          <w:rFonts w:ascii="Times New Roman" w:hAnsi="Times New Roman"/>
          <w:sz w:val="28"/>
          <w:szCs w:val="28"/>
        </w:rPr>
      </w:pPr>
      <w:r w:rsidRPr="00BF6716">
        <w:rPr>
          <w:rFonts w:ascii="Times New Roman" w:hAnsi="Times New Roman"/>
          <w:sz w:val="28"/>
          <w:szCs w:val="28"/>
        </w:rPr>
        <w:t>&lt;…&gt;</w:t>
      </w:r>
    </w:p>
    <w:p w:rsidR="003E234C" w:rsidRDefault="003E234C" w:rsidP="003E234C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 </w:t>
      </w:r>
      <w:r w:rsidRPr="00BF6716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>й практической деятельности по </w:t>
      </w:r>
      <w:r w:rsidRPr="00BF6716">
        <w:rPr>
          <w:rFonts w:ascii="Times New Roman" w:hAnsi="Times New Roman"/>
          <w:sz w:val="28"/>
          <w:szCs w:val="28"/>
        </w:rPr>
        <w:t>руководству партизанским движением Центральный Штаб Партизанского Движения должен исходить из того, что основной задачей партизан</w:t>
      </w:r>
      <w:r>
        <w:rPr>
          <w:rFonts w:ascii="Times New Roman" w:hAnsi="Times New Roman"/>
          <w:sz w:val="28"/>
          <w:szCs w:val="28"/>
        </w:rPr>
        <w:t>ского движения является дезорга</w:t>
      </w:r>
      <w:r w:rsidRPr="00BF6716">
        <w:rPr>
          <w:rFonts w:ascii="Times New Roman" w:hAnsi="Times New Roman"/>
          <w:sz w:val="28"/>
          <w:szCs w:val="28"/>
        </w:rPr>
        <w:t xml:space="preserve">низация тыла противника: </w:t>
      </w:r>
    </w:p>
    <w:p w:rsidR="003E234C" w:rsidRDefault="003E234C" w:rsidP="003E234C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6716">
        <w:rPr>
          <w:rFonts w:ascii="Times New Roman" w:hAnsi="Times New Roman"/>
          <w:sz w:val="28"/>
          <w:szCs w:val="28"/>
        </w:rPr>
        <w:t>а) разрушение коммуникационных линий противника (подрыв мостов, порча железнодорожных путей, устройство крушений поездов</w:t>
      </w:r>
      <w:r>
        <w:rPr>
          <w:rFonts w:ascii="Times New Roman" w:hAnsi="Times New Roman"/>
          <w:sz w:val="28"/>
          <w:szCs w:val="28"/>
        </w:rPr>
        <w:t>, нападение на автомобильный и </w:t>
      </w:r>
      <w:r w:rsidRPr="00BF6716">
        <w:rPr>
          <w:rFonts w:ascii="Times New Roman" w:hAnsi="Times New Roman"/>
          <w:sz w:val="28"/>
          <w:szCs w:val="28"/>
        </w:rPr>
        <w:t xml:space="preserve">гужевой транспорт противника); </w:t>
      </w:r>
    </w:p>
    <w:p w:rsidR="003E234C" w:rsidRDefault="003E234C" w:rsidP="003E234C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6716">
        <w:rPr>
          <w:rFonts w:ascii="Times New Roman" w:hAnsi="Times New Roman"/>
          <w:sz w:val="28"/>
          <w:szCs w:val="28"/>
        </w:rPr>
        <w:t>б) разрушение линий связи (телефон, телеграф, радиостанции);</w:t>
      </w:r>
    </w:p>
    <w:p w:rsidR="003E234C" w:rsidRDefault="003E234C" w:rsidP="003E234C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6716">
        <w:rPr>
          <w:rFonts w:ascii="Times New Roman" w:hAnsi="Times New Roman"/>
          <w:sz w:val="28"/>
          <w:szCs w:val="28"/>
        </w:rPr>
        <w:t xml:space="preserve"> в) уничтожение складов — боеприпа</w:t>
      </w:r>
      <w:r>
        <w:rPr>
          <w:rFonts w:ascii="Times New Roman" w:hAnsi="Times New Roman"/>
          <w:sz w:val="28"/>
          <w:szCs w:val="28"/>
        </w:rPr>
        <w:t>сов, снаряжения, горючего и про</w:t>
      </w:r>
      <w:r w:rsidRPr="00BF6716">
        <w:rPr>
          <w:rFonts w:ascii="Times New Roman" w:hAnsi="Times New Roman"/>
          <w:sz w:val="28"/>
          <w:szCs w:val="28"/>
        </w:rPr>
        <w:t xml:space="preserve">довольствия; </w:t>
      </w:r>
    </w:p>
    <w:p w:rsidR="003E234C" w:rsidRDefault="003E234C" w:rsidP="003E234C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нападение на штабы и </w:t>
      </w:r>
      <w:r w:rsidRPr="00BF6716">
        <w:rPr>
          <w:rFonts w:ascii="Times New Roman" w:hAnsi="Times New Roman"/>
          <w:sz w:val="28"/>
          <w:szCs w:val="28"/>
        </w:rPr>
        <w:t>другие в</w:t>
      </w:r>
      <w:r>
        <w:rPr>
          <w:rFonts w:ascii="Times New Roman" w:hAnsi="Times New Roman"/>
          <w:sz w:val="28"/>
          <w:szCs w:val="28"/>
        </w:rPr>
        <w:t>ойсковые учреждения в  тылу про</w:t>
      </w:r>
      <w:r w:rsidRPr="00BF6716">
        <w:rPr>
          <w:rFonts w:ascii="Times New Roman" w:hAnsi="Times New Roman"/>
          <w:sz w:val="28"/>
          <w:szCs w:val="28"/>
        </w:rPr>
        <w:t xml:space="preserve">тивника; </w:t>
      </w:r>
    </w:p>
    <w:p w:rsidR="003E234C" w:rsidRDefault="003E234C" w:rsidP="003E234C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6716">
        <w:rPr>
          <w:rFonts w:ascii="Times New Roman" w:hAnsi="Times New Roman"/>
          <w:sz w:val="28"/>
          <w:szCs w:val="28"/>
        </w:rPr>
        <w:t>д) уни</w:t>
      </w:r>
      <w:r>
        <w:rPr>
          <w:rFonts w:ascii="Times New Roman" w:hAnsi="Times New Roman"/>
          <w:sz w:val="28"/>
          <w:szCs w:val="28"/>
        </w:rPr>
        <w:t>чтожение материальной части на </w:t>
      </w:r>
      <w:r w:rsidRPr="00BF6716">
        <w:rPr>
          <w:rFonts w:ascii="Times New Roman" w:hAnsi="Times New Roman"/>
          <w:sz w:val="28"/>
          <w:szCs w:val="28"/>
        </w:rPr>
        <w:t xml:space="preserve">аэродромах противника; </w:t>
      </w:r>
    </w:p>
    <w:p w:rsidR="003E234C" w:rsidRDefault="003E234C" w:rsidP="003E234C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6716">
        <w:rPr>
          <w:rFonts w:ascii="Times New Roman" w:hAnsi="Times New Roman"/>
          <w:sz w:val="28"/>
          <w:szCs w:val="28"/>
        </w:rPr>
        <w:t>е) осведомление частей Красной Армии о расположении, численности и передвижениях войск противника.</w:t>
      </w:r>
    </w:p>
    <w:p w:rsidR="003E234C" w:rsidRDefault="003E234C" w:rsidP="003E234C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E234C" w:rsidRPr="009612E8" w:rsidRDefault="003E234C" w:rsidP="003E234C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E234C" w:rsidRPr="00503E5B" w:rsidRDefault="003E234C" w:rsidP="003E234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Партизанские бригады и соединения на оккупированной территории Беларуси (1942-1944г.г.)</w:t>
      </w:r>
    </w:p>
    <w:p w:rsidR="003E234C" w:rsidRDefault="003E234C" w:rsidP="003E234C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0AF286E8" wp14:editId="152E247C">
            <wp:extent cx="4857192" cy="3616325"/>
            <wp:effectExtent l="76200" t="76200" r="133985" b="136525"/>
            <wp:docPr id="2" name="Рисунок 2" descr="https://shareslide.ru/img/thumbs/53204afcd86793b463a6563a603e6b99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hareslide.ru/img/thumbs/53204afcd86793b463a6563a603e6b99-800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80" t="18814" r="10038"/>
                    <a:stretch/>
                  </pic:blipFill>
                  <pic:spPr bwMode="auto">
                    <a:xfrm>
                      <a:off x="0" y="0"/>
                      <a:ext cx="4858218" cy="361708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31C2E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3E234C" w:rsidRDefault="003E234C" w:rsidP="003E234C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E234C" w:rsidRPr="00B31C2E" w:rsidRDefault="003E234C" w:rsidP="003E234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</w:p>
    <w:p w:rsidR="003E234C" w:rsidRDefault="003E234C" w:rsidP="003E23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C2E">
        <w:rPr>
          <w:rFonts w:ascii="Times New Roman" w:hAnsi="Times New Roman" w:cs="Times New Roman"/>
          <w:sz w:val="28"/>
          <w:szCs w:val="28"/>
        </w:rPr>
        <w:t>Из Директивы ЦК К</w:t>
      </w:r>
      <w:proofErr w:type="gramStart"/>
      <w:r w:rsidRPr="00B31C2E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B31C2E">
        <w:rPr>
          <w:rFonts w:ascii="Times New Roman" w:hAnsi="Times New Roman" w:cs="Times New Roman"/>
          <w:sz w:val="28"/>
          <w:szCs w:val="28"/>
        </w:rPr>
        <w:t xml:space="preserve">б)Б партийным органам о подготовке к переходу на подпольную работу парторганизаций районов, находившихся под угрозой фашистской оккупации. 30 июня 1941 г. </w:t>
      </w:r>
    </w:p>
    <w:p w:rsidR="003E234C" w:rsidRDefault="003E234C" w:rsidP="003E23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C2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31C2E">
        <w:rPr>
          <w:rFonts w:ascii="Times New Roman" w:hAnsi="Times New Roman" w:cs="Times New Roman"/>
          <w:sz w:val="28"/>
          <w:szCs w:val="28"/>
        </w:rPr>
        <w:t>В целях руководства деятельност</w:t>
      </w:r>
      <w:r>
        <w:rPr>
          <w:rFonts w:ascii="Times New Roman" w:hAnsi="Times New Roman" w:cs="Times New Roman"/>
          <w:sz w:val="28"/>
          <w:szCs w:val="28"/>
        </w:rPr>
        <w:t>ью партизанских отрядов и дивер</w:t>
      </w:r>
      <w:r w:rsidRPr="00B31C2E">
        <w:rPr>
          <w:rFonts w:ascii="Times New Roman" w:hAnsi="Times New Roman" w:cs="Times New Roman"/>
          <w:sz w:val="28"/>
          <w:szCs w:val="28"/>
        </w:rPr>
        <w:t>сионных групп в районах, занятых врагом, для борьбы с частями вражеской армии, для разжигания партизанской войны всюду и  везде, для взрыва мостов, дорог, порчи телеграфной связи, поджога складов, для создания невыносимых условий для врага и всех его пособников, для преследования и  уничтожения врага на  каждом шагу, для срыва всех его мероприятий, во  всех</w:t>
      </w:r>
      <w:proofErr w:type="gramEnd"/>
      <w:r w:rsidRPr="00B31C2E">
        <w:rPr>
          <w:rFonts w:ascii="Times New Roman" w:hAnsi="Times New Roman" w:cs="Times New Roman"/>
          <w:sz w:val="28"/>
          <w:szCs w:val="28"/>
        </w:rPr>
        <w:t xml:space="preserve"> городах, районных центрах, рабочих поселках, ж.-д. станциях, в  совхозах и  колхозах под ответственность первых секретарей обкомов,   горкомов и райкомов [К</w:t>
      </w:r>
      <w:proofErr w:type="gramStart"/>
      <w:r w:rsidRPr="00B31C2E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B31C2E">
        <w:rPr>
          <w:rFonts w:ascii="Times New Roman" w:hAnsi="Times New Roman" w:cs="Times New Roman"/>
          <w:sz w:val="28"/>
          <w:szCs w:val="28"/>
        </w:rPr>
        <w:t>б)Б] заблаговременно создать из лучших людей надежные подпольные ячейки и явочные квартиры.</w:t>
      </w:r>
    </w:p>
    <w:p w:rsidR="003E234C" w:rsidRDefault="003E234C" w:rsidP="003E23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C2E">
        <w:rPr>
          <w:rFonts w:ascii="Times New Roman" w:hAnsi="Times New Roman" w:cs="Times New Roman"/>
          <w:sz w:val="28"/>
          <w:szCs w:val="28"/>
        </w:rPr>
        <w:t xml:space="preserve"> 2. При создании подпольных ячеек, в целях их большей конспирации, подбирать коммунистов, малоизвестных </w:t>
      </w:r>
      <w:r>
        <w:rPr>
          <w:rFonts w:ascii="Times New Roman" w:hAnsi="Times New Roman" w:cs="Times New Roman"/>
          <w:sz w:val="28"/>
          <w:szCs w:val="28"/>
        </w:rPr>
        <w:t>в городе, районе, допуская пере</w:t>
      </w:r>
      <w:r w:rsidRPr="00B31C2E">
        <w:rPr>
          <w:rFonts w:ascii="Times New Roman" w:hAnsi="Times New Roman" w:cs="Times New Roman"/>
          <w:sz w:val="28"/>
          <w:szCs w:val="28"/>
        </w:rPr>
        <w:t>броски из других районов, предприятий. К переходу в подполье готовиться заблаговременно. В этих целях</w:t>
      </w:r>
    </w:p>
    <w:p w:rsidR="003E234C" w:rsidRDefault="003E234C" w:rsidP="003E23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 </w:t>
      </w:r>
      <w:r w:rsidRPr="00B31C2E">
        <w:rPr>
          <w:rFonts w:ascii="Times New Roman" w:hAnsi="Times New Roman" w:cs="Times New Roman"/>
          <w:sz w:val="28"/>
          <w:szCs w:val="28"/>
        </w:rPr>
        <w:t>товарищи, выдел</w:t>
      </w:r>
      <w:r>
        <w:rPr>
          <w:rFonts w:ascii="Times New Roman" w:hAnsi="Times New Roman" w:cs="Times New Roman"/>
          <w:sz w:val="28"/>
          <w:szCs w:val="28"/>
        </w:rPr>
        <w:t>енные на </w:t>
      </w:r>
      <w:r w:rsidRPr="00B31C2E">
        <w:rPr>
          <w:rFonts w:ascii="Times New Roman" w:hAnsi="Times New Roman" w:cs="Times New Roman"/>
          <w:sz w:val="28"/>
          <w:szCs w:val="28"/>
        </w:rPr>
        <w:t>подпольную работу</w:t>
      </w:r>
      <w:r>
        <w:rPr>
          <w:rFonts w:ascii="Times New Roman" w:hAnsi="Times New Roman" w:cs="Times New Roman"/>
          <w:sz w:val="28"/>
          <w:szCs w:val="28"/>
        </w:rPr>
        <w:t>, заблаговременно переходят на </w:t>
      </w:r>
      <w:r w:rsidRPr="00B31C2E">
        <w:rPr>
          <w:rFonts w:ascii="Times New Roman" w:hAnsi="Times New Roman" w:cs="Times New Roman"/>
          <w:sz w:val="28"/>
          <w:szCs w:val="28"/>
        </w:rPr>
        <w:t xml:space="preserve">нелегальное положение, </w:t>
      </w:r>
      <w:r>
        <w:rPr>
          <w:rFonts w:ascii="Times New Roman" w:hAnsi="Times New Roman" w:cs="Times New Roman"/>
          <w:sz w:val="28"/>
          <w:szCs w:val="28"/>
        </w:rPr>
        <w:t>немедленно переводятся на неле</w:t>
      </w:r>
      <w:r w:rsidRPr="00B31C2E">
        <w:rPr>
          <w:rFonts w:ascii="Times New Roman" w:hAnsi="Times New Roman" w:cs="Times New Roman"/>
          <w:sz w:val="28"/>
          <w:szCs w:val="28"/>
        </w:rPr>
        <w:t>гальные квартиры, снабжаются соот</w:t>
      </w:r>
      <w:r>
        <w:rPr>
          <w:rFonts w:ascii="Times New Roman" w:hAnsi="Times New Roman" w:cs="Times New Roman"/>
          <w:sz w:val="28"/>
          <w:szCs w:val="28"/>
        </w:rPr>
        <w:t>ветствующими документами-паспор</w:t>
      </w:r>
      <w:r w:rsidRPr="00B31C2E">
        <w:rPr>
          <w:rFonts w:ascii="Times New Roman" w:hAnsi="Times New Roman" w:cs="Times New Roman"/>
          <w:sz w:val="28"/>
          <w:szCs w:val="28"/>
        </w:rPr>
        <w:t xml:space="preserve">тами, получают клички; </w:t>
      </w:r>
    </w:p>
    <w:p w:rsidR="003E234C" w:rsidRDefault="003E234C" w:rsidP="003E23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C2E">
        <w:rPr>
          <w:rFonts w:ascii="Times New Roman" w:hAnsi="Times New Roman" w:cs="Times New Roman"/>
          <w:sz w:val="28"/>
          <w:szCs w:val="28"/>
        </w:rPr>
        <w:t>г) всех товарищей, выделенных на подпольную работу, лично первый секретарь обкома инструктирует об усло</w:t>
      </w:r>
      <w:r>
        <w:rPr>
          <w:rFonts w:ascii="Times New Roman" w:hAnsi="Times New Roman" w:cs="Times New Roman"/>
          <w:sz w:val="28"/>
          <w:szCs w:val="28"/>
        </w:rPr>
        <w:t>виях, формах и задачах нелегаль</w:t>
      </w:r>
      <w:r w:rsidRPr="00B31C2E">
        <w:rPr>
          <w:rFonts w:ascii="Times New Roman" w:hAnsi="Times New Roman" w:cs="Times New Roman"/>
          <w:sz w:val="28"/>
          <w:szCs w:val="28"/>
        </w:rPr>
        <w:t>ной работы в фашистском тылу. Инс</w:t>
      </w:r>
      <w:r>
        <w:rPr>
          <w:rFonts w:ascii="Times New Roman" w:hAnsi="Times New Roman" w:cs="Times New Roman"/>
          <w:sz w:val="28"/>
          <w:szCs w:val="28"/>
        </w:rPr>
        <w:t>труктаж проводится с каждым под</w:t>
      </w:r>
      <w:r w:rsidRPr="00B31C2E">
        <w:rPr>
          <w:rFonts w:ascii="Times New Roman" w:hAnsi="Times New Roman" w:cs="Times New Roman"/>
          <w:sz w:val="28"/>
          <w:szCs w:val="28"/>
        </w:rPr>
        <w:t>польщиком в отдельности либо с</w:t>
      </w:r>
      <w:r>
        <w:rPr>
          <w:rFonts w:ascii="Times New Roman" w:hAnsi="Times New Roman" w:cs="Times New Roman"/>
          <w:sz w:val="28"/>
          <w:szCs w:val="28"/>
        </w:rPr>
        <w:t> группой в 2–3 чел., не больше</w:t>
      </w:r>
      <w:r w:rsidRPr="00B31C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234C" w:rsidRPr="00B31C2E" w:rsidRDefault="003E234C" w:rsidP="003E23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C2E">
        <w:rPr>
          <w:rFonts w:ascii="Times New Roman" w:hAnsi="Times New Roman" w:cs="Times New Roman"/>
          <w:sz w:val="28"/>
          <w:szCs w:val="28"/>
        </w:rPr>
        <w:t>С целью постановки необходимой информации и получения указаний от ЦК обкомы устанавливают связь с </w:t>
      </w:r>
      <w:r>
        <w:rPr>
          <w:rFonts w:ascii="Times New Roman" w:hAnsi="Times New Roman" w:cs="Times New Roman"/>
          <w:sz w:val="28"/>
          <w:szCs w:val="28"/>
        </w:rPr>
        <w:t>ЦК через посылку связных с соот</w:t>
      </w:r>
      <w:r w:rsidRPr="00B31C2E">
        <w:rPr>
          <w:rFonts w:ascii="Times New Roman" w:hAnsi="Times New Roman" w:cs="Times New Roman"/>
          <w:sz w:val="28"/>
          <w:szCs w:val="28"/>
        </w:rPr>
        <w:t xml:space="preserve">ветствующим паролем.                                                                                                           </w:t>
      </w:r>
    </w:p>
    <w:p w:rsidR="003E234C" w:rsidRDefault="003E234C" w:rsidP="003E23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E234C" w:rsidRDefault="003E234C" w:rsidP="003E23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E234C" w:rsidRPr="00C93633" w:rsidRDefault="003E234C" w:rsidP="003E23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93633">
        <w:rPr>
          <w:rFonts w:ascii="Times New Roman" w:hAnsi="Times New Roman"/>
          <w:b/>
          <w:sz w:val="28"/>
          <w:szCs w:val="28"/>
        </w:rPr>
        <w:t>Ответы на задания и комментарии</w:t>
      </w:r>
    </w:p>
    <w:p w:rsidR="003E234C" w:rsidRDefault="003E234C" w:rsidP="003E234C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Центральный Штаб Партизанского Движения.</w:t>
      </w:r>
    </w:p>
    <w:p w:rsidR="003E234C" w:rsidRPr="00FF2C9A" w:rsidRDefault="003E234C" w:rsidP="003E234C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F2C9A">
        <w:rPr>
          <w:rFonts w:ascii="Times New Roman" w:hAnsi="Times New Roman"/>
          <w:sz w:val="28"/>
          <w:szCs w:val="28"/>
        </w:rPr>
        <w:t>При создании подпольных ячеек, в целях их большей конспирации, подбирать коммунистов, малоизвестных в городе, районе, допуская переброски из других районов, предприятий. К переходу в подполье готовиться заблаговременно. В этих целях</w:t>
      </w:r>
    </w:p>
    <w:p w:rsidR="003E234C" w:rsidRPr="00FF2C9A" w:rsidRDefault="003E234C" w:rsidP="003E234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F2C9A">
        <w:rPr>
          <w:rFonts w:ascii="Times New Roman" w:hAnsi="Times New Roman"/>
          <w:sz w:val="28"/>
          <w:szCs w:val="28"/>
        </w:rPr>
        <w:t xml:space="preserve"> в) товарищи, выделенные на подпольную работу, заблаговременно переходят на нелегальное положение, </w:t>
      </w:r>
      <w:r>
        <w:rPr>
          <w:rFonts w:ascii="Times New Roman" w:hAnsi="Times New Roman"/>
          <w:sz w:val="28"/>
          <w:szCs w:val="28"/>
        </w:rPr>
        <w:t>немедленно переводятся на </w:t>
      </w:r>
      <w:r w:rsidRPr="00FF2C9A">
        <w:rPr>
          <w:rFonts w:ascii="Times New Roman" w:hAnsi="Times New Roman"/>
          <w:sz w:val="28"/>
          <w:szCs w:val="28"/>
        </w:rPr>
        <w:t xml:space="preserve">нелегальные квартиры, снабжаются соответствующими документами-паспортами, получают клички; </w:t>
      </w:r>
    </w:p>
    <w:p w:rsidR="003E234C" w:rsidRDefault="003E234C" w:rsidP="003E234C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задачей</w:t>
      </w:r>
      <w:r w:rsidRPr="00BF6716">
        <w:rPr>
          <w:rFonts w:ascii="Times New Roman" w:hAnsi="Times New Roman"/>
          <w:sz w:val="28"/>
          <w:szCs w:val="28"/>
        </w:rPr>
        <w:t xml:space="preserve"> партизан</w:t>
      </w:r>
      <w:r>
        <w:rPr>
          <w:rFonts w:ascii="Times New Roman" w:hAnsi="Times New Roman"/>
          <w:sz w:val="28"/>
          <w:szCs w:val="28"/>
        </w:rPr>
        <w:t>ского движения является дезорга</w:t>
      </w:r>
      <w:r w:rsidRPr="00BF6716">
        <w:rPr>
          <w:rFonts w:ascii="Times New Roman" w:hAnsi="Times New Roman"/>
          <w:sz w:val="28"/>
          <w:szCs w:val="28"/>
        </w:rPr>
        <w:t xml:space="preserve">низация тыла противника: </w:t>
      </w:r>
    </w:p>
    <w:p w:rsidR="003E234C" w:rsidRDefault="003E234C" w:rsidP="003E234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F6716">
        <w:rPr>
          <w:rFonts w:ascii="Times New Roman" w:hAnsi="Times New Roman"/>
          <w:sz w:val="28"/>
          <w:szCs w:val="28"/>
        </w:rPr>
        <w:t>а) разрушение коммуникационных линий противника (подрыв мостов, порча железнодорожных путей, устройство крушений поездов</w:t>
      </w:r>
      <w:r>
        <w:rPr>
          <w:rFonts w:ascii="Times New Roman" w:hAnsi="Times New Roman"/>
          <w:sz w:val="28"/>
          <w:szCs w:val="28"/>
        </w:rPr>
        <w:t>, нападение на автомобильный и </w:t>
      </w:r>
      <w:r w:rsidRPr="00BF6716">
        <w:rPr>
          <w:rFonts w:ascii="Times New Roman" w:hAnsi="Times New Roman"/>
          <w:sz w:val="28"/>
          <w:szCs w:val="28"/>
        </w:rPr>
        <w:t xml:space="preserve">гужевой транспорт противника); </w:t>
      </w:r>
    </w:p>
    <w:p w:rsidR="003E234C" w:rsidRDefault="003E234C" w:rsidP="003E234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F6716">
        <w:rPr>
          <w:rFonts w:ascii="Times New Roman" w:hAnsi="Times New Roman"/>
          <w:sz w:val="28"/>
          <w:szCs w:val="28"/>
        </w:rPr>
        <w:t>б) разрушение линий связи (телефон, телеграф, радиостанции);</w:t>
      </w:r>
    </w:p>
    <w:p w:rsidR="003E234C" w:rsidRDefault="003E234C" w:rsidP="003E234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F6716">
        <w:rPr>
          <w:rFonts w:ascii="Times New Roman" w:hAnsi="Times New Roman"/>
          <w:sz w:val="28"/>
          <w:szCs w:val="28"/>
        </w:rPr>
        <w:t xml:space="preserve"> в) уничтожение складов — боеприпа</w:t>
      </w:r>
      <w:r>
        <w:rPr>
          <w:rFonts w:ascii="Times New Roman" w:hAnsi="Times New Roman"/>
          <w:sz w:val="28"/>
          <w:szCs w:val="28"/>
        </w:rPr>
        <w:t>сов, снаряжения, горючего и про</w:t>
      </w:r>
      <w:r w:rsidRPr="00BF6716">
        <w:rPr>
          <w:rFonts w:ascii="Times New Roman" w:hAnsi="Times New Roman"/>
          <w:sz w:val="28"/>
          <w:szCs w:val="28"/>
        </w:rPr>
        <w:t xml:space="preserve">довольствия; </w:t>
      </w:r>
    </w:p>
    <w:p w:rsidR="003E234C" w:rsidRDefault="003E234C" w:rsidP="003E234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нападение на штабы и </w:t>
      </w:r>
      <w:r w:rsidRPr="00BF6716">
        <w:rPr>
          <w:rFonts w:ascii="Times New Roman" w:hAnsi="Times New Roman"/>
          <w:sz w:val="28"/>
          <w:szCs w:val="28"/>
        </w:rPr>
        <w:t>другие в</w:t>
      </w:r>
      <w:r>
        <w:rPr>
          <w:rFonts w:ascii="Times New Roman" w:hAnsi="Times New Roman"/>
          <w:sz w:val="28"/>
          <w:szCs w:val="28"/>
        </w:rPr>
        <w:t>ойсковые учреждения в  тылу про</w:t>
      </w:r>
      <w:r w:rsidRPr="00BF6716">
        <w:rPr>
          <w:rFonts w:ascii="Times New Roman" w:hAnsi="Times New Roman"/>
          <w:sz w:val="28"/>
          <w:szCs w:val="28"/>
        </w:rPr>
        <w:t xml:space="preserve">тивника; </w:t>
      </w:r>
    </w:p>
    <w:p w:rsidR="003E234C" w:rsidRDefault="003E234C" w:rsidP="003E234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F6716">
        <w:rPr>
          <w:rFonts w:ascii="Times New Roman" w:hAnsi="Times New Roman"/>
          <w:sz w:val="28"/>
          <w:szCs w:val="28"/>
        </w:rPr>
        <w:t>д) уни</w:t>
      </w:r>
      <w:r>
        <w:rPr>
          <w:rFonts w:ascii="Times New Roman" w:hAnsi="Times New Roman"/>
          <w:sz w:val="28"/>
          <w:szCs w:val="28"/>
        </w:rPr>
        <w:t>чтожение материальной части на </w:t>
      </w:r>
      <w:r w:rsidRPr="00BF6716">
        <w:rPr>
          <w:rFonts w:ascii="Times New Roman" w:hAnsi="Times New Roman"/>
          <w:sz w:val="28"/>
          <w:szCs w:val="28"/>
        </w:rPr>
        <w:t xml:space="preserve">аэродромах противника; </w:t>
      </w:r>
    </w:p>
    <w:p w:rsidR="003E234C" w:rsidRDefault="003E234C" w:rsidP="003E234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F6716">
        <w:rPr>
          <w:rFonts w:ascii="Times New Roman" w:hAnsi="Times New Roman"/>
          <w:sz w:val="28"/>
          <w:szCs w:val="28"/>
        </w:rPr>
        <w:t>е) осведомление частей Красной Армии о расположении, численности и передвижениях войск противника.</w:t>
      </w:r>
    </w:p>
    <w:p w:rsidR="003E234C" w:rsidRPr="005F0BFA" w:rsidRDefault="003E234C" w:rsidP="003E234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F0BFA">
        <w:rPr>
          <w:rFonts w:ascii="Times New Roman" w:hAnsi="Times New Roman"/>
          <w:sz w:val="28"/>
          <w:szCs w:val="28"/>
        </w:rPr>
        <w:t xml:space="preserve">«Партизанской республикой» по праву называют наше государство. Ведь именно белорусские партизаны внесли огромный вклад в разгром немецко-фашистских захватчиков в годы Великой Отечественной войны. </w:t>
      </w:r>
      <w:r>
        <w:rPr>
          <w:rFonts w:ascii="Times New Roman" w:hAnsi="Times New Roman"/>
          <w:sz w:val="28"/>
          <w:szCs w:val="28"/>
        </w:rPr>
        <w:t>Когда мы говорим о мужестве</w:t>
      </w:r>
      <w:r w:rsidRPr="005F0BFA">
        <w:rPr>
          <w:rFonts w:ascii="Times New Roman" w:hAnsi="Times New Roman"/>
          <w:sz w:val="28"/>
          <w:szCs w:val="28"/>
        </w:rPr>
        <w:t xml:space="preserve"> белорусских парт</w:t>
      </w:r>
      <w:r>
        <w:rPr>
          <w:rFonts w:ascii="Times New Roman" w:hAnsi="Times New Roman"/>
          <w:sz w:val="28"/>
          <w:szCs w:val="28"/>
        </w:rPr>
        <w:t>изан и подпольщиков, проявленном в борьбе с фашистами, мы обязаны отметить то, что к январю 1944 года</w:t>
      </w:r>
      <w:r w:rsidRPr="005F0BFA">
        <w:rPr>
          <w:rFonts w:ascii="Times New Roman" w:hAnsi="Times New Roman"/>
          <w:sz w:val="28"/>
          <w:szCs w:val="28"/>
        </w:rPr>
        <w:t xml:space="preserve"> более половины территории БССР контролировали крупны</w:t>
      </w:r>
      <w:r>
        <w:rPr>
          <w:rFonts w:ascii="Times New Roman" w:hAnsi="Times New Roman"/>
          <w:sz w:val="28"/>
          <w:szCs w:val="28"/>
        </w:rPr>
        <w:t>е</w:t>
      </w:r>
      <w:r w:rsidRPr="005F0BFA">
        <w:rPr>
          <w:rFonts w:ascii="Times New Roman" w:hAnsi="Times New Roman"/>
          <w:sz w:val="28"/>
          <w:szCs w:val="28"/>
        </w:rPr>
        <w:t xml:space="preserve"> партизански</w:t>
      </w:r>
      <w:r>
        <w:rPr>
          <w:rFonts w:ascii="Times New Roman" w:hAnsi="Times New Roman"/>
          <w:sz w:val="28"/>
          <w:szCs w:val="28"/>
        </w:rPr>
        <w:t>е</w:t>
      </w:r>
      <w:r w:rsidRPr="005F0BFA">
        <w:rPr>
          <w:rFonts w:ascii="Times New Roman" w:hAnsi="Times New Roman"/>
          <w:sz w:val="28"/>
          <w:szCs w:val="28"/>
        </w:rPr>
        <w:t xml:space="preserve"> бригад</w:t>
      </w:r>
      <w:r>
        <w:rPr>
          <w:rFonts w:ascii="Times New Roman" w:hAnsi="Times New Roman"/>
          <w:sz w:val="28"/>
          <w:szCs w:val="28"/>
        </w:rPr>
        <w:t>ы</w:t>
      </w:r>
      <w:r w:rsidRPr="005F0B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3DDD">
        <w:rPr>
          <w:rFonts w:ascii="Times New Roman" w:hAnsi="Times New Roman"/>
          <w:sz w:val="28"/>
          <w:szCs w:val="28"/>
        </w:rPr>
        <w:t>В Беларуси сопротивление оккупантам носило общенародный характер: по организованности, количеству участников, формам и средствам борьбы превосходило все европейские страны</w:t>
      </w:r>
    </w:p>
    <w:p w:rsidR="003E234C" w:rsidRDefault="003E234C" w:rsidP="003E234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E234C" w:rsidRPr="006E7AE1" w:rsidRDefault="006E7AE1" w:rsidP="003E234C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6E7AE1">
        <w:rPr>
          <w:rFonts w:ascii="Times New Roman" w:hAnsi="Times New Roman"/>
          <w:color w:val="000000"/>
          <w:sz w:val="24"/>
        </w:rPr>
        <w:t>Задание составил</w:t>
      </w:r>
      <w:r>
        <w:rPr>
          <w:rFonts w:ascii="Times New Roman" w:hAnsi="Times New Roman"/>
          <w:color w:val="000000"/>
          <w:sz w:val="24"/>
        </w:rPr>
        <w:t>а</w:t>
      </w:r>
      <w:r w:rsidRPr="006E7AE1">
        <w:rPr>
          <w:rFonts w:ascii="Times New Roman" w:hAnsi="Times New Roman"/>
          <w:color w:val="000000"/>
          <w:sz w:val="24"/>
          <w:szCs w:val="28"/>
        </w:rPr>
        <w:t xml:space="preserve"> учитель </w:t>
      </w:r>
      <w:proofErr w:type="spellStart"/>
      <w:r>
        <w:rPr>
          <w:rFonts w:ascii="Times New Roman" w:hAnsi="Times New Roman"/>
          <w:color w:val="000000"/>
          <w:sz w:val="24"/>
        </w:rPr>
        <w:t>Хиневич</w:t>
      </w:r>
      <w:proofErr w:type="spellEnd"/>
      <w:r w:rsidRPr="006E7AE1">
        <w:rPr>
          <w:rFonts w:ascii="Times New Roman" w:hAnsi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</w:rPr>
        <w:t>М</w:t>
      </w:r>
      <w:r w:rsidRPr="006E7AE1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Fonts w:ascii="Times New Roman" w:hAnsi="Times New Roman"/>
          <w:color w:val="000000"/>
          <w:sz w:val="24"/>
        </w:rPr>
        <w:t>Г</w:t>
      </w:r>
      <w:r w:rsidRPr="006E7AE1">
        <w:rPr>
          <w:rFonts w:ascii="Times New Roman" w:hAnsi="Times New Roman"/>
          <w:color w:val="000000"/>
          <w:sz w:val="24"/>
          <w:szCs w:val="28"/>
        </w:rPr>
        <w:t>., ГУО «</w:t>
      </w:r>
      <w:proofErr w:type="spellStart"/>
      <w:r w:rsidRPr="006E7AE1">
        <w:rPr>
          <w:rFonts w:ascii="Times New Roman" w:hAnsi="Times New Roman"/>
          <w:color w:val="000000"/>
          <w:sz w:val="24"/>
        </w:rPr>
        <w:t>Севрюковская</w:t>
      </w:r>
      <w:proofErr w:type="spellEnd"/>
      <w:r w:rsidRPr="006E7AE1">
        <w:rPr>
          <w:rFonts w:ascii="Times New Roman" w:hAnsi="Times New Roman"/>
          <w:color w:val="000000"/>
          <w:sz w:val="24"/>
        </w:rPr>
        <w:t xml:space="preserve"> базо</w:t>
      </w:r>
      <w:r>
        <w:rPr>
          <w:rFonts w:ascii="Times New Roman" w:hAnsi="Times New Roman"/>
          <w:color w:val="000000"/>
          <w:sz w:val="24"/>
        </w:rPr>
        <w:t xml:space="preserve">вая школа </w:t>
      </w:r>
      <w:proofErr w:type="spellStart"/>
      <w:r>
        <w:rPr>
          <w:rFonts w:ascii="Times New Roman" w:hAnsi="Times New Roman"/>
          <w:color w:val="000000"/>
          <w:sz w:val="24"/>
        </w:rPr>
        <w:t>Барановичского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района</w:t>
      </w:r>
      <w:r w:rsidRPr="006E7AE1">
        <w:rPr>
          <w:rFonts w:ascii="Times New Roman" w:hAnsi="Times New Roman"/>
          <w:color w:val="000000"/>
          <w:sz w:val="24"/>
          <w:szCs w:val="28"/>
        </w:rPr>
        <w:t>»</w:t>
      </w:r>
    </w:p>
    <w:bookmarkEnd w:id="0"/>
    <w:p w:rsidR="003E234C" w:rsidRPr="00FF2C9A" w:rsidRDefault="003E234C" w:rsidP="003E234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E234C" w:rsidRDefault="003E234C" w:rsidP="003E234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3E234C" w:rsidRDefault="003E234C" w:rsidP="003E23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E234C" w:rsidRDefault="003E234C" w:rsidP="003E23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E234C" w:rsidRDefault="003E234C" w:rsidP="003E23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E234C" w:rsidRDefault="003E234C" w:rsidP="003E23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E234C" w:rsidRDefault="003E234C" w:rsidP="003E23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E234C" w:rsidRDefault="003E234C" w:rsidP="003E23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E234C" w:rsidRDefault="003E234C" w:rsidP="003E23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E234C" w:rsidRDefault="003E234C" w:rsidP="003E23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E234C" w:rsidRDefault="003E234C" w:rsidP="003E23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E234C" w:rsidRDefault="003E234C" w:rsidP="003E23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C6F01" w:rsidRDefault="000C6F01"/>
    <w:sectPr w:rsidR="000C6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E4A"/>
    <w:multiLevelType w:val="hybridMultilevel"/>
    <w:tmpl w:val="08F4FC5C"/>
    <w:lvl w:ilvl="0" w:tplc="407E871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2AB5"/>
    <w:multiLevelType w:val="hybridMultilevel"/>
    <w:tmpl w:val="6DE445E6"/>
    <w:lvl w:ilvl="0" w:tplc="DF94B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AD72C1"/>
    <w:multiLevelType w:val="hybridMultilevel"/>
    <w:tmpl w:val="2E246614"/>
    <w:lvl w:ilvl="0" w:tplc="DF94B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866C78"/>
    <w:multiLevelType w:val="hybridMultilevel"/>
    <w:tmpl w:val="D5FEE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34C"/>
    <w:rsid w:val="000C6F01"/>
    <w:rsid w:val="003E234C"/>
    <w:rsid w:val="006E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234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E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234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E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815</Words>
  <Characters>4647</Characters>
  <Application>Microsoft Office Word</Application>
  <DocSecurity>0</DocSecurity>
  <Lines>38</Lines>
  <Paragraphs>10</Paragraphs>
  <ScaleCrop>false</ScaleCrop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2023-01-09T06:30:00Z</dcterms:created>
  <dcterms:modified xsi:type="dcterms:W3CDTF">2023-01-31T13:07:00Z</dcterms:modified>
</cp:coreProperties>
</file>